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4" w:rsidRDefault="00C47A64" w:rsidP="00C47A64">
      <w:pPr>
        <w:pStyle w:val="a3"/>
        <w:ind w:right="324"/>
        <w:jc w:val="right"/>
      </w:pPr>
      <w:r w:rsidRPr="00CC23DB">
        <w:t xml:space="preserve">Приложение № </w:t>
      </w:r>
      <w:r>
        <w:t>1</w:t>
      </w:r>
    </w:p>
    <w:p w:rsidR="00C47A64" w:rsidRDefault="00C47A64" w:rsidP="00C47A64">
      <w:pPr>
        <w:pStyle w:val="a3"/>
        <w:ind w:right="324"/>
        <w:jc w:val="right"/>
        <w:rPr>
          <w:spacing w:val="1"/>
        </w:rPr>
      </w:pPr>
      <w:r w:rsidRPr="00CC23DB">
        <w:t>к</w:t>
      </w:r>
      <w:r w:rsidRPr="00CC23DB">
        <w:rPr>
          <w:spacing w:val="5"/>
        </w:rPr>
        <w:t xml:space="preserve"> </w:t>
      </w:r>
      <w:r w:rsidRPr="00CC23DB">
        <w:t>Административному</w:t>
      </w:r>
      <w:r w:rsidRPr="00CC23DB">
        <w:rPr>
          <w:spacing w:val="5"/>
        </w:rPr>
        <w:t xml:space="preserve"> </w:t>
      </w:r>
      <w:r w:rsidRPr="00CC23DB">
        <w:t>регламенту</w:t>
      </w:r>
      <w:r w:rsidRPr="00CC23DB">
        <w:rPr>
          <w:spacing w:val="1"/>
        </w:rPr>
        <w:t xml:space="preserve"> </w:t>
      </w:r>
    </w:p>
    <w:p w:rsidR="00C47A64" w:rsidRDefault="00C47A64" w:rsidP="00C47A64">
      <w:pPr>
        <w:pStyle w:val="a3"/>
        <w:ind w:right="324"/>
        <w:jc w:val="right"/>
      </w:pPr>
      <w:r w:rsidRPr="00CC23DB">
        <w:t>по</w:t>
      </w:r>
      <w:r w:rsidRPr="00CC23DB">
        <w:rPr>
          <w:spacing w:val="-12"/>
        </w:rPr>
        <w:t xml:space="preserve"> </w:t>
      </w:r>
      <w:r w:rsidRPr="00CC23DB">
        <w:t>предоставлению</w:t>
      </w:r>
      <w:r>
        <w:t xml:space="preserve"> </w:t>
      </w:r>
      <w:r w:rsidRPr="00CC23DB">
        <w:t>муниципальной</w:t>
      </w:r>
      <w:r w:rsidRPr="00CC23DB">
        <w:rPr>
          <w:spacing w:val="-4"/>
        </w:rPr>
        <w:t xml:space="preserve"> </w:t>
      </w:r>
      <w:r w:rsidRPr="00CC23DB">
        <w:t>услуги</w:t>
      </w:r>
    </w:p>
    <w:p w:rsidR="00C47A64" w:rsidRDefault="00C47A64" w:rsidP="00C47A64">
      <w:pPr>
        <w:jc w:val="right"/>
      </w:pPr>
      <w:r w:rsidRPr="00E04EB7">
        <w:t>«Направление уведомления о планируемом сносе</w:t>
      </w:r>
    </w:p>
    <w:p w:rsidR="00C47A64" w:rsidRDefault="00C47A64" w:rsidP="00C47A64">
      <w:pPr>
        <w:jc w:val="right"/>
      </w:pPr>
      <w:r w:rsidRPr="00E04EB7">
        <w:t xml:space="preserve"> объекта капитального строительства и уведомления</w:t>
      </w:r>
    </w:p>
    <w:p w:rsidR="00C47A64" w:rsidRPr="00E04EB7" w:rsidRDefault="00C47A64" w:rsidP="00C47A64">
      <w:pPr>
        <w:jc w:val="right"/>
      </w:pPr>
      <w:r w:rsidRPr="00E04EB7">
        <w:t xml:space="preserve"> о завершении сноса объекта капитального строительства»</w:t>
      </w:r>
    </w:p>
    <w:p w:rsidR="00C47A64" w:rsidRDefault="00C47A64" w:rsidP="00C47A64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ab/>
      </w:r>
    </w:p>
    <w:p w:rsidR="00C47A64" w:rsidRPr="00E04EB7" w:rsidRDefault="00C47A64" w:rsidP="00C47A64">
      <w:pPr>
        <w:jc w:val="center"/>
        <w:rPr>
          <w:b/>
          <w:sz w:val="28"/>
          <w:szCs w:val="28"/>
          <w:lang w:eastAsia="ru-RU"/>
        </w:rPr>
      </w:pPr>
      <w:r>
        <w:rPr>
          <w:color w:val="FF0000"/>
          <w:sz w:val="24"/>
        </w:rPr>
        <w:tab/>
      </w:r>
      <w:r w:rsidRPr="00E04EB7">
        <w:rPr>
          <w:b/>
          <w:sz w:val="28"/>
          <w:szCs w:val="28"/>
          <w:lang w:eastAsia="ru-RU"/>
        </w:rPr>
        <w:t>Уведомление о планируемом сносе объекта капитального строительства</w:t>
      </w: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389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C47A64" w:rsidRPr="00E04EB7" w:rsidTr="00223D49">
        <w:trPr>
          <w:trHeight w:val="240"/>
          <w:jc w:val="right"/>
        </w:trPr>
        <w:tc>
          <w:tcPr>
            <w:tcW w:w="140" w:type="dxa"/>
            <w:vAlign w:val="bottom"/>
          </w:tcPr>
          <w:p w:rsidR="00C47A64" w:rsidRPr="00E04EB7" w:rsidRDefault="00C47A64" w:rsidP="00223D49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C47A64" w:rsidRPr="00E04EB7" w:rsidRDefault="00C47A64" w:rsidP="00223D49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vAlign w:val="bottom"/>
          </w:tcPr>
          <w:p w:rsidR="00C47A64" w:rsidRPr="00E04EB7" w:rsidRDefault="00C47A64" w:rsidP="00223D49">
            <w:pPr>
              <w:jc w:val="right"/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rPr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C47A64" w:rsidRPr="00E04EB7" w:rsidRDefault="00C47A64" w:rsidP="00223D49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 xml:space="preserve"> г.</w:t>
            </w:r>
          </w:p>
        </w:tc>
      </w:tr>
    </w:tbl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val="en-US" w:eastAsia="ru-RU"/>
        </w:rPr>
      </w:pPr>
    </w:p>
    <w:tbl>
      <w:tblPr>
        <w:tblStyle w:val="a4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47A64" w:rsidRPr="00E04EB7" w:rsidTr="00223D4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Усть-Катавского городского округа</w:t>
            </w:r>
          </w:p>
        </w:tc>
      </w:tr>
      <w:tr w:rsidR="00C47A64" w:rsidRPr="00E04EB7" w:rsidTr="00223D4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223D49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</w:t>
            </w:r>
          </w:p>
          <w:p w:rsidR="00C47A64" w:rsidRPr="00E04EB7" w:rsidRDefault="00C47A64" w:rsidP="00223D49">
            <w:pPr>
              <w:jc w:val="center"/>
              <w:rPr>
                <w:iCs/>
                <w:sz w:val="14"/>
                <w:szCs w:val="14"/>
              </w:rPr>
            </w:pPr>
            <w:r w:rsidRPr="00E04EB7">
              <w:rPr>
                <w:iCs/>
                <w:sz w:val="14"/>
                <w:szCs w:val="14"/>
              </w:rPr>
              <w:t>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1. Сведения о застройщике, техническом заказчике</w:t>
      </w: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62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667"/>
      </w:tblGrid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lastRenderedPageBreak/>
              <w:t>1.2.3.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2. Сведения о земельном участке</w:t>
      </w: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62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667"/>
      </w:tblGrid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Кадастровый номер земельного участка (при наличии)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Адрес или описание местоположения земельного участка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4EB7">
        <w:rPr>
          <w:b/>
          <w:sz w:val="24"/>
          <w:szCs w:val="24"/>
          <w:lang w:eastAsia="ru-RU"/>
        </w:rPr>
        <w:t>3. Сведения об объекте капитального строительства, подлежащем сносу</w:t>
      </w: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62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1"/>
        <w:gridCol w:w="3192"/>
        <w:gridCol w:w="5667"/>
      </w:tblGrid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rPr>
          <w:cantSplit/>
          <w:trHeight w:val="24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  <w:r w:rsidRPr="00E04EB7">
              <w:rPr>
                <w:sz w:val="24"/>
                <w:szCs w:val="24"/>
                <w:lang w:eastAsia="ru-RU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A64" w:rsidRPr="00E04EB7" w:rsidRDefault="00C47A64" w:rsidP="00223D49">
            <w:pPr>
              <w:widowControl/>
              <w:autoSpaceDE/>
              <w:autoSpaceDN/>
              <w:ind w:left="57" w:right="57"/>
              <w:rPr>
                <w:sz w:val="24"/>
                <w:szCs w:val="24"/>
                <w:lang w:eastAsia="ru-RU"/>
              </w:rPr>
            </w:pPr>
          </w:p>
        </w:tc>
      </w:tr>
    </w:tbl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582"/>
      </w:tblGrid>
      <w:tr w:rsidR="00C47A64" w:rsidRPr="00E04EB7" w:rsidTr="00C47A64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C47A64" w:rsidRPr="00E04EB7" w:rsidRDefault="00C47A64" w:rsidP="00223D49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Почтовый адрес и (или) адрес электронной почты для связи:</w:t>
            </w:r>
          </w:p>
        </w:tc>
        <w:tc>
          <w:tcPr>
            <w:tcW w:w="3582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C47A64">
        <w:trPr>
          <w:trHeight w:val="240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7A64" w:rsidRPr="00E04EB7" w:rsidRDefault="00C47A64" w:rsidP="00C47A64">
      <w:pPr>
        <w:widowControl/>
        <w:autoSpaceDE/>
        <w:autoSpaceDN/>
        <w:rPr>
          <w:sz w:val="2"/>
          <w:szCs w:val="2"/>
          <w:lang w:eastAsia="ru-RU"/>
        </w:rPr>
      </w:pPr>
    </w:p>
    <w:tbl>
      <w:tblPr>
        <w:tblStyle w:val="a4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6913"/>
      </w:tblGrid>
      <w:tr w:rsidR="00C47A64" w:rsidRPr="00E04EB7" w:rsidTr="00C47A64">
        <w:trPr>
          <w:trHeight w:val="240"/>
        </w:trPr>
        <w:tc>
          <w:tcPr>
            <w:tcW w:w="2996" w:type="dxa"/>
            <w:tcMar>
              <w:left w:w="0" w:type="dxa"/>
              <w:right w:w="0" w:type="dxa"/>
            </w:tcMar>
            <w:vAlign w:val="bottom"/>
          </w:tcPr>
          <w:p w:rsidR="00C47A64" w:rsidRPr="00E04EB7" w:rsidRDefault="00C47A64" w:rsidP="00223D49">
            <w:pPr>
              <w:rPr>
                <w:sz w:val="24"/>
                <w:szCs w:val="24"/>
              </w:rPr>
            </w:pPr>
            <w:r w:rsidRPr="00E04EB7">
              <w:rPr>
                <w:sz w:val="24"/>
                <w:szCs w:val="24"/>
              </w:rPr>
              <w:t>Настоящим уведомлением я</w:t>
            </w:r>
          </w:p>
        </w:tc>
        <w:tc>
          <w:tcPr>
            <w:tcW w:w="6913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C47A64">
        <w:trPr>
          <w:trHeight w:val="240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C47A64">
        <w:tc>
          <w:tcPr>
            <w:tcW w:w="9909" w:type="dxa"/>
            <w:gridSpan w:val="2"/>
            <w:tcBorders>
              <w:top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C47A64" w:rsidRPr="00E04EB7" w:rsidRDefault="00C47A64" w:rsidP="00C47A64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даю согласие на обработку персональных данных (в случае если застройщиком является физическое лицо).</w:t>
      </w: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0"/>
        <w:gridCol w:w="210"/>
        <w:gridCol w:w="1385"/>
        <w:gridCol w:w="210"/>
        <w:gridCol w:w="3918"/>
      </w:tblGrid>
      <w:tr w:rsidR="00C47A64" w:rsidRPr="00E04EB7" w:rsidTr="00C47A64">
        <w:trPr>
          <w:trHeight w:val="240"/>
        </w:trPr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" w:type="dxa"/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47A64" w:rsidRPr="00E04EB7" w:rsidTr="00C47A64"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(должность, в случае, если застройщиком или</w:t>
            </w:r>
          </w:p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210" w:type="dxa"/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3918" w:type="dxa"/>
            <w:tcBorders>
              <w:top w:val="single" w:sz="4" w:space="0" w:color="auto"/>
            </w:tcBorders>
          </w:tcPr>
          <w:p w:rsidR="00C47A64" w:rsidRPr="00E04EB7" w:rsidRDefault="00C47A64" w:rsidP="00223D49">
            <w:pPr>
              <w:widowControl/>
              <w:autoSpaceDE/>
              <w:autoSpaceDN/>
              <w:jc w:val="center"/>
              <w:rPr>
                <w:sz w:val="14"/>
                <w:szCs w:val="14"/>
                <w:lang w:eastAsia="ru-RU"/>
              </w:rPr>
            </w:pPr>
            <w:r w:rsidRPr="00E04EB7">
              <w:rPr>
                <w:sz w:val="14"/>
                <w:szCs w:val="14"/>
                <w:lang w:eastAsia="ru-RU"/>
              </w:rPr>
              <w:t>(расшифровка подписи)</w:t>
            </w:r>
          </w:p>
        </w:tc>
      </w:tr>
    </w:tbl>
    <w:p w:rsidR="00C47A64" w:rsidRPr="00E04EB7" w:rsidRDefault="00C47A64" w:rsidP="00C47A64">
      <w:pPr>
        <w:widowControl/>
        <w:autoSpaceDE/>
        <w:autoSpaceDN/>
        <w:ind w:right="6005"/>
        <w:jc w:val="center"/>
        <w:rPr>
          <w:sz w:val="24"/>
          <w:szCs w:val="24"/>
          <w:lang w:eastAsia="ru-RU"/>
        </w:rPr>
      </w:pPr>
      <w:r w:rsidRPr="00E04EB7">
        <w:rPr>
          <w:sz w:val="24"/>
          <w:szCs w:val="24"/>
          <w:lang w:eastAsia="ru-RU"/>
        </w:rPr>
        <w:t>М. П.</w:t>
      </w:r>
    </w:p>
    <w:p w:rsidR="00C47A64" w:rsidRPr="00E04EB7" w:rsidRDefault="00C47A64" w:rsidP="00C47A64">
      <w:pPr>
        <w:widowControl/>
        <w:autoSpaceDE/>
        <w:autoSpaceDN/>
        <w:ind w:right="6005"/>
        <w:jc w:val="center"/>
        <w:rPr>
          <w:sz w:val="16"/>
          <w:szCs w:val="16"/>
          <w:lang w:eastAsia="ru-RU"/>
        </w:rPr>
      </w:pPr>
      <w:r w:rsidRPr="00E04EB7">
        <w:rPr>
          <w:sz w:val="16"/>
          <w:szCs w:val="16"/>
          <w:lang w:eastAsia="ru-RU"/>
        </w:rPr>
        <w:t>(при наличии)</w:t>
      </w:r>
    </w:p>
    <w:p w:rsidR="00C47A64" w:rsidRPr="00E04EB7" w:rsidRDefault="00C47A64" w:rsidP="00C47A64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Style w:val="a4"/>
        <w:tblW w:w="990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4"/>
        <w:gridCol w:w="5345"/>
      </w:tblGrid>
      <w:tr w:rsidR="00C47A64" w:rsidRPr="00E04EB7" w:rsidTr="00C47A64">
        <w:trPr>
          <w:trHeight w:val="240"/>
        </w:trPr>
        <w:tc>
          <w:tcPr>
            <w:tcW w:w="4564" w:type="dxa"/>
            <w:tcMar>
              <w:left w:w="0" w:type="dxa"/>
              <w:right w:w="0" w:type="dxa"/>
            </w:tcMar>
            <w:vAlign w:val="bottom"/>
          </w:tcPr>
          <w:p w:rsidR="00C47A64" w:rsidRPr="00E04EB7" w:rsidRDefault="00C47A64" w:rsidP="00223D49">
            <w:pPr>
              <w:rPr>
                <w:sz w:val="24"/>
                <w:szCs w:val="24"/>
              </w:rPr>
            </w:pPr>
            <w:bookmarkStart w:id="0" w:name="_GoBack" w:colFirst="0" w:colLast="0"/>
            <w:r w:rsidRPr="00E04EB7">
              <w:rPr>
                <w:sz w:val="24"/>
                <w:szCs w:val="24"/>
              </w:rPr>
              <w:t>К настоящему уведомлению прилагаются:</w:t>
            </w:r>
          </w:p>
        </w:tc>
        <w:tc>
          <w:tcPr>
            <w:tcW w:w="5345" w:type="dxa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C47A64">
        <w:trPr>
          <w:trHeight w:val="240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C47A64">
        <w:trPr>
          <w:trHeight w:val="240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24"/>
                <w:szCs w:val="24"/>
              </w:rPr>
            </w:pPr>
          </w:p>
        </w:tc>
      </w:tr>
      <w:tr w:rsidR="00C47A64" w:rsidRPr="00E04EB7" w:rsidTr="00C47A64">
        <w:tc>
          <w:tcPr>
            <w:tcW w:w="9909" w:type="dxa"/>
            <w:gridSpan w:val="2"/>
            <w:tcBorders>
              <w:top w:val="single" w:sz="4" w:space="0" w:color="auto"/>
            </w:tcBorders>
            <w:vAlign w:val="bottom"/>
          </w:tcPr>
          <w:p w:rsidR="00C47A64" w:rsidRPr="00E04EB7" w:rsidRDefault="00C47A64" w:rsidP="00223D49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(документы в соответствии с частью 10 статьи 55.31 Градостроительного кодекса Российской Федерации</w:t>
            </w:r>
          </w:p>
          <w:p w:rsidR="00C47A64" w:rsidRPr="00E04EB7" w:rsidRDefault="00C47A64" w:rsidP="00223D49">
            <w:pPr>
              <w:jc w:val="center"/>
              <w:rPr>
                <w:sz w:val="14"/>
                <w:szCs w:val="14"/>
              </w:rPr>
            </w:pPr>
            <w:r w:rsidRPr="00E04EB7">
              <w:rPr>
                <w:sz w:val="14"/>
                <w:szCs w:val="14"/>
              </w:rPr>
              <w:t>(Собрание законодательства Российской Федерации, 2005, № 1, ст. 16; 2018, № 32, ст. 5133, 5135))</w:t>
            </w:r>
          </w:p>
        </w:tc>
      </w:tr>
      <w:bookmarkEnd w:id="0"/>
    </w:tbl>
    <w:p w:rsidR="00C47A64" w:rsidRPr="00E04EB7" w:rsidRDefault="00C47A64" w:rsidP="00C47A64">
      <w:pPr>
        <w:widowControl/>
        <w:autoSpaceDE/>
        <w:autoSpaceDN/>
        <w:rPr>
          <w:sz w:val="2"/>
          <w:szCs w:val="2"/>
          <w:lang w:eastAsia="ru-RU"/>
        </w:rPr>
      </w:pPr>
    </w:p>
    <w:p w:rsidR="00C47A64" w:rsidRDefault="00C47A64" w:rsidP="00C47A64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C47A64" w:rsidRDefault="00C47A64" w:rsidP="00C47A64">
      <w:pPr>
        <w:tabs>
          <w:tab w:val="left" w:pos="3750"/>
          <w:tab w:val="right" w:pos="10288"/>
        </w:tabs>
        <w:spacing w:before="254"/>
        <w:ind w:right="222"/>
        <w:rPr>
          <w:color w:val="FF0000"/>
          <w:sz w:val="24"/>
        </w:rPr>
      </w:pPr>
    </w:p>
    <w:p w:rsidR="00E91DAC" w:rsidRDefault="00E91DAC"/>
    <w:sectPr w:rsidR="00E9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FB"/>
    <w:rsid w:val="00A86FFB"/>
    <w:rsid w:val="00C47A64"/>
    <w:rsid w:val="00E9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C594C-7DEE-498B-8B0B-83357702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47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A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99"/>
    <w:rsid w:val="00C47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456</Words>
  <Characters>2603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Сергеевич</dc:creator>
  <cp:keywords/>
  <dc:description/>
  <cp:lastModifiedBy>Зайцев Алексей Сергеевич</cp:lastModifiedBy>
  <cp:revision>2</cp:revision>
  <dcterms:created xsi:type="dcterms:W3CDTF">2022-05-19T09:44:00Z</dcterms:created>
  <dcterms:modified xsi:type="dcterms:W3CDTF">2022-05-19T09:47:00Z</dcterms:modified>
</cp:coreProperties>
</file>