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2" w:rsidRPr="009E6633" w:rsidRDefault="003E766B" w:rsidP="001A49A3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 w:rsidRPr="003E766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.75pt;height:67.5pt;visibility:visible">
            <v:imagedata r:id="rId7" o:title="" gain="74473f" blacklevel="3932f"/>
          </v:shape>
        </w:pict>
      </w:r>
    </w:p>
    <w:p w:rsidR="004D69E2" w:rsidRPr="009E6633" w:rsidRDefault="004D69E2" w:rsidP="001A49A3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4D69E2" w:rsidRPr="009E6633" w:rsidRDefault="004D69E2" w:rsidP="001A49A3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4D69E2" w:rsidRPr="009E6633" w:rsidRDefault="004D69E2" w:rsidP="001A49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9E2" w:rsidRPr="009E6633" w:rsidRDefault="004D69E2" w:rsidP="001A49A3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4D69E2" w:rsidRPr="003E0259" w:rsidTr="005C7CA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D69E2" w:rsidRPr="00E9518D" w:rsidRDefault="004D69E2" w:rsidP="005C7CAE">
            <w:pPr>
              <w:spacing w:after="0" w:line="240" w:lineRule="auto"/>
              <w:contextualSpacing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4D69E2" w:rsidRPr="007D4232" w:rsidRDefault="004F1EFA" w:rsidP="001A49A3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От 11.01.2018 </w:t>
      </w:r>
      <w:r w:rsidR="004D69E2">
        <w:rPr>
          <w:rFonts w:ascii="Times New Roman" w:hAnsi="Times New Roman"/>
          <w:color w:val="191919"/>
          <w:sz w:val="28"/>
          <w:szCs w:val="28"/>
        </w:rPr>
        <w:t>г.</w:t>
      </w:r>
      <w:r w:rsidR="004D69E2" w:rsidRPr="009E6633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</w:t>
      </w:r>
      <w:r w:rsidR="004D69E2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4D69E2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4D69E2">
        <w:rPr>
          <w:rFonts w:ascii="Times New Roman" w:hAnsi="Times New Roman"/>
          <w:color w:val="191919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4D69E2" w:rsidRPr="009E6633">
        <w:rPr>
          <w:rFonts w:ascii="Times New Roman" w:hAnsi="Times New Roman"/>
          <w:color w:val="191919"/>
          <w:sz w:val="28"/>
          <w:szCs w:val="28"/>
        </w:rPr>
        <w:t xml:space="preserve">№ </w:t>
      </w:r>
      <w:r>
        <w:rPr>
          <w:rFonts w:ascii="Times New Roman" w:hAnsi="Times New Roman"/>
          <w:color w:val="191919"/>
          <w:sz w:val="28"/>
          <w:szCs w:val="28"/>
        </w:rPr>
        <w:t>06</w:t>
      </w:r>
      <w:r w:rsidR="004D69E2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4D69E2" w:rsidRPr="00764CF3" w:rsidRDefault="004D69E2" w:rsidP="001A49A3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4"/>
          <w:szCs w:val="24"/>
        </w:rPr>
      </w:pPr>
    </w:p>
    <w:tbl>
      <w:tblPr>
        <w:tblW w:w="0" w:type="auto"/>
        <w:tblLook w:val="01E0"/>
      </w:tblPr>
      <w:tblGrid>
        <w:gridCol w:w="4968"/>
      </w:tblGrid>
      <w:tr w:rsidR="004D69E2" w:rsidRPr="00764CF3" w:rsidTr="005C7CAE">
        <w:tc>
          <w:tcPr>
            <w:tcW w:w="4968" w:type="dxa"/>
          </w:tcPr>
          <w:p w:rsidR="004D69E2" w:rsidRPr="00764CF3" w:rsidRDefault="004D69E2" w:rsidP="005C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764CF3">
              <w:rPr>
                <w:rFonts w:ascii="Times New Roman" w:hAnsi="Times New Roman"/>
                <w:color w:val="191919"/>
                <w:sz w:val="24"/>
                <w:szCs w:val="24"/>
              </w:rPr>
              <w:t>О внесении изменений в постановление администрации Усть-Катавского городского округа от 11.10.2017г. №1307 «Об утверждении муниципальной    программы «Поддержка и развитие дошкольного  образования в Усть-Катавском городском округе» на 2018-2020 годы»</w:t>
            </w:r>
          </w:p>
        </w:tc>
      </w:tr>
    </w:tbl>
    <w:p w:rsidR="004D69E2" w:rsidRPr="00764CF3" w:rsidRDefault="004D69E2" w:rsidP="001A49A3">
      <w:pPr>
        <w:spacing w:after="0" w:line="240" w:lineRule="auto"/>
        <w:contextualSpacing/>
        <w:rPr>
          <w:rFonts w:ascii="Times New Roman" w:hAnsi="Times New Roman"/>
          <w:color w:val="191919"/>
          <w:sz w:val="24"/>
          <w:szCs w:val="24"/>
        </w:rPr>
      </w:pPr>
    </w:p>
    <w:p w:rsidR="004D69E2" w:rsidRPr="00764CF3" w:rsidRDefault="004D69E2" w:rsidP="001A4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ab/>
      </w:r>
      <w:proofErr w:type="gramStart"/>
      <w:r w:rsidRPr="00764CF3">
        <w:rPr>
          <w:rFonts w:ascii="Times New Roman" w:hAnsi="Times New Roman"/>
          <w:color w:val="191919"/>
          <w:sz w:val="24"/>
          <w:szCs w:val="24"/>
        </w:rPr>
        <w:t xml:space="preserve">Во исполнение государственной программы Челябинской области «Поддержка и развитие дошкольного образования в Челябинской области» на 2015-2025 годы, постановления главы Усть-Катавского городского округа «Об утверждении порядка принятия решений о разработке муниципальных программ, их формирования и реализации» от  14.11.2013 г. №1645, с целью обеспечения государственных гарантий доступности дошкольного образования в Усть-Катавском городском округе </w:t>
      </w:r>
      <w:proofErr w:type="gramEnd"/>
    </w:p>
    <w:p w:rsidR="004D69E2" w:rsidRPr="00764CF3" w:rsidRDefault="004D69E2" w:rsidP="001A49A3">
      <w:pPr>
        <w:tabs>
          <w:tab w:val="left" w:pos="252"/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администрация Усть-Катавского городского округа ПОСТАНОВЛЯЕТ:</w:t>
      </w:r>
    </w:p>
    <w:p w:rsidR="004D69E2" w:rsidRPr="00764CF3" w:rsidRDefault="004D69E2" w:rsidP="001A49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 Внести в постановление администрации Усть-Катавского городского округа от 11.10.2017г. №1307 «Об утверждении муниципальной    программы «Поддержка и развитие дошкольного  образования в Усть-Катавском городском ок</w:t>
      </w:r>
      <w:r w:rsidR="004F1EFA">
        <w:rPr>
          <w:rFonts w:ascii="Times New Roman" w:hAnsi="Times New Roman"/>
          <w:color w:val="191919"/>
          <w:sz w:val="24"/>
          <w:szCs w:val="24"/>
        </w:rPr>
        <w:t xml:space="preserve">руге» на 2018-2020 годы» (далее – </w:t>
      </w:r>
      <w:r w:rsidRPr="00764CF3">
        <w:rPr>
          <w:rFonts w:ascii="Times New Roman" w:hAnsi="Times New Roman"/>
          <w:color w:val="191919"/>
          <w:sz w:val="24"/>
          <w:szCs w:val="24"/>
        </w:rPr>
        <w:t>программа) изменение (приложение).</w:t>
      </w:r>
    </w:p>
    <w:p w:rsidR="004D69E2" w:rsidRPr="00764CF3" w:rsidRDefault="004D69E2" w:rsidP="00C03D1C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2.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4D69E2" w:rsidRPr="00764CF3" w:rsidRDefault="004D69E2" w:rsidP="00C03D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3. Организацию исполнения данного постановления возложить на начальника управления образования администрации Усть-Катавского городского округа  Е.В. Иванову.</w:t>
      </w:r>
    </w:p>
    <w:p w:rsidR="004D69E2" w:rsidRPr="00764CF3" w:rsidRDefault="004D69E2" w:rsidP="00C03D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 xml:space="preserve">4. </w:t>
      </w:r>
      <w:proofErr w:type="gramStart"/>
      <w:r w:rsidRPr="00764CF3">
        <w:rPr>
          <w:rFonts w:ascii="Times New Roman" w:hAnsi="Times New Roman"/>
          <w:color w:val="191919"/>
          <w:sz w:val="24"/>
          <w:szCs w:val="24"/>
        </w:rPr>
        <w:t>Контроль за</w:t>
      </w:r>
      <w:proofErr w:type="gramEnd"/>
      <w:r w:rsidRPr="00764CF3">
        <w:rPr>
          <w:rFonts w:ascii="Times New Roman" w:hAnsi="Times New Roman"/>
          <w:color w:val="191919"/>
          <w:sz w:val="24"/>
          <w:szCs w:val="24"/>
        </w:rPr>
        <w:t xml:space="preserve">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Пульдяева.</w:t>
      </w:r>
    </w:p>
    <w:p w:rsidR="004D69E2" w:rsidRPr="00764CF3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D69E2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D69E2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D69E2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D69E2" w:rsidRPr="00764CF3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 xml:space="preserve">Глава Усть-Катавского </w:t>
      </w:r>
    </w:p>
    <w:p w:rsidR="004D69E2" w:rsidRPr="00764CF3" w:rsidRDefault="004D69E2" w:rsidP="001A49A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городского округа                                                                                          С.Д. Семков</w:t>
      </w: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4D69E2" w:rsidRPr="00764CF3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  <w:r w:rsidRPr="00764CF3"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lastRenderedPageBreak/>
        <w:t>ПРИЛОЖЕНИЕ</w:t>
      </w:r>
    </w:p>
    <w:p w:rsidR="004D69E2" w:rsidRPr="00764CF3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  <w:r w:rsidRPr="00764CF3"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t xml:space="preserve">к постановлению администрации </w:t>
      </w:r>
    </w:p>
    <w:p w:rsidR="004D69E2" w:rsidRPr="00764CF3" w:rsidRDefault="004D69E2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  <w:r w:rsidRPr="00764CF3"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t>Усть-Катавского городского округа</w:t>
      </w:r>
    </w:p>
    <w:p w:rsidR="004D69E2" w:rsidRPr="00764CF3" w:rsidRDefault="004F1EFA" w:rsidP="009C01A0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t>от 11.01.2018 г.  №  06</w:t>
      </w:r>
    </w:p>
    <w:p w:rsidR="004D69E2" w:rsidRPr="00764CF3" w:rsidRDefault="004D69E2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D69E2" w:rsidRPr="00764CF3" w:rsidRDefault="004D69E2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Изменение</w:t>
      </w:r>
    </w:p>
    <w:p w:rsidR="004D69E2" w:rsidRPr="00764CF3" w:rsidRDefault="004D69E2" w:rsidP="00543F15">
      <w:pPr>
        <w:spacing w:after="0" w:line="240" w:lineRule="auto"/>
        <w:jc w:val="center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в постановление а</w:t>
      </w:r>
      <w:r w:rsidRPr="00764CF3"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t xml:space="preserve">дминистрации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Усть-Катавского городского округа от 11.10.2017г. №1307 «Об утверждении муниципальной    программы </w:t>
      </w:r>
    </w:p>
    <w:p w:rsidR="004D69E2" w:rsidRPr="00764CF3" w:rsidRDefault="004D69E2" w:rsidP="00543F15">
      <w:pPr>
        <w:spacing w:after="0" w:line="240" w:lineRule="auto"/>
        <w:jc w:val="center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 xml:space="preserve">«Поддержка и развитие дошкольного  образования </w:t>
      </w:r>
      <w:proofErr w:type="gramStart"/>
      <w:r w:rsidRPr="00764CF3">
        <w:rPr>
          <w:rFonts w:ascii="Times New Roman" w:hAnsi="Times New Roman"/>
          <w:color w:val="191919"/>
          <w:sz w:val="24"/>
          <w:szCs w:val="24"/>
        </w:rPr>
        <w:t>в</w:t>
      </w:r>
      <w:proofErr w:type="gramEnd"/>
      <w:r w:rsidRPr="00764CF3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4D69E2" w:rsidRPr="00764CF3" w:rsidRDefault="004D69E2" w:rsidP="00543F15">
      <w:pPr>
        <w:spacing w:after="0" w:line="240" w:lineRule="auto"/>
        <w:jc w:val="center"/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</w:pPr>
      <w:proofErr w:type="gramStart"/>
      <w:r w:rsidRPr="00764CF3">
        <w:rPr>
          <w:rFonts w:ascii="Times New Roman" w:hAnsi="Times New Roman"/>
          <w:color w:val="191919"/>
          <w:sz w:val="24"/>
          <w:szCs w:val="24"/>
        </w:rPr>
        <w:t xml:space="preserve">Усть-Катавском </w:t>
      </w:r>
      <w:r w:rsidR="004F1EFA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городском округе» </w:t>
      </w:r>
      <w:r w:rsidR="004F1EFA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64CF3">
        <w:rPr>
          <w:rFonts w:ascii="Times New Roman" w:hAnsi="Times New Roman"/>
          <w:color w:val="191919"/>
          <w:sz w:val="24"/>
          <w:szCs w:val="24"/>
        </w:rPr>
        <w:t>на 2018-2020 годы»</w:t>
      </w:r>
      <w:proofErr w:type="gramEnd"/>
    </w:p>
    <w:p w:rsidR="004D69E2" w:rsidRPr="00764CF3" w:rsidRDefault="004D69E2" w:rsidP="00543F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191919"/>
          <w:sz w:val="24"/>
          <w:szCs w:val="24"/>
        </w:rPr>
      </w:pPr>
    </w:p>
    <w:p w:rsidR="004D69E2" w:rsidRPr="00764CF3" w:rsidRDefault="004D69E2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1.В паспорт программы внести изменение:</w:t>
      </w:r>
    </w:p>
    <w:p w:rsidR="004D69E2" w:rsidRPr="00764CF3" w:rsidRDefault="004D69E2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1.1.Строку «Объёмы бюджетных ассигнований муниципальной    программы» изложить в следующей редакции:</w:t>
      </w:r>
    </w:p>
    <w:p w:rsidR="004D69E2" w:rsidRPr="00764CF3" w:rsidRDefault="004D69E2" w:rsidP="00A93A6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«Общие затраты на реализацию Программы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всего:  431 081,6 тыс. руб., в том числе: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                      областной –291 201,4 тыс. руб.,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местный –131 728,3 тыс. руб.,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внебюджетные средства - 8 151,9 </w:t>
      </w:r>
      <w:r w:rsidR="004F1EFA" w:rsidRPr="00764CF3">
        <w:rPr>
          <w:rFonts w:ascii="Times New Roman" w:hAnsi="Times New Roman"/>
          <w:sz w:val="24"/>
          <w:szCs w:val="24"/>
        </w:rPr>
        <w:t>тыс</w:t>
      </w:r>
      <w:proofErr w:type="gramStart"/>
      <w:r w:rsidR="004F1EFA" w:rsidRPr="00764CF3">
        <w:rPr>
          <w:rFonts w:ascii="Times New Roman" w:hAnsi="Times New Roman"/>
          <w:sz w:val="24"/>
          <w:szCs w:val="24"/>
        </w:rPr>
        <w:t>.р</w:t>
      </w:r>
      <w:proofErr w:type="gramEnd"/>
      <w:r w:rsidR="004F1EFA" w:rsidRPr="00764CF3">
        <w:rPr>
          <w:rFonts w:ascii="Times New Roman" w:hAnsi="Times New Roman"/>
          <w:sz w:val="24"/>
          <w:szCs w:val="24"/>
        </w:rPr>
        <w:t>уб.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                       в том числе по годам: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2018 год  - 157 238,9 тыс. руб.:    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                      областной –107 533,8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руб.;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местный –46 987,8 тыс. руб.;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внебюджетные средства - 2 717,3 </w:t>
      </w:r>
      <w:r w:rsidR="004F1EFA" w:rsidRPr="00764CF3">
        <w:rPr>
          <w:rFonts w:ascii="Times New Roman" w:hAnsi="Times New Roman"/>
          <w:sz w:val="24"/>
          <w:szCs w:val="24"/>
        </w:rPr>
        <w:t>тыс.</w:t>
      </w:r>
      <w:r w:rsidRPr="00764CF3">
        <w:rPr>
          <w:rFonts w:ascii="Times New Roman" w:hAnsi="Times New Roman"/>
          <w:sz w:val="24"/>
          <w:szCs w:val="24"/>
        </w:rPr>
        <w:t xml:space="preserve"> руб.;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2019 год –136  921,35 тыс. руб.: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                      областной –91 833,8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руб.;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местный –42 370,25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руб.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внебюджетные средства - 2 717,3 </w:t>
      </w:r>
      <w:r w:rsidR="004F1EFA" w:rsidRPr="00764CF3">
        <w:rPr>
          <w:rFonts w:ascii="Times New Roman" w:hAnsi="Times New Roman"/>
          <w:sz w:val="24"/>
          <w:szCs w:val="24"/>
        </w:rPr>
        <w:t>тыс.</w:t>
      </w:r>
      <w:r w:rsidRPr="00764CF3">
        <w:rPr>
          <w:rFonts w:ascii="Times New Roman" w:hAnsi="Times New Roman"/>
          <w:sz w:val="24"/>
          <w:szCs w:val="24"/>
        </w:rPr>
        <w:t xml:space="preserve"> руб.;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2020 год – 136  921,35 тыс. руб.: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                      областной –91 833,8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руб.;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местный –42 370,25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руб.</w:t>
      </w:r>
    </w:p>
    <w:p w:rsidR="004D69E2" w:rsidRPr="00764CF3" w:rsidRDefault="004D69E2" w:rsidP="00A93A6E">
      <w:pPr>
        <w:spacing w:after="0" w:line="24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внебюджетные средства - 2 717,3 </w:t>
      </w:r>
      <w:r w:rsidR="004F1EFA" w:rsidRPr="00764CF3">
        <w:rPr>
          <w:rFonts w:ascii="Times New Roman" w:hAnsi="Times New Roman"/>
          <w:sz w:val="24"/>
          <w:szCs w:val="24"/>
        </w:rPr>
        <w:t>тыс.</w:t>
      </w:r>
      <w:r w:rsidRPr="00764CF3">
        <w:rPr>
          <w:rFonts w:ascii="Times New Roman" w:hAnsi="Times New Roman"/>
          <w:sz w:val="24"/>
          <w:szCs w:val="24"/>
        </w:rPr>
        <w:t xml:space="preserve"> руб.»;</w:t>
      </w:r>
    </w:p>
    <w:p w:rsidR="004D69E2" w:rsidRPr="00764CF3" w:rsidRDefault="004D69E2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1.2.Строку «Целевые индикаторы и показатели муниципальной программы» дополнить следующим пунктом:</w:t>
      </w:r>
    </w:p>
    <w:p w:rsidR="004D69E2" w:rsidRPr="00764CF3" w:rsidRDefault="004D69E2" w:rsidP="00A93A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>«-количество детей из малообеспеченных, неблагополучных семей, а также семей, оказавшихся в трудной жизненной ситуации, получающих дошкольное образование».</w:t>
      </w:r>
    </w:p>
    <w:p w:rsidR="004D69E2" w:rsidRPr="00764CF3" w:rsidRDefault="004D69E2" w:rsidP="00210A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764CF3">
        <w:rPr>
          <w:rFonts w:ascii="Times New Roman" w:hAnsi="Times New Roman"/>
          <w:color w:val="191919"/>
          <w:sz w:val="24"/>
          <w:szCs w:val="24"/>
        </w:rPr>
        <w:t xml:space="preserve">2. Раздел V. </w:t>
      </w:r>
      <w:r>
        <w:rPr>
          <w:rFonts w:ascii="Times New Roman" w:hAnsi="Times New Roman"/>
          <w:color w:val="191919"/>
          <w:sz w:val="24"/>
          <w:szCs w:val="24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color w:val="191919"/>
          <w:sz w:val="24"/>
          <w:szCs w:val="24"/>
        </w:rPr>
        <w:t>»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 изложить в  следующей редакции:</w:t>
      </w:r>
    </w:p>
    <w:p w:rsidR="004D69E2" w:rsidRPr="00764CF3" w:rsidRDefault="004D69E2" w:rsidP="00210A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>Раздел V. Ресурсное обеспечение муниципальной программы</w:t>
      </w:r>
    </w:p>
    <w:p w:rsidR="004D69E2" w:rsidRPr="00764CF3" w:rsidRDefault="004D69E2" w:rsidP="00210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>Финансирование муниципальной программы осуществляется за счет средств областного, местного бюджета и внебюджетных средств. Общая сумма финансовых средств на реализацию Программы составляет 431 081,6 тыс</w:t>
      </w:r>
      <w:proofErr w:type="gramStart"/>
      <w:r w:rsidRPr="00764CF3">
        <w:rPr>
          <w:rFonts w:ascii="Times New Roman" w:hAnsi="Times New Roman"/>
          <w:sz w:val="24"/>
          <w:szCs w:val="24"/>
        </w:rPr>
        <w:t>.р</w:t>
      </w:r>
      <w:proofErr w:type="gramEnd"/>
      <w:r w:rsidRPr="00764CF3">
        <w:rPr>
          <w:rFonts w:ascii="Times New Roman" w:hAnsi="Times New Roman"/>
          <w:sz w:val="24"/>
          <w:szCs w:val="24"/>
        </w:rPr>
        <w:t xml:space="preserve">ублей, в т.ч. из  областного  бюджета - 291 201,4 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рублей, из местного бюджета – 131 728,3 тыс. рублей, внебюджетные средства – 8 151,9</w:t>
      </w:r>
      <w:r w:rsidRPr="00764CF3">
        <w:rPr>
          <w:sz w:val="24"/>
          <w:szCs w:val="24"/>
        </w:rPr>
        <w:t xml:space="preserve"> </w:t>
      </w:r>
      <w:r w:rsidRPr="00764CF3">
        <w:rPr>
          <w:rFonts w:ascii="Times New Roman" w:hAnsi="Times New Roman"/>
          <w:sz w:val="24"/>
          <w:szCs w:val="24"/>
        </w:rPr>
        <w:t>тыс. рублей.</w:t>
      </w:r>
    </w:p>
    <w:p w:rsidR="004D69E2" w:rsidRPr="00764CF3" w:rsidRDefault="004D69E2" w:rsidP="00210AF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F3">
        <w:rPr>
          <w:rFonts w:ascii="Times New Roman" w:hAnsi="Times New Roman" w:cs="Times New Roman"/>
          <w:sz w:val="24"/>
          <w:szCs w:val="24"/>
        </w:rPr>
        <w:t>Объём средств, выделяемых из местного бюджета на реализацию муниципальной программы, уточняется при формировании проекта местного бюджета на финансовый год.</w:t>
      </w:r>
    </w:p>
    <w:p w:rsidR="004D69E2" w:rsidRPr="00764CF3" w:rsidRDefault="004D69E2" w:rsidP="00210AF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4CF3">
        <w:rPr>
          <w:rFonts w:ascii="Times New Roman" w:hAnsi="Times New Roman" w:cs="Times New Roman"/>
          <w:sz w:val="24"/>
          <w:szCs w:val="24"/>
        </w:rPr>
        <w:t>Объём средств, выделяемых из областного бюджета, определяется в ходе уточнения бюджета соответствующих уровней на текущий на финансовый год.</w:t>
      </w:r>
      <w:proofErr w:type="gramEnd"/>
    </w:p>
    <w:p w:rsidR="004D69E2" w:rsidRPr="00764CF3" w:rsidRDefault="004D69E2" w:rsidP="00210AF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F3">
        <w:rPr>
          <w:rFonts w:ascii="Times New Roman" w:hAnsi="Times New Roman" w:cs="Times New Roman"/>
          <w:sz w:val="24"/>
          <w:szCs w:val="24"/>
        </w:rPr>
        <w:t xml:space="preserve">      Механизм  привлечения средств </w:t>
      </w:r>
      <w:r w:rsidRPr="00764CF3">
        <w:rPr>
          <w:rFonts w:ascii="Times New Roman" w:hAnsi="Times New Roman"/>
          <w:sz w:val="24"/>
          <w:szCs w:val="24"/>
        </w:rPr>
        <w:t>областного, местного бюджета и внебюджетных средств</w:t>
      </w:r>
      <w:r w:rsidRPr="00764CF3">
        <w:rPr>
          <w:rFonts w:ascii="Times New Roman" w:hAnsi="Times New Roman" w:cs="Times New Roman"/>
          <w:sz w:val="24"/>
          <w:szCs w:val="24"/>
        </w:rPr>
        <w:t>:</w:t>
      </w:r>
    </w:p>
    <w:p w:rsidR="004D69E2" w:rsidRPr="00764CF3" w:rsidRDefault="004D69E2" w:rsidP="00210AF3">
      <w:pPr>
        <w:pStyle w:val="ConsPlusCell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64CF3">
        <w:rPr>
          <w:rFonts w:ascii="Times New Roman" w:hAnsi="Times New Roman" w:cs="Times New Roman"/>
          <w:sz w:val="24"/>
          <w:szCs w:val="24"/>
        </w:rPr>
        <w:t>средства местного бюджета и внебюджетные средства на развитие дошкольной системы образования в 2018-2020 годах  предусмотрены в  настоящей программе,</w:t>
      </w:r>
    </w:p>
    <w:p w:rsidR="004D69E2" w:rsidRPr="00764CF3" w:rsidRDefault="004D69E2" w:rsidP="00210AF3">
      <w:pPr>
        <w:pStyle w:val="ConsPlusCell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64CF3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предоставляются в соответствии с соглашениями </w:t>
      </w:r>
      <w:r w:rsidRPr="00764CF3">
        <w:rPr>
          <w:rFonts w:ascii="Times New Roman" w:hAnsi="Times New Roman" w:cs="Times New Roman"/>
          <w:sz w:val="24"/>
          <w:szCs w:val="24"/>
        </w:rPr>
        <w:lastRenderedPageBreak/>
        <w:t>между Министерством образования и науки Челябинской области и администрацией Усть-Катавского городского округа, заключаемыми в установленном порядке</w:t>
      </w:r>
      <w:proofErr w:type="gramStart"/>
      <w:r w:rsidRPr="00764CF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69E2" w:rsidRPr="00764CF3" w:rsidRDefault="004D69E2" w:rsidP="00210A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191919"/>
          <w:sz w:val="24"/>
          <w:szCs w:val="24"/>
        </w:rPr>
      </w:pPr>
      <w:r w:rsidRPr="00764CF3">
        <w:rPr>
          <w:rFonts w:ascii="Times New Roman" w:hAnsi="Times New Roman"/>
          <w:bCs/>
          <w:color w:val="191919"/>
          <w:sz w:val="24"/>
          <w:szCs w:val="24"/>
        </w:rPr>
        <w:t xml:space="preserve">3.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Раздел VII. </w:t>
      </w:r>
      <w:r>
        <w:rPr>
          <w:rFonts w:ascii="Times New Roman" w:hAnsi="Times New Roman"/>
          <w:color w:val="191919"/>
          <w:sz w:val="24"/>
          <w:szCs w:val="24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>Ожидаемые результаты реализации муниципальной программы» изложить в  следующей редакции:</w:t>
      </w:r>
    </w:p>
    <w:p w:rsidR="004D69E2" w:rsidRPr="00764CF3" w:rsidRDefault="004D69E2" w:rsidP="00210AF3">
      <w:pPr>
        <w:pStyle w:val="ConsPlusCell"/>
        <w:ind w:firstLine="708"/>
        <w:jc w:val="center"/>
        <w:rPr>
          <w:rFonts w:ascii="Times New Roman" w:hAnsi="Times New Roman" w:cs="Times New Roman"/>
          <w:color w:val="191919"/>
          <w:sz w:val="24"/>
          <w:szCs w:val="24"/>
          <w:lang w:eastAsia="en-US"/>
        </w:rPr>
      </w:pPr>
      <w:r w:rsidRPr="00764CF3">
        <w:rPr>
          <w:rFonts w:ascii="Times New Roman" w:hAnsi="Times New Roman" w:cs="Times New Roman"/>
          <w:color w:val="191919"/>
          <w:sz w:val="24"/>
          <w:szCs w:val="24"/>
          <w:lang w:eastAsia="en-US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>Раздел VII. Ожидаемые результаты реализации муниципальной программы</w:t>
      </w:r>
    </w:p>
    <w:p w:rsidR="004D69E2" w:rsidRPr="00764CF3" w:rsidRDefault="004D69E2" w:rsidP="00210AF3">
      <w:pPr>
        <w:pStyle w:val="ConsPlusCell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lang w:eastAsia="en-US"/>
        </w:rPr>
      </w:pPr>
      <w:r w:rsidRPr="00764CF3">
        <w:rPr>
          <w:rFonts w:ascii="Times New Roman" w:hAnsi="Times New Roman" w:cs="Times New Roman"/>
          <w:color w:val="191919"/>
          <w:sz w:val="24"/>
          <w:szCs w:val="24"/>
          <w:lang w:eastAsia="en-US"/>
        </w:rPr>
        <w:t>Динамика целевых индикаторов до 2020 года в ходе реализации государственной программы представлена в таблице 2.</w:t>
      </w:r>
    </w:p>
    <w:p w:rsidR="004D69E2" w:rsidRDefault="004D69E2" w:rsidP="00A93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color w:val="191919"/>
          <w:sz w:val="20"/>
          <w:szCs w:val="20"/>
        </w:rPr>
      </w:pPr>
    </w:p>
    <w:p w:rsidR="004D69E2" w:rsidRPr="00764CF3" w:rsidRDefault="004D69E2" w:rsidP="00A93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color w:val="191919"/>
          <w:sz w:val="20"/>
          <w:szCs w:val="20"/>
        </w:rPr>
      </w:pPr>
      <w:r w:rsidRPr="00764CF3">
        <w:rPr>
          <w:rFonts w:ascii="Times New Roman" w:hAnsi="Times New Roman"/>
          <w:color w:val="191919"/>
          <w:sz w:val="20"/>
          <w:szCs w:val="20"/>
        </w:rPr>
        <w:t>Таблица 2</w:t>
      </w:r>
    </w:p>
    <w:tbl>
      <w:tblPr>
        <w:tblW w:w="496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401"/>
        <w:gridCol w:w="1625"/>
        <w:gridCol w:w="1480"/>
        <w:gridCol w:w="1628"/>
      </w:tblGrid>
      <w:tr w:rsidR="004D69E2" w:rsidRPr="003E0259" w:rsidTr="00EA32A6">
        <w:trPr>
          <w:cantSplit/>
          <w:trHeight w:val="564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Целевой индикатор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2018 год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2019 год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2020 год</w:t>
            </w:r>
          </w:p>
        </w:tc>
      </w:tr>
      <w:tr w:rsidR="004D69E2" w:rsidRPr="003E0259" w:rsidTr="00EA32A6">
        <w:trPr>
          <w:cantSplit/>
          <w:trHeight w:val="48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Охват детей 1-7 лет дошкольным образованием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8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7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9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8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7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9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8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7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val="en-US"/>
              </w:rPr>
              <w:t>9</w:t>
            </w:r>
          </w:p>
        </w:tc>
      </w:tr>
      <w:tr w:rsidR="004D69E2" w:rsidRPr="003E0259" w:rsidTr="00EA32A6">
        <w:trPr>
          <w:cantSplit/>
          <w:trHeight w:val="48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  <w:t xml:space="preserve">Доступность дошкольного образования для детей 3-7 лет 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</w:tr>
      <w:tr w:rsidR="004D69E2" w:rsidRPr="003E0259" w:rsidTr="00EA32A6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  <w:t>Доступность дошкольного образования для детей от 1,5 до 3-х лет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</w:tr>
      <w:tr w:rsidR="004D69E2" w:rsidRPr="003E0259" w:rsidTr="00EA32A6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</w:tr>
      <w:tr w:rsidR="004D69E2" w:rsidRPr="003E0259" w:rsidTr="00EA32A6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  <w:t xml:space="preserve">Удельный вес 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 </w:t>
            </w: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100</w:t>
            </w:r>
          </w:p>
        </w:tc>
      </w:tr>
      <w:tr w:rsidR="004D69E2" w:rsidRPr="003E0259" w:rsidTr="00EA32A6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764CF3">
              <w:rPr>
                <w:rFonts w:ascii="Times New Roman" w:hAnsi="Times New Roman"/>
                <w:color w:val="191919"/>
                <w:sz w:val="20"/>
                <w:szCs w:val="20"/>
              </w:rPr>
              <w:t>Количество детей из малообеспеченных, неблагополучных семей, а также семей, оказавшихся в трудной жизненной ситуации, получающих дошкольное образование (человек)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400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400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E2" w:rsidRPr="00764CF3" w:rsidRDefault="004D69E2" w:rsidP="00EA3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64CF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400</w:t>
            </w:r>
          </w:p>
        </w:tc>
      </w:tr>
    </w:tbl>
    <w:p w:rsidR="004D69E2" w:rsidRPr="009F1D3A" w:rsidRDefault="004D69E2" w:rsidP="00A93A6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color w:val="191919"/>
          <w:sz w:val="28"/>
          <w:szCs w:val="28"/>
        </w:rPr>
        <w:t>,,</w:t>
      </w:r>
    </w:p>
    <w:p w:rsidR="004D69E2" w:rsidRPr="00764CF3" w:rsidRDefault="004D69E2" w:rsidP="00A93A6E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764CF3">
        <w:rPr>
          <w:rFonts w:ascii="Times New Roman" w:hAnsi="Times New Roman"/>
          <w:sz w:val="24"/>
          <w:szCs w:val="24"/>
        </w:rPr>
        <w:t xml:space="preserve">4.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Раздел VIII. </w:t>
      </w:r>
      <w:r>
        <w:rPr>
          <w:rFonts w:ascii="Times New Roman" w:hAnsi="Times New Roman"/>
          <w:color w:val="191919"/>
          <w:sz w:val="24"/>
          <w:szCs w:val="24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>Финансово-экономическое обоснование муниципальной программы</w:t>
      </w:r>
      <w:r>
        <w:rPr>
          <w:rFonts w:ascii="Times New Roman" w:hAnsi="Times New Roman"/>
          <w:color w:val="191919"/>
          <w:sz w:val="24"/>
          <w:szCs w:val="24"/>
        </w:rPr>
        <w:t>»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  изложить в  следующей редакции:</w:t>
      </w:r>
    </w:p>
    <w:p w:rsidR="004D69E2" w:rsidRPr="00764CF3" w:rsidRDefault="004D69E2" w:rsidP="003E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Раздел VIII. Финансово-экономическое обоснование муниципальной программы  </w:t>
      </w:r>
      <w:r w:rsidRPr="00764CF3">
        <w:rPr>
          <w:rFonts w:ascii="Times New Roman" w:hAnsi="Times New Roman"/>
          <w:sz w:val="24"/>
          <w:szCs w:val="24"/>
        </w:rPr>
        <w:t>Финансирование муниципальной программы осуществляется за счет средств областного, местного бюджета и внебюджетных средств. Общая сумма финансовых средств на реализацию Программы составляет 431 081,6 тыс. рублей.</w:t>
      </w:r>
    </w:p>
    <w:p w:rsidR="004D69E2" w:rsidRPr="00764CF3" w:rsidRDefault="004D69E2" w:rsidP="00A93A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4CF3">
        <w:rPr>
          <w:rFonts w:ascii="Times New Roman CYR" w:hAnsi="Times New Roman CYR" w:cs="Times New Roman CYR"/>
          <w:sz w:val="24"/>
          <w:szCs w:val="24"/>
        </w:rPr>
        <w:t xml:space="preserve">Финансово-экономическое обоснование затрат на реализацию мероприятий муниципальной программы </w:t>
      </w:r>
      <w:r w:rsidRPr="00764CF3">
        <w:rPr>
          <w:rFonts w:ascii="Times New Roman" w:hAnsi="Times New Roman"/>
          <w:sz w:val="24"/>
          <w:szCs w:val="24"/>
        </w:rPr>
        <w:t xml:space="preserve">«Поддержка и развитие дошкольного образования в Усть-Катавском городском округе на 2018-2020 годы» </w:t>
      </w:r>
      <w:r w:rsidRPr="00764CF3">
        <w:rPr>
          <w:rFonts w:ascii="Times New Roman CYR" w:hAnsi="Times New Roman CYR" w:cs="Times New Roman CYR"/>
          <w:sz w:val="24"/>
          <w:szCs w:val="24"/>
        </w:rPr>
        <w:t>приведено в приложениях 5, 6,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64CF3">
        <w:rPr>
          <w:rFonts w:ascii="Times New Roman CYR" w:hAnsi="Times New Roman CYR" w:cs="Times New Roman CYR"/>
          <w:sz w:val="24"/>
          <w:szCs w:val="24"/>
        </w:rPr>
        <w:t>7 к муниципальной программе</w:t>
      </w:r>
      <w:proofErr w:type="gramStart"/>
      <w:r w:rsidRPr="00764CF3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4D69E2" w:rsidRPr="00764CF3" w:rsidRDefault="004D69E2" w:rsidP="00A93A6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64CF3">
        <w:rPr>
          <w:rFonts w:ascii="Times New Roman" w:hAnsi="Times New Roman"/>
          <w:sz w:val="24"/>
          <w:szCs w:val="24"/>
        </w:rPr>
        <w:t>. Приложени</w:t>
      </w:r>
      <w:r>
        <w:rPr>
          <w:rFonts w:ascii="Times New Roman" w:hAnsi="Times New Roman"/>
          <w:sz w:val="24"/>
          <w:szCs w:val="24"/>
        </w:rPr>
        <w:t>я</w:t>
      </w:r>
      <w:r w:rsidRPr="00764C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1, 2, 3, 4, </w:t>
      </w:r>
      <w:r w:rsidRPr="00764CF3">
        <w:rPr>
          <w:rFonts w:ascii="Times New Roman" w:hAnsi="Times New Roman"/>
          <w:sz w:val="24"/>
          <w:szCs w:val="24"/>
        </w:rPr>
        <w:t xml:space="preserve">5, 6, 7 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к </w:t>
      </w:r>
      <w:r>
        <w:rPr>
          <w:rFonts w:ascii="Times New Roman" w:hAnsi="Times New Roman"/>
          <w:color w:val="191919"/>
          <w:sz w:val="24"/>
          <w:szCs w:val="24"/>
        </w:rPr>
        <w:t>П</w:t>
      </w:r>
      <w:r w:rsidRPr="00764CF3">
        <w:rPr>
          <w:rFonts w:ascii="Times New Roman" w:hAnsi="Times New Roman"/>
          <w:color w:val="191919"/>
          <w:sz w:val="24"/>
          <w:szCs w:val="24"/>
        </w:rPr>
        <w:t xml:space="preserve">рограмме 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чит</w:t>
      </w:r>
      <w:r>
        <w:rPr>
          <w:rFonts w:ascii="Times New Roman" w:hAnsi="Times New Roman"/>
          <w:bCs/>
          <w:color w:val="191919"/>
          <w:sz w:val="24"/>
          <w:szCs w:val="24"/>
        </w:rPr>
        <w:t>ать в новой редакции (прилагаются</w:t>
      </w:r>
      <w:r w:rsidRPr="00764CF3">
        <w:rPr>
          <w:rFonts w:ascii="Times New Roman" w:hAnsi="Times New Roman"/>
          <w:bCs/>
          <w:color w:val="191919"/>
          <w:sz w:val="24"/>
          <w:szCs w:val="24"/>
        </w:rPr>
        <w:t>).</w:t>
      </w:r>
    </w:p>
    <w:p w:rsidR="004D69E2" w:rsidRDefault="004D69E2" w:rsidP="006C6B1F">
      <w:pPr>
        <w:spacing w:after="0" w:line="240" w:lineRule="auto"/>
        <w:jc w:val="right"/>
        <w:rPr>
          <w:rStyle w:val="ae"/>
          <w:b w:val="0"/>
          <w:bCs/>
          <w:color w:val="000000"/>
        </w:rPr>
      </w:pPr>
    </w:p>
    <w:p w:rsidR="004D69E2" w:rsidRDefault="004D69E2" w:rsidP="006D0CC9">
      <w:pPr>
        <w:spacing w:after="0" w:line="240" w:lineRule="auto"/>
        <w:jc w:val="center"/>
        <w:rPr>
          <w:rStyle w:val="ae"/>
          <w:b w:val="0"/>
          <w:bCs/>
          <w:color w:val="000000"/>
        </w:rPr>
        <w:sectPr w:rsidR="004D69E2" w:rsidSect="006D0CC9">
          <w:footerReference w:type="even" r:id="rId8"/>
          <w:footerReference w:type="default" r:id="rId9"/>
          <w:pgSz w:w="11906" w:h="16838"/>
          <w:pgMar w:top="709" w:right="851" w:bottom="992" w:left="992" w:header="709" w:footer="709" w:gutter="0"/>
          <w:cols w:space="708"/>
          <w:titlePg/>
          <w:docGrid w:linePitch="360"/>
        </w:sect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к муниципальной программе 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Pr="00C776B1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0100E4" w:rsidRDefault="004D69E2" w:rsidP="005475DB">
      <w:pPr>
        <w:spacing w:after="0" w:line="240" w:lineRule="auto"/>
        <w:jc w:val="right"/>
        <w:rPr>
          <w:rStyle w:val="ae"/>
          <w:rFonts w:ascii="Times New Roman" w:hAnsi="Times New Roman"/>
          <w:b w:val="0"/>
          <w:color w:val="auto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center"/>
        <w:rPr>
          <w:rFonts w:ascii="Times New Roman" w:hAnsi="Times New Roman"/>
        </w:rPr>
      </w:pPr>
      <w:r w:rsidRPr="00AD6641">
        <w:rPr>
          <w:rFonts w:ascii="Times New Roman" w:hAnsi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hAnsi="Times New Roman"/>
        </w:rPr>
        <w:t xml:space="preserve">   «Поддержка </w:t>
      </w:r>
      <w:r>
        <w:rPr>
          <w:rFonts w:ascii="Times New Roman" w:hAnsi="Times New Roman"/>
        </w:rPr>
        <w:t xml:space="preserve">и </w:t>
      </w:r>
      <w:r w:rsidRPr="00AD6641">
        <w:rPr>
          <w:rFonts w:ascii="Times New Roman" w:hAnsi="Times New Roman"/>
        </w:rPr>
        <w:t>развитие дошкольного образования в Усть-Катавском го</w:t>
      </w:r>
      <w:r>
        <w:rPr>
          <w:rFonts w:ascii="Times New Roman" w:hAnsi="Times New Roman"/>
        </w:rPr>
        <w:t>родском округе на 2018 год</w:t>
      </w:r>
      <w:r w:rsidRPr="00AD6641">
        <w:rPr>
          <w:rFonts w:ascii="Times New Roman" w:hAnsi="Times New Roman"/>
        </w:rPr>
        <w:t>»</w:t>
      </w:r>
    </w:p>
    <w:p w:rsidR="004D69E2" w:rsidRPr="0011294A" w:rsidRDefault="004D69E2" w:rsidP="005475D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48" w:type="dxa"/>
        <w:tblInd w:w="94" w:type="dxa"/>
        <w:tblLayout w:type="fixed"/>
        <w:tblLook w:val="0000"/>
      </w:tblPr>
      <w:tblGrid>
        <w:gridCol w:w="580"/>
        <w:gridCol w:w="2674"/>
        <w:gridCol w:w="1440"/>
        <w:gridCol w:w="1440"/>
        <w:gridCol w:w="1440"/>
        <w:gridCol w:w="1440"/>
        <w:gridCol w:w="1260"/>
        <w:gridCol w:w="1620"/>
        <w:gridCol w:w="1440"/>
        <w:gridCol w:w="2114"/>
      </w:tblGrid>
      <w:tr w:rsidR="004D69E2" w:rsidRPr="00E85602" w:rsidTr="00CE70B8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Объём финансирования на 2018 год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</w:tr>
      <w:tr w:rsidR="004D69E2" w:rsidRPr="00E85602" w:rsidTr="00CE70B8">
        <w:trPr>
          <w:trHeight w:val="117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85602" w:rsidTr="00CE70B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124 781 400,00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83 632 630,00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41 148 770,00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13 073 900,00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CE70B8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19 373 740,00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13 500 000,00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5 873 740,00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2 418 940,00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2 418 940,00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730 520,00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730 520,00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2 614 780,00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2 614 780,00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2 614 780,00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10 368 663,60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10 368 663,6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3 131 336,40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3 131 336,4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</w:tr>
      <w:tr w:rsidR="004D69E2" w:rsidRPr="00E85602" w:rsidTr="00CE70B8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15 528 830,00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15 528 830,00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205 268,24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205 268,24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244 928,00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244 928,00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10 354 979,65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10 354 979,65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1 128 104,10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1 128 104,10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648 775,85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648 775,85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466 444,16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466 444,16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1 899 830,00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1 899 830,00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</w:tr>
      <w:tr w:rsidR="004D69E2" w:rsidRPr="00E85602" w:rsidTr="00CE70B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23 689 000,00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18 208 770,00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5 480 230,00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2 741 550,00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2 200 000,00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1 689 708,14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1 689 708,14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510 291,86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510 291,86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CE70B8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8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2 781 380,00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2 781 380,00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268 815,78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268 815,78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405 380,00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405 380,00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МКДОУ, МАДОУ №12, МКОУ НОШ, МКОУ ООШ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инка</w:t>
            </w:r>
            <w:proofErr w:type="spell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МКОУ СОШ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с.Тюбеляс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</w:tr>
      <w:tr w:rsidR="004D69E2" w:rsidRPr="00E85602" w:rsidTr="00CE70B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</w:tr>
      <w:tr w:rsidR="004D69E2" w:rsidRPr="00E85602" w:rsidTr="00CE70B8">
        <w:trPr>
          <w:trHeight w:val="1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2E23AC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154 521 600,00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107 533 800,00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46 987 800,00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13 073 900,00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157 238 919,60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107 533 800,00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46 987 800,00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4D69E2" w:rsidRPr="000B347C" w:rsidRDefault="004D69E2" w:rsidP="005475D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D69E2" w:rsidRPr="00AD6641" w:rsidRDefault="004D69E2" w:rsidP="005475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/>
          <w:sz w:val="16"/>
          <w:szCs w:val="16"/>
        </w:rPr>
        <w:t>2</w:t>
      </w: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к муниципальной программе 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Pr="00C776B1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center"/>
        <w:rPr>
          <w:rFonts w:ascii="Times New Roman" w:hAnsi="Times New Roman"/>
        </w:rPr>
      </w:pPr>
      <w:r w:rsidRPr="00AD6641">
        <w:rPr>
          <w:rFonts w:ascii="Times New Roman" w:hAnsi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hAnsi="Times New Roman"/>
        </w:rPr>
        <w:t xml:space="preserve">   «Поддержка </w:t>
      </w:r>
      <w:r>
        <w:rPr>
          <w:rFonts w:ascii="Times New Roman" w:hAnsi="Times New Roman"/>
        </w:rPr>
        <w:t xml:space="preserve">и </w:t>
      </w:r>
      <w:r w:rsidRPr="00AD6641">
        <w:rPr>
          <w:rFonts w:ascii="Times New Roman" w:hAnsi="Times New Roman"/>
        </w:rPr>
        <w:t>развитие дошкольного образования в Усть-Катавском го</w:t>
      </w:r>
      <w:r>
        <w:rPr>
          <w:rFonts w:ascii="Times New Roman" w:hAnsi="Times New Roman"/>
        </w:rPr>
        <w:t>родском округе на 2019 год</w:t>
      </w:r>
      <w:r w:rsidRPr="00AD6641">
        <w:rPr>
          <w:rFonts w:ascii="Times New Roman" w:hAnsi="Times New Roman"/>
        </w:rPr>
        <w:t>»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499" w:type="dxa"/>
        <w:tblInd w:w="89" w:type="dxa"/>
        <w:tblLayout w:type="fixed"/>
        <w:tblLook w:val="0000"/>
      </w:tblPr>
      <w:tblGrid>
        <w:gridCol w:w="580"/>
        <w:gridCol w:w="3039"/>
        <w:gridCol w:w="1620"/>
        <w:gridCol w:w="1260"/>
        <w:gridCol w:w="1260"/>
        <w:gridCol w:w="1440"/>
        <w:gridCol w:w="1260"/>
        <w:gridCol w:w="1620"/>
        <w:gridCol w:w="1440"/>
        <w:gridCol w:w="1980"/>
      </w:tblGrid>
      <w:tr w:rsidR="004D69E2" w:rsidRPr="00E85602" w:rsidTr="00CE70B8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Объём финансирования на 2019 год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</w:tr>
      <w:tr w:rsidR="004D69E2" w:rsidRPr="00E85602" w:rsidTr="00CE70B8">
        <w:trPr>
          <w:trHeight w:val="117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85602" w:rsidTr="00CE70B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105 816 8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35 684 24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CE70B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7 723 630,00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7 723 64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2 614 79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</w:tr>
      <w:tr w:rsidR="004D69E2" w:rsidRPr="00E85602" w:rsidTr="00CE70B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</w:tr>
      <w:tr w:rsidR="004D69E2" w:rsidRPr="00E85602" w:rsidTr="005475DB">
        <w:trPr>
          <w:trHeight w:val="1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</w:tr>
      <w:tr w:rsidR="004D69E2" w:rsidRPr="00E85602" w:rsidTr="00CE70B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22 335 9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6 327 20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5475DB">
        <w:trPr>
          <w:trHeight w:val="1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CE70B8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5475DB">
        <w:trPr>
          <w:trHeight w:val="10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5475DB">
        <w:trPr>
          <w:trHeight w:val="4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3 628 3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3 628 35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5475DB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5475DB">
        <w:trPr>
          <w:trHeight w:val="6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МКДОУ, МАДОУ №12, МКОУ НОШ, МКОУ ООШ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инка</w:t>
            </w:r>
            <w:proofErr w:type="spell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МКОУ СОШ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с.Тюбеляс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5475DB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</w:tr>
      <w:tr w:rsidR="004D69E2" w:rsidRPr="00E85602" w:rsidTr="005475DB">
        <w:trPr>
          <w:trHeight w:val="12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5475D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134 204 040,00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9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D69E2" w:rsidRPr="00E85602" w:rsidTr="00CE70B8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136 921 359,60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CE70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CE70B8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4D69E2" w:rsidRDefault="004D69E2" w:rsidP="005475DB">
      <w:pPr>
        <w:spacing w:after="0" w:line="240" w:lineRule="auto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/>
          <w:sz w:val="16"/>
          <w:szCs w:val="16"/>
        </w:rPr>
        <w:t>3</w:t>
      </w: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>06</w:t>
      </w:r>
    </w:p>
    <w:p w:rsidR="004D69E2" w:rsidRPr="00C776B1" w:rsidRDefault="004D69E2" w:rsidP="005475DB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center"/>
        <w:rPr>
          <w:rFonts w:ascii="Times New Roman" w:hAnsi="Times New Roman"/>
        </w:rPr>
      </w:pPr>
      <w:r w:rsidRPr="00AD6641">
        <w:rPr>
          <w:rFonts w:ascii="Times New Roman" w:hAnsi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hAnsi="Times New Roman"/>
        </w:rPr>
        <w:t xml:space="preserve">   «Поддержка </w:t>
      </w:r>
      <w:r>
        <w:rPr>
          <w:rFonts w:ascii="Times New Roman" w:hAnsi="Times New Roman"/>
        </w:rPr>
        <w:t xml:space="preserve">и </w:t>
      </w:r>
      <w:r w:rsidRPr="00AD6641">
        <w:rPr>
          <w:rFonts w:ascii="Times New Roman" w:hAnsi="Times New Roman"/>
        </w:rPr>
        <w:t>развитие дошкольного образования в Усть-Катавском го</w:t>
      </w:r>
      <w:r>
        <w:rPr>
          <w:rFonts w:ascii="Times New Roman" w:hAnsi="Times New Roman"/>
        </w:rPr>
        <w:t>родском округе на 2020 год</w:t>
      </w:r>
      <w:r w:rsidRPr="00AD6641">
        <w:rPr>
          <w:rFonts w:ascii="Times New Roman" w:hAnsi="Times New Roman"/>
        </w:rPr>
        <w:t>»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rPr>
          <w:rFonts w:ascii="Times New Roman" w:hAnsi="Times New Roman"/>
        </w:rPr>
      </w:pPr>
    </w:p>
    <w:tbl>
      <w:tblPr>
        <w:tblW w:w="15499" w:type="dxa"/>
        <w:tblInd w:w="89" w:type="dxa"/>
        <w:tblLayout w:type="fixed"/>
        <w:tblLook w:val="0000"/>
      </w:tblPr>
      <w:tblGrid>
        <w:gridCol w:w="580"/>
        <w:gridCol w:w="3039"/>
        <w:gridCol w:w="1620"/>
        <w:gridCol w:w="1260"/>
        <w:gridCol w:w="1260"/>
        <w:gridCol w:w="1440"/>
        <w:gridCol w:w="1260"/>
        <w:gridCol w:w="1620"/>
        <w:gridCol w:w="1440"/>
        <w:gridCol w:w="1980"/>
      </w:tblGrid>
      <w:tr w:rsidR="004D69E2" w:rsidRPr="00E85602" w:rsidTr="003F2CFB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856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Объём финансирования на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85602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85602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</w:tr>
      <w:tr w:rsidR="004D69E2" w:rsidRPr="00E85602" w:rsidTr="003F2CFB">
        <w:trPr>
          <w:trHeight w:val="117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85602" w:rsidTr="003F2CF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105 816 8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35 684 24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</w:tr>
      <w:tr w:rsidR="004D69E2" w:rsidRPr="00E85602" w:rsidTr="003F2CF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7 723 630,00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7 723 64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</w:tr>
      <w:tr w:rsidR="004D69E2" w:rsidRPr="00E85602" w:rsidTr="003F2CFB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2 614 79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</w:tr>
      <w:tr w:rsidR="004D69E2" w:rsidRPr="00E85602" w:rsidTr="003F2CF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</w:tr>
      <w:tr w:rsidR="004D69E2" w:rsidRPr="00E85602" w:rsidTr="003F2CFB">
        <w:trPr>
          <w:trHeight w:val="1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</w:tr>
      <w:tr w:rsidR="004D69E2" w:rsidRPr="00E85602" w:rsidTr="003F2CF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22 335 9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6 327 20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1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</w:tr>
      <w:tr w:rsidR="004D69E2" w:rsidRPr="00E85602" w:rsidTr="003F2CFB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</w:tr>
      <w:tr w:rsidR="004D69E2" w:rsidRPr="00E85602" w:rsidTr="003F2CFB">
        <w:trPr>
          <w:trHeight w:val="10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3 628 3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3 628 35</w:t>
            </w: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</w:tr>
      <w:tr w:rsidR="004D69E2" w:rsidRPr="00E85602" w:rsidTr="003F2CFB">
        <w:trPr>
          <w:trHeight w:val="6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МКДОУ, МАДОУ №12, МКОУ НОШ, МКОУ ООШ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инка</w:t>
            </w:r>
            <w:proofErr w:type="spell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МКОУ СОШ </w:t>
            </w:r>
            <w:proofErr w:type="spell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с.Тюбеляс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</w:tr>
      <w:tr w:rsidR="004D69E2" w:rsidRPr="00E85602" w:rsidTr="003F2CFB">
        <w:trPr>
          <w:trHeight w:val="12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134 204 040,00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8560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9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МАДОУ 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D69E2" w:rsidRPr="00E85602" w:rsidTr="003F2CFB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136 921 359,60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9E2" w:rsidRPr="00E85602" w:rsidRDefault="004D69E2" w:rsidP="003F2C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602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9E2" w:rsidRPr="00E85602" w:rsidRDefault="004D69E2" w:rsidP="003F2CFB">
            <w:pPr>
              <w:rPr>
                <w:rFonts w:ascii="Times New Roman" w:hAnsi="Times New Roman"/>
                <w:sz w:val="18"/>
                <w:szCs w:val="18"/>
              </w:rPr>
            </w:pPr>
            <w:r w:rsidRPr="00E856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4D69E2" w:rsidRDefault="004D69E2" w:rsidP="005475DB">
      <w:pPr>
        <w:spacing w:after="0" w:line="240" w:lineRule="auto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/>
          <w:sz w:val="16"/>
          <w:szCs w:val="16"/>
        </w:rPr>
        <w:t>4</w:t>
      </w: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к муниципальной программе 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2018г.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Pr="00C776B1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C75C48" w:rsidRDefault="004D69E2" w:rsidP="005475DB">
      <w:pPr>
        <w:spacing w:after="0" w:line="240" w:lineRule="auto"/>
        <w:jc w:val="center"/>
        <w:rPr>
          <w:rFonts w:ascii="Times New Roman" w:hAnsi="Times New Roman"/>
        </w:rPr>
      </w:pPr>
      <w:r w:rsidRPr="00C75C48">
        <w:rPr>
          <w:rFonts w:ascii="Times New Roman" w:hAnsi="Times New Roman"/>
        </w:rPr>
        <w:t xml:space="preserve">Ресурсное обеспечение муниципальной программы </w:t>
      </w:r>
    </w:p>
    <w:p w:rsidR="004D69E2" w:rsidRPr="00C75C48" w:rsidRDefault="004D69E2" w:rsidP="005475DB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C75C48">
        <w:rPr>
          <w:rFonts w:ascii="Times New Roman" w:hAnsi="Times New Roman"/>
        </w:rPr>
        <w:t xml:space="preserve"> «Поддержка и развитие дошкольного образования в Усть-Катавском городском округе на 2018-2020 годы»</w:t>
      </w: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1831"/>
        <w:gridCol w:w="1332"/>
        <w:gridCol w:w="1134"/>
        <w:gridCol w:w="993"/>
        <w:gridCol w:w="1134"/>
        <w:gridCol w:w="1134"/>
        <w:gridCol w:w="1559"/>
        <w:gridCol w:w="1843"/>
        <w:gridCol w:w="1984"/>
        <w:gridCol w:w="1843"/>
      </w:tblGrid>
      <w:tr w:rsidR="004D69E2" w:rsidRPr="003B49A9" w:rsidTr="00CE70B8">
        <w:trPr>
          <w:trHeight w:val="248"/>
        </w:trPr>
        <w:tc>
          <w:tcPr>
            <w:tcW w:w="545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п</w:t>
            </w:r>
            <w:proofErr w:type="spellEnd"/>
            <w:proofErr w:type="gramEnd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/</w:t>
            </w:r>
            <w:proofErr w:type="spellStart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1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32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395" w:type="dxa"/>
            <w:gridSpan w:val="4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Источники средств</w:t>
            </w:r>
          </w:p>
        </w:tc>
        <w:tc>
          <w:tcPr>
            <w:tcW w:w="5670" w:type="dxa"/>
            <w:gridSpan w:val="3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Расходы, тыс. рублей</w:t>
            </w:r>
          </w:p>
        </w:tc>
      </w:tr>
      <w:tr w:rsidR="004D69E2" w:rsidRPr="003B49A9" w:rsidTr="00CE70B8">
        <w:trPr>
          <w:trHeight w:val="279"/>
        </w:trPr>
        <w:tc>
          <w:tcPr>
            <w:tcW w:w="545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КВРС</w:t>
            </w:r>
          </w:p>
        </w:tc>
        <w:tc>
          <w:tcPr>
            <w:tcW w:w="99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КФСР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КЦСР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КВР</w:t>
            </w:r>
          </w:p>
        </w:tc>
        <w:tc>
          <w:tcPr>
            <w:tcW w:w="1559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2018 год</w:t>
            </w:r>
          </w:p>
        </w:tc>
        <w:tc>
          <w:tcPr>
            <w:tcW w:w="198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2019 год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2020 год</w:t>
            </w:r>
          </w:p>
        </w:tc>
      </w:tr>
      <w:tr w:rsidR="004D69E2" w:rsidRPr="003B49A9" w:rsidTr="00CE70B8">
        <w:trPr>
          <w:trHeight w:val="170"/>
        </w:trPr>
        <w:tc>
          <w:tcPr>
            <w:tcW w:w="545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2</w:t>
            </w:r>
          </w:p>
        </w:tc>
        <w:tc>
          <w:tcPr>
            <w:tcW w:w="1332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11</w:t>
            </w:r>
          </w:p>
        </w:tc>
      </w:tr>
      <w:tr w:rsidR="004D69E2" w:rsidRPr="003B49A9" w:rsidTr="00CE70B8">
        <w:trPr>
          <w:trHeight w:val="264"/>
        </w:trPr>
        <w:tc>
          <w:tcPr>
            <w:tcW w:w="545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</w:tcPr>
          <w:p w:rsidR="004D69E2" w:rsidRPr="00C75C48" w:rsidRDefault="004D69E2" w:rsidP="0055421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 xml:space="preserve"> «Поддержка и развитие дошкольного образования</w:t>
            </w:r>
          </w:p>
          <w:p w:rsidR="004D69E2" w:rsidRPr="00C75C48" w:rsidRDefault="004D69E2" w:rsidP="0055421C">
            <w:pPr>
              <w:spacing w:after="0"/>
              <w:contextualSpacing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в Усть-Катавском городском округе</w:t>
            </w: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на 2018-2020  годы»</w:t>
            </w:r>
          </w:p>
        </w:tc>
        <w:tc>
          <w:tcPr>
            <w:tcW w:w="1332" w:type="dxa"/>
          </w:tcPr>
          <w:p w:rsidR="004D69E2" w:rsidRPr="00C75C48" w:rsidRDefault="004D69E2" w:rsidP="00CE70B8">
            <w:pPr>
              <w:contextualSpacing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99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157 238,9</w:t>
            </w:r>
          </w:p>
        </w:tc>
        <w:tc>
          <w:tcPr>
            <w:tcW w:w="1984" w:type="dxa"/>
            <w:vAlign w:val="center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136 921,35</w:t>
            </w:r>
          </w:p>
        </w:tc>
        <w:tc>
          <w:tcPr>
            <w:tcW w:w="1843" w:type="dxa"/>
            <w:vAlign w:val="center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136 921,35</w:t>
            </w:r>
          </w:p>
        </w:tc>
      </w:tr>
      <w:tr w:rsidR="004D69E2" w:rsidRPr="003B49A9" w:rsidTr="00CE70B8">
        <w:trPr>
          <w:trHeight w:val="436"/>
        </w:trPr>
        <w:tc>
          <w:tcPr>
            <w:tcW w:w="545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4D69E2" w:rsidRPr="00C75C48" w:rsidRDefault="004D69E2" w:rsidP="00CE70B8">
            <w:pPr>
              <w:contextualSpacing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D69E2" w:rsidRPr="00C75C48" w:rsidRDefault="004D69E2" w:rsidP="0055421C">
            <w:pPr>
              <w:spacing w:after="0"/>
              <w:contextualSpacing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Управление образования Усть-Катавского</w:t>
            </w:r>
          </w:p>
          <w:p w:rsidR="004D69E2" w:rsidRPr="00C75C48" w:rsidRDefault="004D69E2" w:rsidP="0055421C">
            <w:pPr>
              <w:spacing w:after="0"/>
              <w:contextualSpacing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420</w:t>
            </w:r>
          </w:p>
        </w:tc>
        <w:tc>
          <w:tcPr>
            <w:tcW w:w="993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proofErr w:type="spellStart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proofErr w:type="spellStart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proofErr w:type="spellStart"/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Областной бюджет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107 533,8</w:t>
            </w:r>
          </w:p>
        </w:tc>
        <w:tc>
          <w:tcPr>
            <w:tcW w:w="1984" w:type="dxa"/>
          </w:tcPr>
          <w:p w:rsidR="004D69E2" w:rsidRPr="00C75C48" w:rsidRDefault="004D69E2" w:rsidP="00CE70B8">
            <w:pPr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91 833,8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91 833,8</w:t>
            </w:r>
          </w:p>
        </w:tc>
      </w:tr>
      <w:tr w:rsidR="004D69E2" w:rsidRPr="003B49A9" w:rsidTr="00CE70B8">
        <w:trPr>
          <w:trHeight w:val="780"/>
        </w:trPr>
        <w:tc>
          <w:tcPr>
            <w:tcW w:w="545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46 987.8</w:t>
            </w:r>
          </w:p>
        </w:tc>
        <w:tc>
          <w:tcPr>
            <w:tcW w:w="1984" w:type="dxa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42 370.25</w:t>
            </w:r>
          </w:p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42 370.25</w:t>
            </w:r>
          </w:p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69E2" w:rsidRPr="003B49A9" w:rsidTr="00CE70B8">
        <w:trPr>
          <w:trHeight w:val="510"/>
        </w:trPr>
        <w:tc>
          <w:tcPr>
            <w:tcW w:w="545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Внебюджетные средства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2 717,3</w:t>
            </w:r>
          </w:p>
        </w:tc>
        <w:tc>
          <w:tcPr>
            <w:tcW w:w="1984" w:type="dxa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2 717,3</w:t>
            </w:r>
          </w:p>
        </w:tc>
        <w:tc>
          <w:tcPr>
            <w:tcW w:w="1843" w:type="dxa"/>
          </w:tcPr>
          <w:p w:rsidR="004D69E2" w:rsidRPr="00C75C48" w:rsidRDefault="004D69E2" w:rsidP="00CE70B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2 717,3</w:t>
            </w:r>
          </w:p>
        </w:tc>
      </w:tr>
      <w:tr w:rsidR="004D69E2" w:rsidRPr="003B49A9" w:rsidTr="00CE70B8">
        <w:trPr>
          <w:trHeight w:val="495"/>
        </w:trPr>
        <w:tc>
          <w:tcPr>
            <w:tcW w:w="545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3163" w:type="dxa"/>
            <w:gridSpan w:val="2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color w:val="191919"/>
                <w:sz w:val="18"/>
                <w:szCs w:val="18"/>
              </w:rPr>
              <w:t>Итого по Программе</w:t>
            </w: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993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:rsidR="004D69E2" w:rsidRPr="00C75C48" w:rsidRDefault="004D69E2" w:rsidP="00CE70B8">
            <w:pPr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75C48">
              <w:rPr>
                <w:rFonts w:ascii="Times New Roman" w:hAnsi="Times New Roman"/>
                <w:sz w:val="18"/>
                <w:szCs w:val="18"/>
              </w:rPr>
              <w:t>431 081,6</w:t>
            </w:r>
          </w:p>
        </w:tc>
      </w:tr>
    </w:tbl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</w:rPr>
      </w:pPr>
    </w:p>
    <w:p w:rsidR="004D69E2" w:rsidRPr="007E6E79" w:rsidRDefault="004D69E2" w:rsidP="005475DB">
      <w:pPr>
        <w:rPr>
          <w:rStyle w:val="ae"/>
          <w:rFonts w:ascii="Times New Roman" w:hAnsi="Times New Roman"/>
          <w:b w:val="0"/>
          <w:bCs/>
          <w:color w:val="000000"/>
          <w:sz w:val="24"/>
          <w:szCs w:val="24"/>
        </w:rPr>
        <w:sectPr w:rsidR="004D69E2" w:rsidRPr="007E6E79" w:rsidSect="00867A27">
          <w:footerReference w:type="default" r:id="rId10"/>
          <w:pgSz w:w="16838" w:h="11906" w:orient="landscape"/>
          <w:pgMar w:top="851" w:right="992" w:bottom="992" w:left="709" w:header="709" w:footer="709" w:gutter="0"/>
          <w:cols w:space="708"/>
          <w:docGrid w:linePitch="360"/>
        </w:sect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  <w:t>5</w:t>
      </w:r>
    </w:p>
    <w:p w:rsidR="004D69E2" w:rsidRPr="0017138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Pr="00C776B1" w:rsidRDefault="004D69E2" w:rsidP="0055421C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431212" w:rsidRDefault="004D69E2" w:rsidP="005475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69E2" w:rsidRPr="00431212" w:rsidRDefault="004D69E2" w:rsidP="00547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12">
        <w:rPr>
          <w:rFonts w:ascii="Times New Roman" w:hAnsi="Times New Roman"/>
          <w:color w:val="191919"/>
          <w:sz w:val="24"/>
          <w:szCs w:val="24"/>
        </w:rPr>
        <w:t xml:space="preserve">Финансово-экономическое обоснование </w:t>
      </w:r>
      <w:proofErr w:type="gramStart"/>
      <w:r w:rsidRPr="00431212">
        <w:rPr>
          <w:rFonts w:ascii="Times New Roman" w:hAnsi="Times New Roman"/>
          <w:color w:val="191919"/>
          <w:sz w:val="24"/>
          <w:szCs w:val="24"/>
        </w:rPr>
        <w:t>муниципальной</w:t>
      </w:r>
      <w:proofErr w:type="gramEnd"/>
      <w:r w:rsidRPr="00431212">
        <w:rPr>
          <w:rFonts w:ascii="Times New Roman" w:hAnsi="Times New Roman"/>
          <w:sz w:val="24"/>
          <w:szCs w:val="24"/>
        </w:rPr>
        <w:t xml:space="preserve"> «Поддержка и развитие дошкольного образования</w:t>
      </w:r>
    </w:p>
    <w:p w:rsidR="004D69E2" w:rsidRPr="00431212" w:rsidRDefault="004D69E2" w:rsidP="005475DB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1212">
        <w:rPr>
          <w:rFonts w:ascii="Times New Roman" w:hAnsi="Times New Roman"/>
          <w:sz w:val="24"/>
          <w:szCs w:val="24"/>
        </w:rPr>
        <w:t>в Усть-Катавском городском округе на 2018-2020 годы»</w:t>
      </w:r>
      <w:r>
        <w:rPr>
          <w:rFonts w:ascii="Times New Roman" w:hAnsi="Times New Roman"/>
          <w:sz w:val="24"/>
          <w:szCs w:val="24"/>
        </w:rPr>
        <w:t xml:space="preserve"> на 2018 год</w:t>
      </w:r>
    </w:p>
    <w:p w:rsidR="004D69E2" w:rsidRPr="0011294A" w:rsidRDefault="004D69E2" w:rsidP="005475D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69E2" w:rsidRPr="0011294A" w:rsidRDefault="004D69E2" w:rsidP="005475D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495"/>
        <w:gridCol w:w="1800"/>
        <w:gridCol w:w="1440"/>
        <w:gridCol w:w="1620"/>
        <w:gridCol w:w="1440"/>
        <w:gridCol w:w="1260"/>
        <w:gridCol w:w="1260"/>
        <w:gridCol w:w="1260"/>
        <w:gridCol w:w="2700"/>
      </w:tblGrid>
      <w:tr w:rsidR="004D69E2" w:rsidRPr="00E419B9" w:rsidTr="00E9713E">
        <w:trPr>
          <w:trHeight w:val="405"/>
        </w:trPr>
        <w:tc>
          <w:tcPr>
            <w:tcW w:w="58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  <w:tc>
          <w:tcPr>
            <w:tcW w:w="144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5580" w:type="dxa"/>
            <w:gridSpan w:val="4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Объём финансирования на 2018 год (руб.)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Финансово-экономическое обоснование</w:t>
            </w:r>
          </w:p>
        </w:tc>
      </w:tr>
      <w:tr w:rsidR="004D69E2" w:rsidRPr="00E419B9" w:rsidTr="00E9713E">
        <w:trPr>
          <w:trHeight w:val="1440"/>
        </w:trPr>
        <w:tc>
          <w:tcPr>
            <w:tcW w:w="58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5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419B9" w:rsidTr="00E9713E">
        <w:trPr>
          <w:trHeight w:val="750"/>
        </w:trPr>
        <w:tc>
          <w:tcPr>
            <w:tcW w:w="58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124 781 400,00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83 632 630,00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41 148 770,00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13 073 900,00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1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6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61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E9713E">
        <w:trPr>
          <w:trHeight w:val="9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19 373 740,00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13 500 000,00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5 873 740,00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55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2 418 940,00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2 418 940,00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730 520,00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730 520,00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63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109 500,00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109 500,00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2 614 780,00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2 614 780,00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2 614 780,00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10 368 663,60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10 368 663,6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3 131 336,40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3 131 336,4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12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19 746 200,00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19 746 200,00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19 746 200,00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10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15 528 830,00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15 528 830,00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8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205 268,24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205 268,24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E9713E">
        <w:trPr>
          <w:trHeight w:val="93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4D69E2" w:rsidRPr="00E419B9" w:rsidTr="00E9713E">
        <w:trPr>
          <w:trHeight w:val="96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244 928,00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244 928,00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4D69E2" w:rsidRPr="00E419B9" w:rsidTr="00E9713E">
        <w:trPr>
          <w:trHeight w:val="157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10 488 000,00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10 488 000,00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E9713E">
        <w:trPr>
          <w:trHeight w:val="12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1 145 104,10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1 145 104,10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E9713E">
        <w:trPr>
          <w:trHeight w:val="12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648 775,85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648 775,85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316 423,81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316 423,81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720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1 899 830,00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1 899 830,00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E9713E">
        <w:trPr>
          <w:trHeight w:val="765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23 689 000,00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18 208 770,00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5 480 230,00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4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7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72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E9713E">
        <w:trPr>
          <w:trHeight w:val="8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2 741 550,00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2 200 000,00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5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61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E9713E">
        <w:trPr>
          <w:trHeight w:val="6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1 689 708,14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1 689 708,14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1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510 291,86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510 291,86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114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8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2 781 380,00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2 781 380,00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7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E9713E">
        <w:trPr>
          <w:trHeight w:val="159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E9713E">
        <w:trPr>
          <w:trHeight w:val="126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268 815,78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268 815,78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E9713E">
        <w:trPr>
          <w:trHeight w:val="130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E9713E">
        <w:trPr>
          <w:trHeight w:val="72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67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405 380,00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405 380,00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E9713E">
        <w:trPr>
          <w:trHeight w:val="90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27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Компенсация части родительской платы (20% -за первого ребенка в семье, 50% -за второго, 70% -за третьего и </w:t>
            </w:r>
            <w:proofErr w:type="gram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последующих</w:t>
            </w:r>
            <w:proofErr w:type="gram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4D69E2" w:rsidRPr="00E419B9" w:rsidTr="00E9713E">
        <w:trPr>
          <w:trHeight w:val="13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76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части родительской платы малоимущим семьям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154 521 600,00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107 533 800,00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46 987 800,00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13 073 900,00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0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18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9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5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157 238 919,60</w:t>
            </w:r>
          </w:p>
        </w:tc>
        <w:tc>
          <w:tcPr>
            <w:tcW w:w="1440" w:type="dxa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107 533 800,00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8D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46 987 800,00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4D69E2" w:rsidRPr="00E419B9" w:rsidRDefault="004D69E2" w:rsidP="005475DB">
      <w:pPr>
        <w:rPr>
          <w:rFonts w:ascii="Times New Roman" w:hAnsi="Times New Roman"/>
          <w:b/>
          <w:color w:val="191919"/>
          <w:sz w:val="14"/>
          <w:szCs w:val="14"/>
          <w:lang w:val="en-US"/>
        </w:rPr>
      </w:pPr>
    </w:p>
    <w:p w:rsidR="004D69E2" w:rsidRDefault="004D69E2" w:rsidP="005475DB">
      <w:pPr>
        <w:rPr>
          <w:rFonts w:ascii="Times New Roman" w:hAnsi="Times New Roman"/>
          <w:b/>
          <w:color w:val="191919"/>
          <w:sz w:val="28"/>
          <w:szCs w:val="28"/>
        </w:rPr>
      </w:pPr>
    </w:p>
    <w:p w:rsidR="004D69E2" w:rsidRPr="0017138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>ПРИЛОЖЕНИЕ</w:t>
      </w:r>
      <w:r>
        <w:rPr>
          <w:rFonts w:ascii="Times New Roman" w:hAnsi="Times New Roman"/>
          <w:sz w:val="16"/>
          <w:szCs w:val="16"/>
        </w:rPr>
        <w:t xml:space="preserve"> 6</w:t>
      </w:r>
    </w:p>
    <w:p w:rsidR="004D69E2" w:rsidRPr="0017138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4D69E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E05544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E05544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E05544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Pr="00C776B1" w:rsidRDefault="004D69E2" w:rsidP="00E05544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Pr="00431212" w:rsidRDefault="004D69E2" w:rsidP="000A2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12">
        <w:rPr>
          <w:rFonts w:ascii="Times New Roman" w:hAnsi="Times New Roman"/>
          <w:color w:val="191919"/>
          <w:sz w:val="24"/>
          <w:szCs w:val="24"/>
        </w:rPr>
        <w:t xml:space="preserve">Финансово-экономическое обоснование </w:t>
      </w:r>
      <w:proofErr w:type="gramStart"/>
      <w:r w:rsidRPr="00431212">
        <w:rPr>
          <w:rFonts w:ascii="Times New Roman" w:hAnsi="Times New Roman"/>
          <w:color w:val="191919"/>
          <w:sz w:val="24"/>
          <w:szCs w:val="24"/>
        </w:rPr>
        <w:t>муниципальной</w:t>
      </w:r>
      <w:proofErr w:type="gramEnd"/>
      <w:r w:rsidRPr="00431212">
        <w:rPr>
          <w:rFonts w:ascii="Times New Roman" w:hAnsi="Times New Roman"/>
          <w:sz w:val="24"/>
          <w:szCs w:val="24"/>
        </w:rPr>
        <w:t xml:space="preserve"> «Поддержка и развитие дошкольного образования</w:t>
      </w:r>
    </w:p>
    <w:p w:rsidR="004D69E2" w:rsidRPr="00431212" w:rsidRDefault="004D69E2" w:rsidP="000A2D99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1212">
        <w:rPr>
          <w:rFonts w:ascii="Times New Roman" w:hAnsi="Times New Roman"/>
          <w:sz w:val="24"/>
          <w:szCs w:val="24"/>
        </w:rPr>
        <w:t>в Усть-Катавском городском округе на 2018-2020 годы»</w:t>
      </w:r>
      <w:r>
        <w:rPr>
          <w:rFonts w:ascii="Times New Roman" w:hAnsi="Times New Roman"/>
          <w:sz w:val="24"/>
          <w:szCs w:val="24"/>
        </w:rPr>
        <w:t xml:space="preserve"> на 2019 год</w:t>
      </w:r>
    </w:p>
    <w:tbl>
      <w:tblPr>
        <w:tblW w:w="15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495"/>
        <w:gridCol w:w="1800"/>
        <w:gridCol w:w="1440"/>
        <w:gridCol w:w="1620"/>
        <w:gridCol w:w="1440"/>
        <w:gridCol w:w="1260"/>
        <w:gridCol w:w="1260"/>
        <w:gridCol w:w="1260"/>
        <w:gridCol w:w="2700"/>
      </w:tblGrid>
      <w:tr w:rsidR="004D69E2" w:rsidRPr="00E419B9" w:rsidTr="00E9713E">
        <w:trPr>
          <w:trHeight w:val="405"/>
        </w:trPr>
        <w:tc>
          <w:tcPr>
            <w:tcW w:w="58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  <w:tc>
          <w:tcPr>
            <w:tcW w:w="144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5580" w:type="dxa"/>
            <w:gridSpan w:val="4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Объём финансирования на 2019 год (руб.)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Финансово-экономическое обоснование</w:t>
            </w:r>
          </w:p>
        </w:tc>
      </w:tr>
      <w:tr w:rsidR="004D69E2" w:rsidRPr="00E419B9" w:rsidTr="00E9713E">
        <w:trPr>
          <w:trHeight w:val="1440"/>
        </w:trPr>
        <w:tc>
          <w:tcPr>
            <w:tcW w:w="58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5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419B9" w:rsidTr="00E9713E">
        <w:trPr>
          <w:trHeight w:val="750"/>
        </w:trPr>
        <w:tc>
          <w:tcPr>
            <w:tcW w:w="58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105 816 8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35 684 2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69E2" w:rsidRPr="00E419B9" w:rsidTr="00E9713E">
        <w:trPr>
          <w:trHeight w:val="11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72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E9713E">
        <w:trPr>
          <w:trHeight w:val="9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7 723 64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7 723 6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57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расписание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57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12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90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95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E9713E">
        <w:trPr>
          <w:trHeight w:val="9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4D69E2" w:rsidRPr="00E419B9" w:rsidTr="00E9713E">
        <w:trPr>
          <w:trHeight w:val="100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4D69E2" w:rsidRPr="00E419B9" w:rsidTr="00E9713E">
        <w:trPr>
          <w:trHeight w:val="15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E9713E">
        <w:trPr>
          <w:trHeight w:val="13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E9713E">
        <w:trPr>
          <w:trHeight w:val="96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585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E9713E">
        <w:trPr>
          <w:trHeight w:val="765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22 335 9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6 327 20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29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7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6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5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E9713E">
        <w:trPr>
          <w:trHeight w:val="8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61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5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E9713E">
        <w:trPr>
          <w:trHeight w:val="5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E9713E">
        <w:trPr>
          <w:trHeight w:val="114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8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3 628 3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3 628 3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8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E9713E">
        <w:trPr>
          <w:trHeight w:val="145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E9713E">
        <w:trPr>
          <w:trHeight w:val="141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268 8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E9713E">
        <w:trPr>
          <w:trHeight w:val="12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E9713E">
        <w:trPr>
          <w:trHeight w:val="72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E9713E">
        <w:trPr>
          <w:trHeight w:val="67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E9713E">
        <w:trPr>
          <w:trHeight w:val="90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2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Компенсация части родительской платы (20% -за первого ребенка в семье, 50% -за второго, 70% -за третьего и </w:t>
            </w:r>
            <w:proofErr w:type="gram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последующих</w:t>
            </w:r>
            <w:proofErr w:type="gram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4D69E2" w:rsidRPr="00E419B9" w:rsidTr="00E9713E">
        <w:trPr>
          <w:trHeight w:val="13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64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части родительской платы малоимущим семьям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134 204 040,00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0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E9713E">
        <w:trPr>
          <w:trHeight w:val="118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419B9" w:rsidTr="00FB521C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shd w:val="clear" w:color="auto" w:fill="FFFFFF"/>
            <w:noWrap/>
            <w:vAlign w:val="bottom"/>
          </w:tcPr>
          <w:p w:rsidR="004D69E2" w:rsidRPr="00E419B9" w:rsidRDefault="004D69E2" w:rsidP="00BD0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FB521C">
        <w:trPr>
          <w:trHeight w:val="9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4D69E2" w:rsidRPr="00E419B9" w:rsidRDefault="004D69E2" w:rsidP="00BD0B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FB521C">
        <w:trPr>
          <w:trHeight w:val="5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971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noWrap/>
            <w:vAlign w:val="bottom"/>
          </w:tcPr>
          <w:p w:rsidR="004D69E2" w:rsidRPr="00E419B9" w:rsidRDefault="004D69E2" w:rsidP="00BD0B3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E9713E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136 921 359,60</w:t>
            </w:r>
          </w:p>
        </w:tc>
        <w:tc>
          <w:tcPr>
            <w:tcW w:w="144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4D69E2" w:rsidRDefault="004D69E2" w:rsidP="00E419B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Pr="0017138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lastRenderedPageBreak/>
        <w:t>ПРИЛОЖЕНИЕ</w:t>
      </w:r>
      <w:r>
        <w:rPr>
          <w:rFonts w:ascii="Times New Roman" w:hAnsi="Times New Roman"/>
          <w:sz w:val="16"/>
          <w:szCs w:val="16"/>
        </w:rPr>
        <w:t xml:space="preserve"> 7</w:t>
      </w:r>
    </w:p>
    <w:p w:rsidR="004D69E2" w:rsidRPr="0017138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4D69E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13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4D69E2" w:rsidRDefault="004D69E2" w:rsidP="00E055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Усть-Катавском городском округе на 2018-2020 годы»</w:t>
      </w:r>
    </w:p>
    <w:p w:rsidR="004D69E2" w:rsidRPr="006F2605" w:rsidRDefault="004D69E2" w:rsidP="00E05544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4D69E2" w:rsidRDefault="004D69E2" w:rsidP="00E05544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4D69E2" w:rsidRDefault="004F1EFA" w:rsidP="004F1EFA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8"/>
          <w:szCs w:val="18"/>
        </w:rPr>
      </w:pPr>
      <w:r>
        <w:rPr>
          <w:rFonts w:ascii="Times New Roman" w:hAnsi="Times New Roman"/>
          <w:color w:val="191919"/>
          <w:sz w:val="16"/>
          <w:szCs w:val="16"/>
        </w:rPr>
        <w:t>от 11.01.</w:t>
      </w:r>
      <w:r w:rsidR="004D69E2">
        <w:rPr>
          <w:rFonts w:ascii="Times New Roman" w:hAnsi="Times New Roman"/>
          <w:color w:val="191919"/>
          <w:sz w:val="16"/>
          <w:szCs w:val="16"/>
        </w:rPr>
        <w:t>2018</w:t>
      </w:r>
      <w:r>
        <w:rPr>
          <w:rFonts w:ascii="Times New Roman" w:hAnsi="Times New Roman"/>
          <w:color w:val="191919"/>
          <w:sz w:val="16"/>
          <w:szCs w:val="16"/>
        </w:rPr>
        <w:t xml:space="preserve"> </w:t>
      </w:r>
      <w:r w:rsidR="004D69E2">
        <w:rPr>
          <w:rFonts w:ascii="Times New Roman" w:hAnsi="Times New Roman"/>
          <w:color w:val="191919"/>
          <w:sz w:val="16"/>
          <w:szCs w:val="16"/>
        </w:rPr>
        <w:t xml:space="preserve">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06</w:t>
      </w:r>
    </w:p>
    <w:p w:rsidR="004D69E2" w:rsidRDefault="004D69E2" w:rsidP="00F26D91">
      <w:pPr>
        <w:spacing w:after="0" w:line="240" w:lineRule="auto"/>
        <w:jc w:val="center"/>
        <w:rPr>
          <w:rFonts w:ascii="Times New Roman" w:hAnsi="Times New Roman"/>
          <w:color w:val="191919"/>
          <w:sz w:val="18"/>
          <w:szCs w:val="18"/>
        </w:rPr>
      </w:pPr>
    </w:p>
    <w:p w:rsidR="004D69E2" w:rsidRPr="00431212" w:rsidRDefault="004D69E2" w:rsidP="008B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12">
        <w:rPr>
          <w:rFonts w:ascii="Times New Roman" w:hAnsi="Times New Roman"/>
          <w:color w:val="191919"/>
          <w:sz w:val="24"/>
          <w:szCs w:val="24"/>
        </w:rPr>
        <w:t xml:space="preserve">Финансово-экономическое обоснование </w:t>
      </w:r>
      <w:proofErr w:type="gramStart"/>
      <w:r w:rsidRPr="00431212">
        <w:rPr>
          <w:rFonts w:ascii="Times New Roman" w:hAnsi="Times New Roman"/>
          <w:color w:val="191919"/>
          <w:sz w:val="24"/>
          <w:szCs w:val="24"/>
        </w:rPr>
        <w:t>муниципальной</w:t>
      </w:r>
      <w:proofErr w:type="gramEnd"/>
      <w:r w:rsidRPr="00431212">
        <w:rPr>
          <w:rFonts w:ascii="Times New Roman" w:hAnsi="Times New Roman"/>
          <w:sz w:val="24"/>
          <w:szCs w:val="24"/>
        </w:rPr>
        <w:t xml:space="preserve"> «Поддержка и развитие дошкольного образования</w:t>
      </w:r>
    </w:p>
    <w:p w:rsidR="004D69E2" w:rsidRPr="00431212" w:rsidRDefault="004D69E2" w:rsidP="008B270F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1212">
        <w:rPr>
          <w:rFonts w:ascii="Times New Roman" w:hAnsi="Times New Roman"/>
          <w:sz w:val="24"/>
          <w:szCs w:val="24"/>
        </w:rPr>
        <w:t>в Усть-Катавском городском округе на 2018-2020 годы»</w:t>
      </w:r>
      <w:r>
        <w:rPr>
          <w:rFonts w:ascii="Times New Roman" w:hAnsi="Times New Roman"/>
          <w:sz w:val="24"/>
          <w:szCs w:val="24"/>
        </w:rPr>
        <w:t xml:space="preserve"> на 2020 год</w:t>
      </w:r>
    </w:p>
    <w:tbl>
      <w:tblPr>
        <w:tblW w:w="15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495"/>
        <w:gridCol w:w="1800"/>
        <w:gridCol w:w="1440"/>
        <w:gridCol w:w="1620"/>
        <w:gridCol w:w="1440"/>
        <w:gridCol w:w="1260"/>
        <w:gridCol w:w="1260"/>
        <w:gridCol w:w="1260"/>
        <w:gridCol w:w="2700"/>
      </w:tblGrid>
      <w:tr w:rsidR="004D69E2" w:rsidRPr="00E419B9" w:rsidTr="004F323F">
        <w:trPr>
          <w:trHeight w:val="405"/>
        </w:trPr>
        <w:tc>
          <w:tcPr>
            <w:tcW w:w="58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419B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функционального классификатора</w:t>
            </w:r>
          </w:p>
        </w:tc>
        <w:tc>
          <w:tcPr>
            <w:tcW w:w="144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Статья экономической классификации (КОСГУ)</w:t>
            </w:r>
          </w:p>
        </w:tc>
        <w:tc>
          <w:tcPr>
            <w:tcW w:w="5580" w:type="dxa"/>
            <w:gridSpan w:val="4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Объём финансирования на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00" w:type="dxa"/>
            <w:vMerge w:val="restart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Финансово-экономическое обоснование</w:t>
            </w:r>
          </w:p>
        </w:tc>
      </w:tr>
      <w:tr w:rsidR="004D69E2" w:rsidRPr="00E419B9" w:rsidTr="008B270F">
        <w:trPr>
          <w:trHeight w:val="1203"/>
        </w:trPr>
        <w:tc>
          <w:tcPr>
            <w:tcW w:w="58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5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 в т.ч. средства родителей за присмотр и уход</w:t>
            </w:r>
          </w:p>
        </w:tc>
        <w:tc>
          <w:tcPr>
            <w:tcW w:w="126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419B9" w:rsidTr="004F323F">
        <w:trPr>
          <w:trHeight w:val="750"/>
        </w:trPr>
        <w:tc>
          <w:tcPr>
            <w:tcW w:w="58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казённые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105 816 8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35 684 2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69E2" w:rsidRPr="00E419B9" w:rsidTr="004F323F">
        <w:trPr>
          <w:trHeight w:val="11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70 132 630,00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72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52 368 996,00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15 815 434,00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1 948 200,00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4F323F">
        <w:trPr>
          <w:trHeight w:val="9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7 723 6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7 723 6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57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3 839 746,45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1 159 603,75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57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0701 1009942000 112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109 499,80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4F323F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2 614 7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4F323F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 111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6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100ГПR1680119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124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12 006 966,67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10 459 120,00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4F323F">
        <w:trPr>
          <w:trHeight w:val="90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15 953 633,33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95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26 519,10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4F323F">
        <w:trPr>
          <w:trHeight w:val="9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Ремонт и поставка расходных материалов для копировальной и вычислительной техники</w:t>
            </w:r>
          </w:p>
        </w:tc>
      </w:tr>
      <w:tr w:rsidR="004D69E2" w:rsidRPr="00E419B9" w:rsidTr="004F323F">
        <w:trPr>
          <w:trHeight w:val="100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18 100,00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за пользование системой «Контур-экстерн»,  «Сетевой город. Образование»</w:t>
            </w:r>
          </w:p>
        </w:tc>
      </w:tr>
      <w:tr w:rsidR="004D69E2" w:rsidRPr="00E419B9" w:rsidTr="004F323F">
        <w:trPr>
          <w:trHeight w:val="15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12 329 342,38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4F323F">
        <w:trPr>
          <w:trHeight w:val="13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174 202,12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4F323F">
        <w:trPr>
          <w:trHeight w:val="96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154 349,38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171 020,35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Продукты питания (сотрудники)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0701 1009942000 244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544 000,00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4F323F">
        <w:trPr>
          <w:trHeight w:val="585"/>
        </w:trPr>
        <w:tc>
          <w:tcPr>
            <w:tcW w:w="58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0701 1009942000 850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2 533 100,00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4F323F">
        <w:trPr>
          <w:trHeight w:val="765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Муниципальные автономные дошкольные учреждения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22 335 9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6 327 20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29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16 008 770,00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7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12 009 732,00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6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3 626 938,00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5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Учебные расходы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100ГПR1900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372 100,00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средств обучение, игрушек, канцелярии</w:t>
            </w:r>
          </w:p>
        </w:tc>
      </w:tr>
      <w:tr w:rsidR="004D69E2" w:rsidRPr="00E419B9" w:rsidTr="004F323F">
        <w:trPr>
          <w:trHeight w:val="8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 ДОУ №12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541 550,00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61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411 328,72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124 221,28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5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Суточные, проезд, проживание при служебных командировках</w:t>
            </w:r>
          </w:p>
        </w:tc>
      </w:tr>
      <w:tr w:rsidR="004D69E2" w:rsidRPr="00E419B9" w:rsidTr="004F323F">
        <w:trPr>
          <w:trHeight w:val="57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Заработная плата в соответствии со </w:t>
            </w:r>
            <w:proofErr w:type="gramStart"/>
            <w:r w:rsidRPr="00E419B9">
              <w:rPr>
                <w:rFonts w:ascii="Times New Roman" w:hAnsi="Times New Roman"/>
                <w:sz w:val="18"/>
                <w:szCs w:val="18"/>
              </w:rPr>
              <w:t>штатным</w:t>
            </w:r>
            <w:proofErr w:type="gramEnd"/>
            <w:r w:rsidRPr="00E419B9">
              <w:rPr>
                <w:rFonts w:ascii="Times New Roman" w:hAnsi="Times New Roman"/>
                <w:sz w:val="18"/>
                <w:szCs w:val="18"/>
              </w:rPr>
              <w:t xml:space="preserve"> расписание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10070R1680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</w:tr>
      <w:tr w:rsidR="004D69E2" w:rsidRPr="00E419B9" w:rsidTr="004F323F">
        <w:trPr>
          <w:trHeight w:val="114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рациона питания  детей в ДОУ №12 в пределах установленных натуральных нормативов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2 157 300,00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</w:p>
        </w:tc>
      </w:tr>
      <w:tr w:rsidR="004D69E2" w:rsidRPr="00E419B9" w:rsidTr="004F323F">
        <w:trPr>
          <w:trHeight w:val="88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Содержание и обеспечение деятельности  ДОУ №12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3 628 3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3 628 35</w:t>
            </w: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8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46 700,24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зоновая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4D69E2" w:rsidRPr="00E419B9" w:rsidTr="004F323F">
        <w:trPr>
          <w:trHeight w:val="145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1 864 000,00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4D69E2" w:rsidRPr="00E419B9" w:rsidTr="004F323F">
        <w:trPr>
          <w:trHeight w:val="141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268 80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268 8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и техническое обслуживание оборудования и систем противопожарной защиты, сбор и вывоз  твердых бытовых отходов, </w:t>
            </w:r>
            <w:proofErr w:type="spell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обработка </w:t>
            </w:r>
          </w:p>
        </w:tc>
      </w:tr>
      <w:tr w:rsidR="004D69E2" w:rsidRPr="00E419B9" w:rsidTr="004F323F">
        <w:trPr>
          <w:trHeight w:val="12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81 502,28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Оплата  по договору на оказание услуг по техническому обслуживанию установок тревожной сигнализации, утилизация твердых бытовых отходов</w:t>
            </w:r>
          </w:p>
        </w:tc>
      </w:tr>
      <w:tr w:rsidR="004D69E2" w:rsidRPr="00E419B9" w:rsidTr="004F323F">
        <w:trPr>
          <w:trHeight w:val="72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310, 340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114 981,70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4F323F">
        <w:trPr>
          <w:trHeight w:val="67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0701 1007042000 621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1 252 360,00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Налог на имущество, земельный налог, плата за НВОС</w:t>
            </w:r>
          </w:p>
        </w:tc>
      </w:tr>
      <w:tr w:rsidR="004D69E2" w:rsidRPr="00E419B9" w:rsidTr="004F323F">
        <w:trPr>
          <w:trHeight w:val="900"/>
        </w:trPr>
        <w:tc>
          <w:tcPr>
            <w:tcW w:w="58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80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23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100ГП04900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4 578 600,00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Компенсация части родительской платы (20% -за первого ребенка в семье, 50% -за второго, 70% -за третьего и </w:t>
            </w:r>
            <w:proofErr w:type="gramStart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последующих</w:t>
            </w:r>
            <w:proofErr w:type="gramEnd"/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4D69E2" w:rsidRPr="00E419B9" w:rsidTr="004F323F">
        <w:trPr>
          <w:trHeight w:val="1380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645"/>
        </w:trPr>
        <w:tc>
          <w:tcPr>
            <w:tcW w:w="58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1004 10020S9900 321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1 472 600,00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1 113 800,00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358 800,0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части родительской платы малоимущим семьям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134 204 040,00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13 073 9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03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1185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543 485,52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E419B9">
              <w:rPr>
                <w:rFonts w:ascii="Times New Roman" w:hAnsi="Times New Roman"/>
                <w:sz w:val="18"/>
                <w:szCs w:val="18"/>
              </w:rPr>
              <w:t>Улучшение МТБ</w:t>
            </w:r>
          </w:p>
        </w:tc>
      </w:tr>
      <w:tr w:rsidR="004D69E2" w:rsidRPr="00E419B9" w:rsidTr="004F323F">
        <w:trPr>
          <w:trHeight w:val="99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2495" w:type="dxa"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пределах установленных натуральных нормативов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D69E2" w:rsidRPr="00E419B9" w:rsidTr="004F323F">
        <w:trPr>
          <w:trHeight w:val="540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9B9">
              <w:rPr>
                <w:rFonts w:ascii="Times New Roman" w:hAnsi="Times New Roman"/>
                <w:sz w:val="18"/>
                <w:szCs w:val="18"/>
              </w:rPr>
              <w:t xml:space="preserve">Продукты питания </w:t>
            </w:r>
          </w:p>
        </w:tc>
        <w:tc>
          <w:tcPr>
            <w:tcW w:w="180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4F32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2 173 834,08</w:t>
            </w:r>
          </w:p>
        </w:tc>
        <w:tc>
          <w:tcPr>
            <w:tcW w:w="2700" w:type="dxa"/>
            <w:shd w:val="clear" w:color="auto" w:fill="FFFFFF"/>
            <w:noWrap/>
            <w:vAlign w:val="center"/>
          </w:tcPr>
          <w:p w:rsidR="004D69E2" w:rsidRPr="00E419B9" w:rsidRDefault="004D69E2" w:rsidP="00997A1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продуктов питания</w:t>
            </w:r>
            <w:r w:rsidRPr="00E419B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D69E2" w:rsidRPr="00E419B9" w:rsidTr="004F323F">
        <w:trPr>
          <w:trHeight w:val="499"/>
        </w:trPr>
        <w:tc>
          <w:tcPr>
            <w:tcW w:w="58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8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136 921 359,60</w:t>
            </w:r>
          </w:p>
        </w:tc>
        <w:tc>
          <w:tcPr>
            <w:tcW w:w="1440" w:type="dxa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91 833 800,00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42 370 240,00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D69E2" w:rsidRPr="00E419B9" w:rsidRDefault="004D69E2" w:rsidP="00E4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19B9">
              <w:rPr>
                <w:rFonts w:ascii="Times New Roman" w:hAnsi="Times New Roman"/>
                <w:b/>
                <w:bCs/>
                <w:sz w:val="18"/>
                <w:szCs w:val="18"/>
              </w:rPr>
              <w:t>2 717 319,60</w:t>
            </w:r>
          </w:p>
        </w:tc>
        <w:tc>
          <w:tcPr>
            <w:tcW w:w="2700" w:type="dxa"/>
            <w:noWrap/>
            <w:vAlign w:val="bottom"/>
          </w:tcPr>
          <w:p w:rsidR="004D69E2" w:rsidRPr="00E419B9" w:rsidRDefault="004D69E2" w:rsidP="00E419B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E419B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4D69E2" w:rsidRPr="00E419B9" w:rsidRDefault="004D69E2" w:rsidP="00E419B9">
      <w:pPr>
        <w:spacing w:after="0" w:line="240" w:lineRule="auto"/>
        <w:rPr>
          <w:rStyle w:val="ae"/>
          <w:b w:val="0"/>
          <w:bCs/>
          <w:color w:val="000000"/>
          <w:sz w:val="18"/>
          <w:szCs w:val="18"/>
        </w:rPr>
      </w:pPr>
    </w:p>
    <w:p w:rsidR="004D69E2" w:rsidRDefault="004D69E2" w:rsidP="006C6B1F">
      <w:pPr>
        <w:spacing w:after="0" w:line="240" w:lineRule="auto"/>
        <w:jc w:val="right"/>
        <w:rPr>
          <w:rStyle w:val="ae"/>
          <w:b w:val="0"/>
          <w:bCs/>
          <w:color w:val="000000"/>
        </w:rPr>
      </w:pPr>
    </w:p>
    <w:p w:rsidR="004D69E2" w:rsidRDefault="004D69E2" w:rsidP="006C6B1F">
      <w:pPr>
        <w:spacing w:after="0" w:line="240" w:lineRule="auto"/>
        <w:jc w:val="right"/>
        <w:rPr>
          <w:rStyle w:val="ae"/>
          <w:b w:val="0"/>
          <w:bCs/>
          <w:color w:val="000000"/>
        </w:rPr>
      </w:pPr>
    </w:p>
    <w:p w:rsidR="004D69E2" w:rsidRDefault="004D69E2" w:rsidP="006C6B1F">
      <w:pPr>
        <w:spacing w:after="0" w:line="240" w:lineRule="auto"/>
        <w:jc w:val="right"/>
        <w:rPr>
          <w:rStyle w:val="ae"/>
          <w:b w:val="0"/>
          <w:bCs/>
          <w:color w:val="000000"/>
        </w:rPr>
      </w:pPr>
    </w:p>
    <w:sectPr w:rsidR="004D69E2" w:rsidSect="0055421C">
      <w:pgSz w:w="16838" w:h="11906" w:orient="landscape"/>
      <w:pgMar w:top="851" w:right="992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E2" w:rsidRPr="008F169E" w:rsidRDefault="004D69E2" w:rsidP="008F169E">
      <w:pPr>
        <w:pStyle w:val="ConsPlusCell"/>
        <w:rPr>
          <w:rFonts w:cs="Times New Roman"/>
        </w:rPr>
      </w:pPr>
      <w:r>
        <w:separator/>
      </w:r>
    </w:p>
  </w:endnote>
  <w:endnote w:type="continuationSeparator" w:id="1">
    <w:p w:rsidR="004D69E2" w:rsidRPr="008F169E" w:rsidRDefault="004D69E2" w:rsidP="008F169E">
      <w:pPr>
        <w:pStyle w:val="ConsPlusCell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E2" w:rsidRDefault="003E766B" w:rsidP="006D0CC9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D69E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D69E2" w:rsidRDefault="004D69E2" w:rsidP="006D0CC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E2" w:rsidRDefault="003E766B" w:rsidP="006D0CC9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D69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1EFA">
      <w:rPr>
        <w:rStyle w:val="af"/>
        <w:noProof/>
      </w:rPr>
      <w:t>3</w:t>
    </w:r>
    <w:r>
      <w:rPr>
        <w:rStyle w:val="af"/>
      </w:rPr>
      <w:fldChar w:fldCharType="end"/>
    </w:r>
  </w:p>
  <w:p w:rsidR="004D69E2" w:rsidRDefault="004D69E2" w:rsidP="006D0CC9">
    <w:pPr>
      <w:pStyle w:val="ab"/>
      <w:ind w:right="360"/>
      <w:jc w:val="center"/>
    </w:pPr>
  </w:p>
  <w:p w:rsidR="004D69E2" w:rsidRDefault="004D69E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E2" w:rsidRDefault="003E766B">
    <w:pPr>
      <w:pStyle w:val="ab"/>
      <w:jc w:val="center"/>
    </w:pPr>
    <w:fldSimple w:instr=" PAGE   \* MERGEFORMAT ">
      <w:r w:rsidR="004F1EFA">
        <w:rPr>
          <w:noProof/>
        </w:rPr>
        <w:t>32</w:t>
      </w:r>
    </w:fldSimple>
  </w:p>
  <w:p w:rsidR="004D69E2" w:rsidRDefault="004D69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E2" w:rsidRPr="008F169E" w:rsidRDefault="004D69E2" w:rsidP="008F169E">
      <w:pPr>
        <w:pStyle w:val="ConsPlusCell"/>
        <w:rPr>
          <w:rFonts w:cs="Times New Roman"/>
        </w:rPr>
      </w:pPr>
      <w:r>
        <w:separator/>
      </w:r>
    </w:p>
  </w:footnote>
  <w:footnote w:type="continuationSeparator" w:id="1">
    <w:p w:rsidR="004D69E2" w:rsidRPr="008F169E" w:rsidRDefault="004D69E2" w:rsidP="008F169E">
      <w:pPr>
        <w:pStyle w:val="ConsPlusCell"/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2DF"/>
    <w:multiLevelType w:val="hybridMultilevel"/>
    <w:tmpl w:val="7CA2E77E"/>
    <w:lvl w:ilvl="0" w:tplc="565C74B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7D4131"/>
    <w:multiLevelType w:val="hybridMultilevel"/>
    <w:tmpl w:val="5A3885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F53C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816B3"/>
    <w:multiLevelType w:val="hybridMultilevel"/>
    <w:tmpl w:val="77D0F9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5568002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00342E"/>
    <w:multiLevelType w:val="hybridMultilevel"/>
    <w:tmpl w:val="0B9A4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67AFC"/>
    <w:multiLevelType w:val="hybridMultilevel"/>
    <w:tmpl w:val="AE940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83671"/>
    <w:multiLevelType w:val="hybridMultilevel"/>
    <w:tmpl w:val="6CEE4E34"/>
    <w:lvl w:ilvl="0" w:tplc="97D2EDA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594EB2"/>
    <w:multiLevelType w:val="hybridMultilevel"/>
    <w:tmpl w:val="C4C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725FF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52C86"/>
    <w:multiLevelType w:val="hybridMultilevel"/>
    <w:tmpl w:val="5962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8100D6"/>
    <w:multiLevelType w:val="hybridMultilevel"/>
    <w:tmpl w:val="8C74CB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B40C05"/>
    <w:multiLevelType w:val="hybridMultilevel"/>
    <w:tmpl w:val="783E7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A3"/>
    <w:rsid w:val="00004E67"/>
    <w:rsid w:val="0000591B"/>
    <w:rsid w:val="0000676D"/>
    <w:rsid w:val="000100E4"/>
    <w:rsid w:val="00011EA6"/>
    <w:rsid w:val="00017B79"/>
    <w:rsid w:val="00023BE5"/>
    <w:rsid w:val="000272C7"/>
    <w:rsid w:val="00034396"/>
    <w:rsid w:val="00040644"/>
    <w:rsid w:val="00061C48"/>
    <w:rsid w:val="00097ECF"/>
    <w:rsid w:val="000A0B92"/>
    <w:rsid w:val="000A2D99"/>
    <w:rsid w:val="000A59A4"/>
    <w:rsid w:val="000A6DEA"/>
    <w:rsid w:val="000B218A"/>
    <w:rsid w:val="000B347C"/>
    <w:rsid w:val="000B40CC"/>
    <w:rsid w:val="000D61B2"/>
    <w:rsid w:val="000D7955"/>
    <w:rsid w:val="000E29DB"/>
    <w:rsid w:val="000F03D7"/>
    <w:rsid w:val="000F0D61"/>
    <w:rsid w:val="000F6B46"/>
    <w:rsid w:val="00102634"/>
    <w:rsid w:val="00104070"/>
    <w:rsid w:val="00107FE4"/>
    <w:rsid w:val="0011069B"/>
    <w:rsid w:val="0011294A"/>
    <w:rsid w:val="00122A88"/>
    <w:rsid w:val="00133B05"/>
    <w:rsid w:val="00141440"/>
    <w:rsid w:val="00147960"/>
    <w:rsid w:val="00160EBF"/>
    <w:rsid w:val="00164041"/>
    <w:rsid w:val="00171382"/>
    <w:rsid w:val="0017324A"/>
    <w:rsid w:val="00174D88"/>
    <w:rsid w:val="0017566E"/>
    <w:rsid w:val="00176795"/>
    <w:rsid w:val="00176BA2"/>
    <w:rsid w:val="001844F7"/>
    <w:rsid w:val="00186043"/>
    <w:rsid w:val="0019325D"/>
    <w:rsid w:val="001941E8"/>
    <w:rsid w:val="0019707C"/>
    <w:rsid w:val="001976B4"/>
    <w:rsid w:val="00197C90"/>
    <w:rsid w:val="001A49A3"/>
    <w:rsid w:val="001B2CC2"/>
    <w:rsid w:val="001B3F65"/>
    <w:rsid w:val="001B4567"/>
    <w:rsid w:val="001B6B05"/>
    <w:rsid w:val="001B6DE2"/>
    <w:rsid w:val="001D79CA"/>
    <w:rsid w:val="001E11C5"/>
    <w:rsid w:val="001E14F9"/>
    <w:rsid w:val="001F7A1C"/>
    <w:rsid w:val="0020181B"/>
    <w:rsid w:val="00210AF3"/>
    <w:rsid w:val="0023180B"/>
    <w:rsid w:val="002329FE"/>
    <w:rsid w:val="0024203F"/>
    <w:rsid w:val="002522D8"/>
    <w:rsid w:val="002569E0"/>
    <w:rsid w:val="00276FD2"/>
    <w:rsid w:val="00296DF7"/>
    <w:rsid w:val="002A5E9D"/>
    <w:rsid w:val="002C25E5"/>
    <w:rsid w:val="002E23AC"/>
    <w:rsid w:val="002F36F6"/>
    <w:rsid w:val="00326257"/>
    <w:rsid w:val="00331825"/>
    <w:rsid w:val="003338C8"/>
    <w:rsid w:val="003452BE"/>
    <w:rsid w:val="00347CDB"/>
    <w:rsid w:val="003537DE"/>
    <w:rsid w:val="00354645"/>
    <w:rsid w:val="00365725"/>
    <w:rsid w:val="00372D4F"/>
    <w:rsid w:val="0038249A"/>
    <w:rsid w:val="00386C63"/>
    <w:rsid w:val="00395AAE"/>
    <w:rsid w:val="003A6073"/>
    <w:rsid w:val="003B4288"/>
    <w:rsid w:val="003B49A9"/>
    <w:rsid w:val="003C47BF"/>
    <w:rsid w:val="003D2526"/>
    <w:rsid w:val="003D2A49"/>
    <w:rsid w:val="003D7CA5"/>
    <w:rsid w:val="003E0259"/>
    <w:rsid w:val="003E0D6B"/>
    <w:rsid w:val="003E11DD"/>
    <w:rsid w:val="003E766B"/>
    <w:rsid w:val="003F13B1"/>
    <w:rsid w:val="003F2CFB"/>
    <w:rsid w:val="003F380C"/>
    <w:rsid w:val="00401C45"/>
    <w:rsid w:val="00417BDF"/>
    <w:rsid w:val="00431212"/>
    <w:rsid w:val="00432400"/>
    <w:rsid w:val="00443E54"/>
    <w:rsid w:val="00470C1A"/>
    <w:rsid w:val="00474EBB"/>
    <w:rsid w:val="00495A07"/>
    <w:rsid w:val="004A03BB"/>
    <w:rsid w:val="004A1F76"/>
    <w:rsid w:val="004A58B7"/>
    <w:rsid w:val="004B1491"/>
    <w:rsid w:val="004D0B4C"/>
    <w:rsid w:val="004D1EC3"/>
    <w:rsid w:val="004D69E2"/>
    <w:rsid w:val="004D6B20"/>
    <w:rsid w:val="004D7051"/>
    <w:rsid w:val="004E1748"/>
    <w:rsid w:val="004F1EFA"/>
    <w:rsid w:val="004F1F73"/>
    <w:rsid w:val="004F323F"/>
    <w:rsid w:val="00511703"/>
    <w:rsid w:val="00535266"/>
    <w:rsid w:val="00541359"/>
    <w:rsid w:val="00543F15"/>
    <w:rsid w:val="005475DB"/>
    <w:rsid w:val="0055421C"/>
    <w:rsid w:val="005649E2"/>
    <w:rsid w:val="0057312B"/>
    <w:rsid w:val="00577415"/>
    <w:rsid w:val="00582A18"/>
    <w:rsid w:val="00584152"/>
    <w:rsid w:val="00587790"/>
    <w:rsid w:val="0059129A"/>
    <w:rsid w:val="005938B8"/>
    <w:rsid w:val="005A1DDF"/>
    <w:rsid w:val="005A3116"/>
    <w:rsid w:val="005A3D20"/>
    <w:rsid w:val="005B3DB0"/>
    <w:rsid w:val="005B484D"/>
    <w:rsid w:val="005C1AA6"/>
    <w:rsid w:val="005C7CAE"/>
    <w:rsid w:val="005E23BF"/>
    <w:rsid w:val="00604BF7"/>
    <w:rsid w:val="00605332"/>
    <w:rsid w:val="00606F54"/>
    <w:rsid w:val="00631558"/>
    <w:rsid w:val="0063507F"/>
    <w:rsid w:val="006414CA"/>
    <w:rsid w:val="0064551E"/>
    <w:rsid w:val="00650C65"/>
    <w:rsid w:val="0065578A"/>
    <w:rsid w:val="00656E1E"/>
    <w:rsid w:val="00657611"/>
    <w:rsid w:val="00663789"/>
    <w:rsid w:val="00670DA9"/>
    <w:rsid w:val="00672797"/>
    <w:rsid w:val="00673DD6"/>
    <w:rsid w:val="0069250A"/>
    <w:rsid w:val="00694E34"/>
    <w:rsid w:val="006A12C0"/>
    <w:rsid w:val="006A6B92"/>
    <w:rsid w:val="006A7F76"/>
    <w:rsid w:val="006B19B2"/>
    <w:rsid w:val="006B2469"/>
    <w:rsid w:val="006B449B"/>
    <w:rsid w:val="006C14BE"/>
    <w:rsid w:val="006C6B1F"/>
    <w:rsid w:val="006D0CC9"/>
    <w:rsid w:val="006D2FC1"/>
    <w:rsid w:val="006D3AA2"/>
    <w:rsid w:val="006E21D9"/>
    <w:rsid w:val="006E2B57"/>
    <w:rsid w:val="006F2605"/>
    <w:rsid w:val="006F537B"/>
    <w:rsid w:val="006F66A5"/>
    <w:rsid w:val="00713FD9"/>
    <w:rsid w:val="0071458E"/>
    <w:rsid w:val="00717B44"/>
    <w:rsid w:val="00720212"/>
    <w:rsid w:val="007207A0"/>
    <w:rsid w:val="007236DF"/>
    <w:rsid w:val="007414B2"/>
    <w:rsid w:val="00742B76"/>
    <w:rsid w:val="0074769C"/>
    <w:rsid w:val="00752C85"/>
    <w:rsid w:val="0075481A"/>
    <w:rsid w:val="007603AF"/>
    <w:rsid w:val="007629AE"/>
    <w:rsid w:val="00762A92"/>
    <w:rsid w:val="00764CF3"/>
    <w:rsid w:val="00782253"/>
    <w:rsid w:val="007A00ED"/>
    <w:rsid w:val="007A25B6"/>
    <w:rsid w:val="007A5B90"/>
    <w:rsid w:val="007A6092"/>
    <w:rsid w:val="007B09BD"/>
    <w:rsid w:val="007B0F79"/>
    <w:rsid w:val="007C0507"/>
    <w:rsid w:val="007C13FF"/>
    <w:rsid w:val="007C766B"/>
    <w:rsid w:val="007D4232"/>
    <w:rsid w:val="007D5970"/>
    <w:rsid w:val="007E251A"/>
    <w:rsid w:val="007E3A24"/>
    <w:rsid w:val="007E4EF3"/>
    <w:rsid w:val="007E6E79"/>
    <w:rsid w:val="007F70DD"/>
    <w:rsid w:val="00803AC4"/>
    <w:rsid w:val="0080636D"/>
    <w:rsid w:val="00806F33"/>
    <w:rsid w:val="008204F7"/>
    <w:rsid w:val="00824A3A"/>
    <w:rsid w:val="00835408"/>
    <w:rsid w:val="00855799"/>
    <w:rsid w:val="00857711"/>
    <w:rsid w:val="008637E9"/>
    <w:rsid w:val="00867A27"/>
    <w:rsid w:val="00873001"/>
    <w:rsid w:val="00885B6E"/>
    <w:rsid w:val="0089453B"/>
    <w:rsid w:val="00896B4C"/>
    <w:rsid w:val="008A2C01"/>
    <w:rsid w:val="008A6B1C"/>
    <w:rsid w:val="008B270F"/>
    <w:rsid w:val="008B7DBA"/>
    <w:rsid w:val="008C2F4B"/>
    <w:rsid w:val="008D3776"/>
    <w:rsid w:val="008D5976"/>
    <w:rsid w:val="008D59DF"/>
    <w:rsid w:val="008E2D60"/>
    <w:rsid w:val="008E48BE"/>
    <w:rsid w:val="008F169E"/>
    <w:rsid w:val="008F73F3"/>
    <w:rsid w:val="00912DFF"/>
    <w:rsid w:val="009320E4"/>
    <w:rsid w:val="009443BE"/>
    <w:rsid w:val="00944485"/>
    <w:rsid w:val="009445D7"/>
    <w:rsid w:val="009615A7"/>
    <w:rsid w:val="00962C21"/>
    <w:rsid w:val="0097458F"/>
    <w:rsid w:val="009809DF"/>
    <w:rsid w:val="009965FB"/>
    <w:rsid w:val="00997A1A"/>
    <w:rsid w:val="009A1357"/>
    <w:rsid w:val="009A3F51"/>
    <w:rsid w:val="009B263B"/>
    <w:rsid w:val="009C01A0"/>
    <w:rsid w:val="009C081E"/>
    <w:rsid w:val="009C276A"/>
    <w:rsid w:val="009C5F8F"/>
    <w:rsid w:val="009C66B3"/>
    <w:rsid w:val="009C6FFE"/>
    <w:rsid w:val="009D64F5"/>
    <w:rsid w:val="009E6633"/>
    <w:rsid w:val="009E7FE4"/>
    <w:rsid w:val="009F1D3A"/>
    <w:rsid w:val="009F520A"/>
    <w:rsid w:val="009F7AA2"/>
    <w:rsid w:val="009F7FAD"/>
    <w:rsid w:val="00A02F3B"/>
    <w:rsid w:val="00A060F0"/>
    <w:rsid w:val="00A071FB"/>
    <w:rsid w:val="00A22EFC"/>
    <w:rsid w:val="00A24693"/>
    <w:rsid w:val="00A30546"/>
    <w:rsid w:val="00A3670D"/>
    <w:rsid w:val="00A403B8"/>
    <w:rsid w:val="00A543A7"/>
    <w:rsid w:val="00A57D51"/>
    <w:rsid w:val="00A904C8"/>
    <w:rsid w:val="00A93A6E"/>
    <w:rsid w:val="00A94B85"/>
    <w:rsid w:val="00A960D7"/>
    <w:rsid w:val="00AA1056"/>
    <w:rsid w:val="00AA548F"/>
    <w:rsid w:val="00AB3276"/>
    <w:rsid w:val="00AB5384"/>
    <w:rsid w:val="00AB7C35"/>
    <w:rsid w:val="00AD568D"/>
    <w:rsid w:val="00AD6641"/>
    <w:rsid w:val="00AD7810"/>
    <w:rsid w:val="00AD7DDB"/>
    <w:rsid w:val="00AF2ACB"/>
    <w:rsid w:val="00AF2C41"/>
    <w:rsid w:val="00AF6DE8"/>
    <w:rsid w:val="00B0470C"/>
    <w:rsid w:val="00B04B0E"/>
    <w:rsid w:val="00B04BBF"/>
    <w:rsid w:val="00B050B8"/>
    <w:rsid w:val="00B32BF0"/>
    <w:rsid w:val="00B35EB8"/>
    <w:rsid w:val="00B434F8"/>
    <w:rsid w:val="00B54EB9"/>
    <w:rsid w:val="00B62F97"/>
    <w:rsid w:val="00B65799"/>
    <w:rsid w:val="00B670D6"/>
    <w:rsid w:val="00B7701F"/>
    <w:rsid w:val="00B81D8D"/>
    <w:rsid w:val="00BA644B"/>
    <w:rsid w:val="00BA672E"/>
    <w:rsid w:val="00BA7A92"/>
    <w:rsid w:val="00BB0102"/>
    <w:rsid w:val="00BB52B3"/>
    <w:rsid w:val="00BC1327"/>
    <w:rsid w:val="00BC1CB2"/>
    <w:rsid w:val="00BC2222"/>
    <w:rsid w:val="00BC369D"/>
    <w:rsid w:val="00BC6885"/>
    <w:rsid w:val="00BD0B3B"/>
    <w:rsid w:val="00BD317A"/>
    <w:rsid w:val="00BE1430"/>
    <w:rsid w:val="00BE275F"/>
    <w:rsid w:val="00BE401A"/>
    <w:rsid w:val="00BE4177"/>
    <w:rsid w:val="00C03D1C"/>
    <w:rsid w:val="00C05C2B"/>
    <w:rsid w:val="00C2162C"/>
    <w:rsid w:val="00C22E0C"/>
    <w:rsid w:val="00C448E2"/>
    <w:rsid w:val="00C629B7"/>
    <w:rsid w:val="00C704F4"/>
    <w:rsid w:val="00C7203A"/>
    <w:rsid w:val="00C75C48"/>
    <w:rsid w:val="00C776B1"/>
    <w:rsid w:val="00C92017"/>
    <w:rsid w:val="00C932E2"/>
    <w:rsid w:val="00CA2403"/>
    <w:rsid w:val="00CB1571"/>
    <w:rsid w:val="00CB47BE"/>
    <w:rsid w:val="00CB74A6"/>
    <w:rsid w:val="00CC298A"/>
    <w:rsid w:val="00CC3A91"/>
    <w:rsid w:val="00CD2BC7"/>
    <w:rsid w:val="00CD6023"/>
    <w:rsid w:val="00CD7B8C"/>
    <w:rsid w:val="00CE70B8"/>
    <w:rsid w:val="00D009FD"/>
    <w:rsid w:val="00D22AF1"/>
    <w:rsid w:val="00D33C01"/>
    <w:rsid w:val="00D405E0"/>
    <w:rsid w:val="00D41DFF"/>
    <w:rsid w:val="00D4312B"/>
    <w:rsid w:val="00D4508A"/>
    <w:rsid w:val="00D52D46"/>
    <w:rsid w:val="00D635CC"/>
    <w:rsid w:val="00D67130"/>
    <w:rsid w:val="00D724BE"/>
    <w:rsid w:val="00D738BC"/>
    <w:rsid w:val="00D76D8A"/>
    <w:rsid w:val="00D830C2"/>
    <w:rsid w:val="00D942C2"/>
    <w:rsid w:val="00D94C73"/>
    <w:rsid w:val="00DA655A"/>
    <w:rsid w:val="00DB114A"/>
    <w:rsid w:val="00DB431C"/>
    <w:rsid w:val="00DC1F36"/>
    <w:rsid w:val="00DC3150"/>
    <w:rsid w:val="00DC5F4A"/>
    <w:rsid w:val="00DD1ED3"/>
    <w:rsid w:val="00DD51B1"/>
    <w:rsid w:val="00DD6006"/>
    <w:rsid w:val="00DD6D4B"/>
    <w:rsid w:val="00DD7130"/>
    <w:rsid w:val="00DF058E"/>
    <w:rsid w:val="00E0370F"/>
    <w:rsid w:val="00E04218"/>
    <w:rsid w:val="00E053B4"/>
    <w:rsid w:val="00E05544"/>
    <w:rsid w:val="00E058E8"/>
    <w:rsid w:val="00E17287"/>
    <w:rsid w:val="00E24539"/>
    <w:rsid w:val="00E24971"/>
    <w:rsid w:val="00E347EC"/>
    <w:rsid w:val="00E419B9"/>
    <w:rsid w:val="00E42377"/>
    <w:rsid w:val="00E46A62"/>
    <w:rsid w:val="00E507CC"/>
    <w:rsid w:val="00E50AA5"/>
    <w:rsid w:val="00E525F8"/>
    <w:rsid w:val="00E64322"/>
    <w:rsid w:val="00E66EBD"/>
    <w:rsid w:val="00E8187A"/>
    <w:rsid w:val="00E84FFB"/>
    <w:rsid w:val="00E85602"/>
    <w:rsid w:val="00E862F4"/>
    <w:rsid w:val="00E949E8"/>
    <w:rsid w:val="00E9518D"/>
    <w:rsid w:val="00E9713E"/>
    <w:rsid w:val="00EA2C85"/>
    <w:rsid w:val="00EA32A6"/>
    <w:rsid w:val="00EB485F"/>
    <w:rsid w:val="00EB5AAB"/>
    <w:rsid w:val="00EC06F4"/>
    <w:rsid w:val="00ED3E5D"/>
    <w:rsid w:val="00EE0553"/>
    <w:rsid w:val="00EE3C25"/>
    <w:rsid w:val="00EE4710"/>
    <w:rsid w:val="00EF0BF4"/>
    <w:rsid w:val="00EF70CC"/>
    <w:rsid w:val="00F0147A"/>
    <w:rsid w:val="00F04A35"/>
    <w:rsid w:val="00F123A5"/>
    <w:rsid w:val="00F12FF9"/>
    <w:rsid w:val="00F1574B"/>
    <w:rsid w:val="00F1658D"/>
    <w:rsid w:val="00F177F6"/>
    <w:rsid w:val="00F26D91"/>
    <w:rsid w:val="00F34F87"/>
    <w:rsid w:val="00F3591A"/>
    <w:rsid w:val="00F436B7"/>
    <w:rsid w:val="00F453AF"/>
    <w:rsid w:val="00F50A07"/>
    <w:rsid w:val="00F525B5"/>
    <w:rsid w:val="00F61CF5"/>
    <w:rsid w:val="00F646A5"/>
    <w:rsid w:val="00F649A2"/>
    <w:rsid w:val="00F657B4"/>
    <w:rsid w:val="00F65924"/>
    <w:rsid w:val="00F7483F"/>
    <w:rsid w:val="00F7703C"/>
    <w:rsid w:val="00F908FB"/>
    <w:rsid w:val="00FA32FE"/>
    <w:rsid w:val="00FB521C"/>
    <w:rsid w:val="00FB5CCD"/>
    <w:rsid w:val="00FB5DB7"/>
    <w:rsid w:val="00FC0932"/>
    <w:rsid w:val="00FC2668"/>
    <w:rsid w:val="00FD0567"/>
    <w:rsid w:val="00FD3134"/>
    <w:rsid w:val="00FE1C39"/>
    <w:rsid w:val="00FE6761"/>
    <w:rsid w:val="00FF048D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9A3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A49A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A49A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A49A3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1A49A3"/>
    <w:rPr>
      <w:rFonts w:cs="Times New Roman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A4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4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C276A"/>
    <w:pPr>
      <w:ind w:left="720"/>
      <w:contextualSpacing/>
    </w:pPr>
  </w:style>
  <w:style w:type="table" w:styleId="a8">
    <w:name w:val="Table Grid"/>
    <w:basedOn w:val="a1"/>
    <w:uiPriority w:val="99"/>
    <w:rsid w:val="005A1D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F169E"/>
    <w:rPr>
      <w:rFonts w:cs="Times New Roman"/>
    </w:rPr>
  </w:style>
  <w:style w:type="paragraph" w:styleId="ab">
    <w:name w:val="footer"/>
    <w:basedOn w:val="a"/>
    <w:link w:val="ac"/>
    <w:uiPriority w:val="99"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F169E"/>
    <w:rPr>
      <w:rFonts w:cs="Times New Roman"/>
    </w:rPr>
  </w:style>
  <w:style w:type="paragraph" w:customStyle="1" w:styleId="ConsPlusNormal">
    <w:name w:val="ConsPlusNormal"/>
    <w:uiPriority w:val="99"/>
    <w:rsid w:val="0036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rsid w:val="0036572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uiPriority w:val="99"/>
    <w:rsid w:val="002329FE"/>
    <w:rPr>
      <w:b/>
      <w:color w:val="000080"/>
    </w:rPr>
  </w:style>
  <w:style w:type="character" w:styleId="af">
    <w:name w:val="page number"/>
    <w:basedOn w:val="a0"/>
    <w:uiPriority w:val="99"/>
    <w:rsid w:val="006D0C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7004</Words>
  <Characters>46961</Characters>
  <Application>Microsoft Office Word</Application>
  <DocSecurity>0</DocSecurity>
  <Lines>391</Lines>
  <Paragraphs>107</Paragraphs>
  <ScaleCrop>false</ScaleCrop>
  <Company>MICROSOFT</Company>
  <LinksUpToDate>false</LinksUpToDate>
  <CharactersWithSpaces>53858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sherina</cp:lastModifiedBy>
  <cp:revision>21</cp:revision>
  <cp:lastPrinted>2018-01-11T10:48:00Z</cp:lastPrinted>
  <dcterms:created xsi:type="dcterms:W3CDTF">2018-01-11T10:04:00Z</dcterms:created>
  <dcterms:modified xsi:type="dcterms:W3CDTF">2018-01-12T06:46:00Z</dcterms:modified>
</cp:coreProperties>
</file>