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98" w:rsidRDefault="009622A3">
      <w:r w:rsidRPr="009622A3">
        <w:t xml:space="preserve">Без долгов жить спокойнее! Неоплаченные налоги и штрафы могут превратиться в задолженности. Теперь проверять и оплачивать свои налоговые и судебные задолженности, а также штрафы ГИБДД, можно онлайн, на портале </w:t>
      </w:r>
      <w:proofErr w:type="spellStart"/>
      <w:r w:rsidRPr="009622A3">
        <w:t>госуслуг</w:t>
      </w:r>
      <w:proofErr w:type="spellEnd"/>
      <w:r w:rsidRPr="009622A3">
        <w:t xml:space="preserve">. Оплатить услуги можно прямо с мобильного, автоматически получать уведомления о новых штрафах и задолженностях. Зайдите и зарегистрируйтесь на gosuslugi.ru, внесите ваши </w:t>
      </w:r>
      <w:proofErr w:type="spellStart"/>
      <w:r w:rsidRPr="009622A3">
        <w:t>пасортные</w:t>
      </w:r>
      <w:proofErr w:type="spellEnd"/>
      <w:r w:rsidRPr="009622A3">
        <w:t xml:space="preserve"> данные и СНИЛС, подтвердите учетную запись в ближайшем центре обслуживания, можно в МФЦ, начните пользоваться </w:t>
      </w:r>
      <w:proofErr w:type="spellStart"/>
      <w:r w:rsidRPr="009622A3">
        <w:t>Госуслугами</w:t>
      </w:r>
      <w:proofErr w:type="spellEnd"/>
      <w:r w:rsidRPr="009622A3">
        <w:t>!"</w:t>
      </w:r>
      <w:bookmarkStart w:id="0" w:name="_GoBack"/>
      <w:bookmarkEnd w:id="0"/>
    </w:p>
    <w:sectPr w:rsidR="0089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A3"/>
    <w:rsid w:val="00897898"/>
    <w:rsid w:val="0096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Федоровна Калинина</dc:creator>
  <cp:lastModifiedBy>Татьяна Федоровна Калинина</cp:lastModifiedBy>
  <cp:revision>1</cp:revision>
  <dcterms:created xsi:type="dcterms:W3CDTF">2017-06-20T14:18:00Z</dcterms:created>
  <dcterms:modified xsi:type="dcterms:W3CDTF">2017-06-20T14:19:00Z</dcterms:modified>
</cp:coreProperties>
</file>