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7" w:rsidRDefault="005A33D7" w:rsidP="007B169D">
      <w:pPr>
        <w:tabs>
          <w:tab w:val="left" w:pos="3600"/>
          <w:tab w:val="left" w:pos="4140"/>
        </w:tabs>
        <w:ind w:left="5040" w:right="4495" w:hanging="92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.75pt">
            <v:imagedata r:id="rId4" o:title=""/>
          </v:shape>
        </w:pict>
      </w:r>
    </w:p>
    <w:p w:rsidR="005A33D7" w:rsidRDefault="005A33D7" w:rsidP="007B169D">
      <w:pPr>
        <w:pStyle w:val="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5A33D7" w:rsidRPr="007B169D" w:rsidRDefault="005A33D7" w:rsidP="007B169D">
      <w:pPr>
        <w:pStyle w:val="Heading1"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rPr>
          <w:sz w:val="28"/>
          <w:szCs w:val="28"/>
        </w:rPr>
      </w:pPr>
      <w:r w:rsidRPr="007B169D">
        <w:rPr>
          <w:sz w:val="28"/>
          <w:szCs w:val="28"/>
        </w:rPr>
        <w:t>УСТЬ-КАТАВСКОГО ГОРОДСКОГО ОКРУГА</w:t>
      </w:r>
    </w:p>
    <w:p w:rsidR="005A33D7" w:rsidRPr="007B169D" w:rsidRDefault="005A33D7" w:rsidP="007B169D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B169D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5A33D7" w:rsidRPr="007B169D" w:rsidRDefault="005A33D7" w:rsidP="007B169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169D">
        <w:rPr>
          <w:rFonts w:ascii="Times New Roman" w:hAnsi="Times New Roman"/>
          <w:b/>
          <w:bCs/>
          <w:sz w:val="28"/>
          <w:szCs w:val="28"/>
        </w:rPr>
        <w:t>Шестнадцатое заседание</w:t>
      </w:r>
    </w:p>
    <w:p w:rsidR="005A33D7" w:rsidRPr="007B169D" w:rsidRDefault="005A33D7" w:rsidP="007B169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7B169D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A33D7" w:rsidRPr="007B169D" w:rsidRDefault="005A33D7" w:rsidP="007B169D">
      <w:pPr>
        <w:jc w:val="both"/>
        <w:rPr>
          <w:rFonts w:ascii="Times New Roman" w:hAnsi="Times New Roman"/>
          <w:sz w:val="28"/>
          <w:szCs w:val="28"/>
        </w:rPr>
      </w:pPr>
      <w:r w:rsidRPr="007B169D">
        <w:rPr>
          <w:rFonts w:ascii="Times New Roman" w:hAnsi="Times New Roman"/>
          <w:b/>
          <w:sz w:val="28"/>
          <w:szCs w:val="28"/>
        </w:rPr>
        <w:t>от 23.12.</w:t>
      </w:r>
      <w:r>
        <w:rPr>
          <w:rFonts w:ascii="Times New Roman" w:hAnsi="Times New Roman"/>
          <w:b/>
          <w:sz w:val="28"/>
          <w:szCs w:val="28"/>
        </w:rPr>
        <w:t>2013       №  180</w:t>
      </w:r>
      <w:r w:rsidRPr="007B169D">
        <w:rPr>
          <w:rFonts w:ascii="Times New Roman" w:hAnsi="Times New Roman"/>
          <w:b/>
          <w:sz w:val="28"/>
          <w:szCs w:val="28"/>
        </w:rPr>
        <w:t xml:space="preserve">                                                        г. Усть-Катав   </w:t>
      </w:r>
    </w:p>
    <w:p w:rsidR="005A33D7" w:rsidRDefault="005A33D7" w:rsidP="00183637">
      <w:pPr>
        <w:spacing w:after="0" w:line="240" w:lineRule="auto"/>
        <w:ind w:right="3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об установлении систем оплаты труда работников муниципальных учреждений, подведомственных МКУ «Управление образования Усть-Катавского</w:t>
      </w:r>
    </w:p>
    <w:p w:rsidR="005A33D7" w:rsidRDefault="005A33D7" w:rsidP="00183637">
      <w:pPr>
        <w:spacing w:after="0" w:line="240" w:lineRule="auto"/>
        <w:ind w:right="3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округа», утверждённое решением Собрания депутатов Усть-Катавского городского округа от 26.11.2010г  №220 </w:t>
      </w:r>
    </w:p>
    <w:p w:rsidR="005A33D7" w:rsidRDefault="005A33D7" w:rsidP="00C10B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3D7" w:rsidRDefault="005A33D7" w:rsidP="00C10B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3D7" w:rsidRPr="00E0217F" w:rsidRDefault="005A33D7" w:rsidP="00183637">
      <w:pPr>
        <w:pStyle w:val="Heading1"/>
        <w:ind w:right="-5" w:firstLine="708"/>
        <w:jc w:val="both"/>
        <w:rPr>
          <w:sz w:val="28"/>
          <w:szCs w:val="28"/>
        </w:rPr>
      </w:pPr>
      <w:r w:rsidRPr="007C303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29.12.2012 № 273-ФЗ «Об образовании»,  Постановление</w:t>
      </w:r>
      <w:r>
        <w:rPr>
          <w:sz w:val="28"/>
          <w:szCs w:val="28"/>
        </w:rPr>
        <w:t>м</w:t>
      </w:r>
      <w:r w:rsidRPr="007C303F">
        <w:rPr>
          <w:sz w:val="28"/>
          <w:szCs w:val="28"/>
        </w:rPr>
        <w:t xml:space="preserve"> Правительства Челябинской области от 11.09.2008 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</w:t>
      </w:r>
      <w:r>
        <w:rPr>
          <w:sz w:val="28"/>
          <w:szCs w:val="28"/>
        </w:rPr>
        <w:t xml:space="preserve"> решением Собрания депутатов Усть-Катавского городского округа от 30.09.2010 № 184 «</w:t>
      </w:r>
      <w:r w:rsidRPr="002D2CB5">
        <w:rPr>
          <w:rStyle w:val="a"/>
          <w:b w:val="0"/>
          <w:bCs/>
          <w:color w:val="auto"/>
          <w:sz w:val="28"/>
          <w:szCs w:val="28"/>
        </w:rPr>
        <w:t>Об утверждении</w:t>
      </w:r>
      <w:r w:rsidRPr="00E0217F">
        <w:rPr>
          <w:rStyle w:val="a"/>
          <w:b w:val="0"/>
          <w:bCs/>
          <w:sz w:val="28"/>
          <w:szCs w:val="28"/>
        </w:rPr>
        <w:t xml:space="preserve"> </w:t>
      </w:r>
      <w:r w:rsidRPr="00E0217F">
        <w:rPr>
          <w:sz w:val="28"/>
          <w:szCs w:val="28"/>
        </w:rPr>
        <w:t>Положения об установлении систем оплаты труда работников муниципальных бюджетных учреждений, оплата труда которых в настоящее время осуществляется на основе Единой</w:t>
      </w:r>
      <w:r>
        <w:rPr>
          <w:sz w:val="28"/>
          <w:szCs w:val="28"/>
        </w:rPr>
        <w:t xml:space="preserve"> </w:t>
      </w:r>
      <w:r w:rsidRPr="00E0217F">
        <w:rPr>
          <w:sz w:val="28"/>
          <w:szCs w:val="28"/>
        </w:rPr>
        <w:t>тарифной сетки</w:t>
      </w:r>
      <w:r>
        <w:rPr>
          <w:sz w:val="28"/>
          <w:szCs w:val="28"/>
        </w:rPr>
        <w:t xml:space="preserve">, Уставом Усть-Катавского городского округа, Собрание депутатов 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5A33D7" w:rsidRPr="002D2CB5" w:rsidRDefault="005A33D7" w:rsidP="00C10B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D2CB5">
        <w:rPr>
          <w:rFonts w:ascii="Times New Roman" w:hAnsi="Times New Roman"/>
          <w:sz w:val="28"/>
          <w:szCs w:val="28"/>
        </w:rPr>
        <w:tab/>
      </w:r>
      <w:r w:rsidRPr="002D2CB5">
        <w:rPr>
          <w:rFonts w:ascii="Times New Roman" w:hAnsi="Times New Roman"/>
          <w:b/>
          <w:sz w:val="28"/>
          <w:szCs w:val="28"/>
        </w:rPr>
        <w:t>РЕШАЕТ:</w:t>
      </w:r>
    </w:p>
    <w:p w:rsidR="005A33D7" w:rsidRPr="002D2CB5" w:rsidRDefault="005A33D7" w:rsidP="00C1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183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решение Собрания Депутатов Усть-Катавского городского округа от 26.11.2010г. №220 « Об утверждении  Положения об оплате труда работников муниципальных учреждений, подведомственных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образования Усть-Катавского городского округа»  (далее- Положение):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1.1.Абзац третий пункта 24 изложить в новой редакции:</w:t>
      </w:r>
    </w:p>
    <w:p w:rsidR="005A33D7" w:rsidRDefault="005A33D7" w:rsidP="007F3A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«Должностные оклады заместителей руководителей и главных бухгалтеров, оплата труда которых осуществляется за счет средств федерального бюджета и областного бюджета, устанавливается руководителем на 10-30 процентов ниже должностных окладов руководителей этих учреждений»</w:t>
      </w:r>
    </w:p>
    <w:p w:rsidR="005A33D7" w:rsidRDefault="005A33D7" w:rsidP="004B7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4B7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24 дополнить абзацем четвертым следующего содержания:</w:t>
      </w:r>
    </w:p>
    <w:p w:rsidR="005A33D7" w:rsidRDefault="005A33D7" w:rsidP="004B7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«Предельные должностные оклады заместителей  руководителей по АХЧ и главных бухгалтеров учреждений, оплата труда которых осуществляется за счет средств бюджета Усть-Катавского городского округа, устанавливается Постановлением администрации Усть-Катавского городского округа».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1.3.Пункт 29 изложить в новой редакции: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«29. Выплаты стимулирующего и компенсационного характера заместителям руководителя, за исключением заместителя по АХЧ,</w:t>
      </w:r>
      <w:r w:rsidRPr="004B7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руководитель  в соответствии с разделами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Выплаты стимулирующего и компенсационного характера заместителю руководителя  по АХЧ и главному бухгалтеру устанавливает руководитель  в  пределах Фонда оплаты труда, предусмотренных в бюджете Усть-Катавского городского округа на соответствующий год на оплату труда данной категории работников».</w:t>
      </w:r>
    </w:p>
    <w:p w:rsidR="005A33D7" w:rsidRDefault="005A33D7" w:rsidP="007F3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183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вступает в силу со дня обнародования на официальном сайте администрации Усть-Катавского городского округа </w:t>
      </w:r>
      <w:hyperlink r:id="rId5" w:history="1">
        <w:r w:rsidRPr="0018363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8363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8363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ukgo</w:t>
        </w:r>
        <w:r w:rsidRPr="0018363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8363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su</w:t>
        </w:r>
      </w:hyperlink>
      <w:r w:rsidRPr="00C1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правоотношения, возникшие с 01.01.2014г.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183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данного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населения.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183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председателя комиссии по финансово-бюджетной и экономической политике Д.П.Немытова.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С.Д.Семков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D7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Усть-Катавского </w:t>
      </w:r>
    </w:p>
    <w:p w:rsidR="005A33D7" w:rsidRPr="00C10BF2" w:rsidRDefault="005A33D7" w:rsidP="00AE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Э.В.Алфёров</w:t>
      </w:r>
    </w:p>
    <w:sectPr w:rsidR="005A33D7" w:rsidRPr="00C10BF2" w:rsidSect="00183637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7F"/>
    <w:rsid w:val="000660DF"/>
    <w:rsid w:val="000A0D4B"/>
    <w:rsid w:val="000A266B"/>
    <w:rsid w:val="001211FE"/>
    <w:rsid w:val="00183637"/>
    <w:rsid w:val="001A6DDD"/>
    <w:rsid w:val="001C18D7"/>
    <w:rsid w:val="002A1F00"/>
    <w:rsid w:val="002D2CB5"/>
    <w:rsid w:val="00347B5B"/>
    <w:rsid w:val="003F0605"/>
    <w:rsid w:val="00437543"/>
    <w:rsid w:val="004B7F0E"/>
    <w:rsid w:val="005A33D7"/>
    <w:rsid w:val="005D4BB0"/>
    <w:rsid w:val="006A7987"/>
    <w:rsid w:val="007013FF"/>
    <w:rsid w:val="00750EAE"/>
    <w:rsid w:val="00794313"/>
    <w:rsid w:val="007B169D"/>
    <w:rsid w:val="007B5A4E"/>
    <w:rsid w:val="007C303F"/>
    <w:rsid w:val="007F3A25"/>
    <w:rsid w:val="00880698"/>
    <w:rsid w:val="008F5D48"/>
    <w:rsid w:val="009D6EEF"/>
    <w:rsid w:val="00A21F0B"/>
    <w:rsid w:val="00A24511"/>
    <w:rsid w:val="00A91377"/>
    <w:rsid w:val="00AE17AC"/>
    <w:rsid w:val="00AE2C7D"/>
    <w:rsid w:val="00B854EC"/>
    <w:rsid w:val="00BB1E32"/>
    <w:rsid w:val="00BE314B"/>
    <w:rsid w:val="00C10BF2"/>
    <w:rsid w:val="00C65C93"/>
    <w:rsid w:val="00CC747F"/>
    <w:rsid w:val="00CD5B93"/>
    <w:rsid w:val="00D17A71"/>
    <w:rsid w:val="00D344CD"/>
    <w:rsid w:val="00DD75DC"/>
    <w:rsid w:val="00DD7759"/>
    <w:rsid w:val="00E0217F"/>
    <w:rsid w:val="00E06191"/>
    <w:rsid w:val="00E51EEB"/>
    <w:rsid w:val="00F10A84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D2CB5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1E32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10BF2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2D2CB5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0A2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F0B"/>
    <w:rPr>
      <w:rFonts w:ascii="Times New Roman" w:hAnsi="Times New Roman" w:cs="Times New Roman"/>
      <w:sz w:val="2"/>
    </w:rPr>
  </w:style>
  <w:style w:type="paragraph" w:customStyle="1" w:styleId="1">
    <w:name w:val="Название объекта1"/>
    <w:basedOn w:val="Normal"/>
    <w:next w:val="Normal"/>
    <w:uiPriority w:val="99"/>
    <w:rsid w:val="007B169D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561</Words>
  <Characters>3199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sobr23u1</dc:creator>
  <cp:keywords/>
  <dc:description/>
  <cp:lastModifiedBy>sobr</cp:lastModifiedBy>
  <cp:revision>3</cp:revision>
  <cp:lastPrinted>2013-12-24T06:25:00Z</cp:lastPrinted>
  <dcterms:created xsi:type="dcterms:W3CDTF">2013-12-24T06:25:00Z</dcterms:created>
  <dcterms:modified xsi:type="dcterms:W3CDTF">2013-12-24T07:44:00Z</dcterms:modified>
</cp:coreProperties>
</file>