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B28A3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DB28A3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0.2023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089" w:rsidRDefault="00DB28A3" w:rsidP="0065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089"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="00651089" w:rsidRPr="00C8135E">
        <w:rPr>
          <w:rFonts w:ascii="Times New Roman" w:hAnsi="Times New Roman" w:cs="Times New Roman"/>
          <w:b/>
          <w:sz w:val="28"/>
          <w:szCs w:val="28"/>
        </w:rPr>
        <w:t>94,7</w:t>
      </w:r>
      <w:r w:rsidRPr="00C8135E">
        <w:rPr>
          <w:rFonts w:ascii="Times New Roman" w:hAnsi="Times New Roman" w:cs="Times New Roman"/>
          <w:b/>
          <w:sz w:val="28"/>
          <w:szCs w:val="28"/>
        </w:rPr>
        <w:t>%</w:t>
      </w:r>
      <w:r w:rsidRPr="00651089">
        <w:rPr>
          <w:rFonts w:ascii="Times New Roman" w:hAnsi="Times New Roman" w:cs="Times New Roman"/>
          <w:b/>
          <w:sz w:val="28"/>
          <w:szCs w:val="28"/>
        </w:rPr>
        <w:t xml:space="preserve"> электронных </w:t>
      </w:r>
      <w:r w:rsidR="00E12364">
        <w:rPr>
          <w:rFonts w:ascii="Times New Roman" w:hAnsi="Times New Roman" w:cs="Times New Roman"/>
          <w:b/>
          <w:sz w:val="28"/>
          <w:szCs w:val="28"/>
        </w:rPr>
        <w:t>ипотечных сделок</w:t>
      </w:r>
      <w:r w:rsidRPr="00651089">
        <w:rPr>
          <w:rFonts w:ascii="Times New Roman" w:hAnsi="Times New Roman" w:cs="Times New Roman"/>
          <w:b/>
          <w:sz w:val="28"/>
          <w:szCs w:val="28"/>
        </w:rPr>
        <w:t xml:space="preserve"> регистриру</w:t>
      </w:r>
      <w:r w:rsidR="00BA6317">
        <w:rPr>
          <w:rFonts w:ascii="Times New Roman" w:hAnsi="Times New Roman" w:cs="Times New Roman"/>
          <w:b/>
          <w:sz w:val="28"/>
          <w:szCs w:val="28"/>
        </w:rPr>
        <w:t>ю</w:t>
      </w:r>
      <w:r w:rsidRPr="00651089">
        <w:rPr>
          <w:rFonts w:ascii="Times New Roman" w:hAnsi="Times New Roman" w:cs="Times New Roman"/>
          <w:b/>
          <w:sz w:val="28"/>
          <w:szCs w:val="28"/>
        </w:rPr>
        <w:t xml:space="preserve">тся </w:t>
      </w:r>
    </w:p>
    <w:p w:rsidR="00DB28A3" w:rsidRPr="00651089" w:rsidRDefault="00DB28A3" w:rsidP="0065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108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51089">
        <w:rPr>
          <w:rFonts w:ascii="Times New Roman" w:hAnsi="Times New Roman" w:cs="Times New Roman"/>
          <w:b/>
          <w:sz w:val="28"/>
          <w:szCs w:val="28"/>
        </w:rPr>
        <w:t xml:space="preserve"> Южном Урале за </w:t>
      </w:r>
      <w:r w:rsidR="00651089" w:rsidRPr="00651089">
        <w:rPr>
          <w:rFonts w:ascii="Times New Roman" w:hAnsi="Times New Roman" w:cs="Times New Roman"/>
          <w:b/>
          <w:sz w:val="28"/>
          <w:szCs w:val="28"/>
        </w:rPr>
        <w:t>24 часа</w:t>
      </w:r>
    </w:p>
    <w:p w:rsidR="00DB28A3" w:rsidRDefault="00DB28A3" w:rsidP="00D3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8A3" w:rsidRPr="00651089" w:rsidRDefault="00DB28A3" w:rsidP="00DB28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089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отмечает </w:t>
      </w:r>
      <w:r w:rsidRPr="00651089">
        <w:rPr>
          <w:rFonts w:ascii="Times New Roman" w:hAnsi="Times New Roman" w:cs="Times New Roman"/>
          <w:b/>
          <w:sz w:val="28"/>
          <w:szCs w:val="28"/>
        </w:rPr>
        <w:t xml:space="preserve">стабильный </w:t>
      </w:r>
      <w:r w:rsidRPr="00651089">
        <w:rPr>
          <w:rFonts w:ascii="Times New Roman" w:hAnsi="Times New Roman" w:cs="Times New Roman"/>
          <w:b/>
          <w:sz w:val="28"/>
          <w:szCs w:val="28"/>
        </w:rPr>
        <w:t>рост в части регистрации ипотечных сделок в электронном виде. Для южноуральцев, обратившихся таким способом, госрегистрация осуществляется в течение 24 часов в рамках ведомственного проекта «</w:t>
      </w:r>
      <w:r w:rsidRPr="00651089">
        <w:rPr>
          <w:rFonts w:ascii="Times New Roman" w:hAnsi="Times New Roman" w:cs="Times New Roman"/>
          <w:b/>
          <w:sz w:val="28"/>
          <w:szCs w:val="28"/>
        </w:rPr>
        <w:t>Электронная</w:t>
      </w:r>
      <w:r w:rsidRPr="00651089">
        <w:rPr>
          <w:rFonts w:ascii="Times New Roman" w:hAnsi="Times New Roman" w:cs="Times New Roman"/>
          <w:b/>
          <w:sz w:val="28"/>
          <w:szCs w:val="28"/>
        </w:rPr>
        <w:t> </w:t>
      </w:r>
      <w:r w:rsidRPr="00651089">
        <w:rPr>
          <w:rFonts w:ascii="Times New Roman" w:hAnsi="Times New Roman" w:cs="Times New Roman"/>
          <w:b/>
          <w:sz w:val="28"/>
          <w:szCs w:val="28"/>
        </w:rPr>
        <w:t>ипотека</w:t>
      </w:r>
      <w:r w:rsidRPr="00651089">
        <w:rPr>
          <w:rFonts w:ascii="Times New Roman" w:hAnsi="Times New Roman" w:cs="Times New Roman"/>
          <w:b/>
          <w:sz w:val="28"/>
          <w:szCs w:val="28"/>
        </w:rPr>
        <w:t> за 1 день».</w:t>
      </w:r>
    </w:p>
    <w:p w:rsidR="00DB28A3" w:rsidRDefault="00DB28A3" w:rsidP="00D3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8A3" w:rsidRDefault="004C21E2" w:rsidP="004C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E2">
        <w:rPr>
          <w:rFonts w:ascii="Times New Roman" w:hAnsi="Times New Roman" w:cs="Times New Roman"/>
          <w:sz w:val="28"/>
          <w:szCs w:val="28"/>
        </w:rPr>
        <w:t>Доля таких операций</w:t>
      </w:r>
      <w:r w:rsidR="00934CC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C21E2">
        <w:rPr>
          <w:rFonts w:ascii="Times New Roman" w:hAnsi="Times New Roman" w:cs="Times New Roman"/>
          <w:sz w:val="28"/>
          <w:szCs w:val="28"/>
        </w:rPr>
        <w:t xml:space="preserve"> </w:t>
      </w:r>
      <w:r w:rsidR="00934CCC">
        <w:rPr>
          <w:rFonts w:ascii="Times New Roman" w:hAnsi="Times New Roman" w:cs="Times New Roman"/>
          <w:sz w:val="28"/>
          <w:szCs w:val="28"/>
        </w:rPr>
        <w:t>по состоянию на 1 сентября 2023 года,</w:t>
      </w:r>
      <w:r w:rsidRPr="00C8135E">
        <w:rPr>
          <w:rFonts w:ascii="Times New Roman" w:hAnsi="Times New Roman" w:cs="Times New Roman"/>
          <w:sz w:val="28"/>
          <w:szCs w:val="28"/>
        </w:rPr>
        <w:t xml:space="preserve"> уже составила 94,7 %. Кроме того, в электронном виде </w:t>
      </w:r>
      <w:r w:rsidR="00723191" w:rsidRPr="00C8135E">
        <w:rPr>
          <w:rFonts w:ascii="Times New Roman" w:hAnsi="Times New Roman" w:cs="Times New Roman"/>
          <w:sz w:val="28"/>
          <w:szCs w:val="28"/>
        </w:rPr>
        <w:t>за этот же период</w:t>
      </w:r>
      <w:r w:rsidRPr="00C8135E">
        <w:rPr>
          <w:rFonts w:ascii="Times New Roman" w:hAnsi="Times New Roman" w:cs="Times New Roman"/>
          <w:sz w:val="28"/>
          <w:szCs w:val="28"/>
        </w:rPr>
        <w:t xml:space="preserve"> поступило 2</w:t>
      </w:r>
      <w:r w:rsidR="00C8135E" w:rsidRPr="00C8135E">
        <w:rPr>
          <w:rFonts w:ascii="Times New Roman" w:hAnsi="Times New Roman" w:cs="Times New Roman"/>
          <w:sz w:val="28"/>
          <w:szCs w:val="28"/>
        </w:rPr>
        <w:t>5</w:t>
      </w:r>
      <w:r w:rsidRPr="00C8135E">
        <w:rPr>
          <w:rFonts w:ascii="Times New Roman" w:hAnsi="Times New Roman" w:cs="Times New Roman"/>
          <w:sz w:val="28"/>
          <w:szCs w:val="28"/>
        </w:rPr>
        <w:t xml:space="preserve"> </w:t>
      </w:r>
      <w:r w:rsidR="00C8135E" w:rsidRPr="00C8135E">
        <w:rPr>
          <w:rFonts w:ascii="Times New Roman" w:hAnsi="Times New Roman" w:cs="Times New Roman"/>
          <w:sz w:val="28"/>
          <w:szCs w:val="28"/>
        </w:rPr>
        <w:t>337</w:t>
      </w:r>
      <w:r w:rsidRPr="00C8135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8135E" w:rsidRPr="00C8135E">
        <w:rPr>
          <w:rFonts w:ascii="Times New Roman" w:hAnsi="Times New Roman" w:cs="Times New Roman"/>
          <w:sz w:val="28"/>
          <w:szCs w:val="28"/>
        </w:rPr>
        <w:t>й</w:t>
      </w:r>
      <w:r w:rsidRPr="00C8135E">
        <w:rPr>
          <w:rFonts w:ascii="Times New Roman" w:hAnsi="Times New Roman" w:cs="Times New Roman"/>
          <w:sz w:val="28"/>
          <w:szCs w:val="28"/>
        </w:rPr>
        <w:t xml:space="preserve"> на</w:t>
      </w:r>
      <w:r w:rsidRPr="004C21E2">
        <w:rPr>
          <w:rFonts w:ascii="Times New Roman" w:hAnsi="Times New Roman" w:cs="Times New Roman"/>
          <w:sz w:val="28"/>
          <w:szCs w:val="28"/>
        </w:rPr>
        <w:t xml:space="preserve"> регистрацию ипотеки.</w:t>
      </w:r>
      <w:r w:rsidR="008848E4">
        <w:rPr>
          <w:rFonts w:ascii="Times New Roman" w:hAnsi="Times New Roman" w:cs="Times New Roman"/>
          <w:sz w:val="28"/>
          <w:szCs w:val="28"/>
        </w:rPr>
        <w:t xml:space="preserve"> </w:t>
      </w:r>
      <w:r w:rsidR="00DB28A3" w:rsidRPr="00DB28A3">
        <w:rPr>
          <w:rFonts w:ascii="Times New Roman" w:hAnsi="Times New Roman" w:cs="Times New Roman"/>
          <w:sz w:val="28"/>
          <w:szCs w:val="28"/>
        </w:rPr>
        <w:t>Таким образом, если раньше на регистраци</w:t>
      </w:r>
      <w:r>
        <w:rPr>
          <w:rFonts w:ascii="Times New Roman" w:hAnsi="Times New Roman" w:cs="Times New Roman"/>
          <w:sz w:val="28"/>
          <w:szCs w:val="28"/>
        </w:rPr>
        <w:t>ю ипотеки требовалось от 5 до 7 </w:t>
      </w:r>
      <w:r w:rsidR="00DB28A3" w:rsidRPr="00DB28A3">
        <w:rPr>
          <w:rFonts w:ascii="Times New Roman" w:hAnsi="Times New Roman" w:cs="Times New Roman"/>
          <w:sz w:val="28"/>
          <w:szCs w:val="28"/>
        </w:rPr>
        <w:t>дней, то благодаря ведомственному проекту Управление Росреестра осуществляет регистрацию недвижимости по представленным документам и готовые документы в течение 24 часов.</w:t>
      </w:r>
    </w:p>
    <w:p w:rsidR="00D30D8A" w:rsidRPr="00C44589" w:rsidRDefault="00C44589" w:rsidP="00C44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п</w:t>
      </w:r>
      <w:r w:rsidRPr="00DB28A3">
        <w:rPr>
          <w:rFonts w:ascii="Times New Roman" w:hAnsi="Times New Roman" w:cs="Times New Roman"/>
          <w:sz w:val="28"/>
          <w:szCs w:val="28"/>
        </w:rPr>
        <w:t xml:space="preserve">роект Росреестра по регистрации ипотеки за 24 часа, который реализуется с апреля 2021 года, позволил сократить время оформления документов, упростить процесс кредитования и способствовал росту спроса на регистрацию ипотечных сделок в электронном виде.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B28A3" w:rsidRPr="00C44589">
        <w:rPr>
          <w:rFonts w:ascii="Times New Roman" w:hAnsi="Times New Roman" w:cs="Times New Roman"/>
          <w:sz w:val="28"/>
          <w:szCs w:val="28"/>
        </w:rPr>
        <w:t>одать заявление о государственной регистрации права на сегодняшний день можно прямо из офисов многих кредитных организаций, компаний-застройщиков и агентств недвижимости.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107DA0"/>
    <w:rsid w:val="00187604"/>
    <w:rsid w:val="00203A1D"/>
    <w:rsid w:val="00273DB7"/>
    <w:rsid w:val="00274438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C21E2"/>
    <w:rsid w:val="004F2771"/>
    <w:rsid w:val="004F4297"/>
    <w:rsid w:val="00574DCE"/>
    <w:rsid w:val="005D597E"/>
    <w:rsid w:val="005F6A87"/>
    <w:rsid w:val="00621848"/>
    <w:rsid w:val="00627759"/>
    <w:rsid w:val="0064173F"/>
    <w:rsid w:val="00651089"/>
    <w:rsid w:val="006856D4"/>
    <w:rsid w:val="00723191"/>
    <w:rsid w:val="00753A24"/>
    <w:rsid w:val="007601F0"/>
    <w:rsid w:val="00782F82"/>
    <w:rsid w:val="00790456"/>
    <w:rsid w:val="007B2B6D"/>
    <w:rsid w:val="007D6C5A"/>
    <w:rsid w:val="007E2282"/>
    <w:rsid w:val="00820D99"/>
    <w:rsid w:val="008848E4"/>
    <w:rsid w:val="008971B8"/>
    <w:rsid w:val="008D0A28"/>
    <w:rsid w:val="00913234"/>
    <w:rsid w:val="00924A80"/>
    <w:rsid w:val="00934CCC"/>
    <w:rsid w:val="00936B3E"/>
    <w:rsid w:val="00941EF4"/>
    <w:rsid w:val="009839C6"/>
    <w:rsid w:val="009A0BC6"/>
    <w:rsid w:val="009C436C"/>
    <w:rsid w:val="00B422E5"/>
    <w:rsid w:val="00B66225"/>
    <w:rsid w:val="00BA6317"/>
    <w:rsid w:val="00BB2BCA"/>
    <w:rsid w:val="00BC72C9"/>
    <w:rsid w:val="00BD61A4"/>
    <w:rsid w:val="00BE2F91"/>
    <w:rsid w:val="00C11775"/>
    <w:rsid w:val="00C20854"/>
    <w:rsid w:val="00C44589"/>
    <w:rsid w:val="00C6544D"/>
    <w:rsid w:val="00C8135E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DB28A3"/>
    <w:rsid w:val="00E12364"/>
    <w:rsid w:val="00E273E7"/>
    <w:rsid w:val="00E766AB"/>
    <w:rsid w:val="00E97003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DB2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42</cp:revision>
  <cp:lastPrinted>2023-10-06T07:12:00Z</cp:lastPrinted>
  <dcterms:created xsi:type="dcterms:W3CDTF">2023-05-16T04:10:00Z</dcterms:created>
  <dcterms:modified xsi:type="dcterms:W3CDTF">2023-10-06T07:52:00Z</dcterms:modified>
</cp:coreProperties>
</file>