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26" w:rsidRPr="00012B65" w:rsidRDefault="00B15926" w:rsidP="00B1592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012B65">
        <w:rPr>
          <w:rFonts w:ascii="Times New Roman" w:eastAsia="Calibri" w:hAnsi="Times New Roman" w:cs="Times New Roman"/>
          <w:noProof/>
          <w:sz w:val="20"/>
          <w:lang w:eastAsia="ru-RU"/>
        </w:rPr>
        <w:drawing>
          <wp:inline distT="0" distB="0" distL="0" distR="0" wp14:anchorId="55881E4D" wp14:editId="61FF5400">
            <wp:extent cx="7524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926" w:rsidRPr="008A1730" w:rsidRDefault="00B15926" w:rsidP="00B15926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8A1730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СОБРАНИЕ  ДЕПУТАТОВ</w:t>
      </w:r>
    </w:p>
    <w:p w:rsidR="00B15926" w:rsidRPr="008A1730" w:rsidRDefault="00B15926" w:rsidP="00B15926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32"/>
          <w:szCs w:val="32"/>
          <w:lang w:eastAsia="ru-RU"/>
        </w:rPr>
      </w:pPr>
      <w:r w:rsidRPr="008A1730">
        <w:rPr>
          <w:rFonts w:ascii="Times New Roman" w:eastAsia="Calibri" w:hAnsi="Times New Roman" w:cs="Times New Roman"/>
          <w:b/>
          <w:bCs/>
          <w:kern w:val="32"/>
          <w:sz w:val="32"/>
          <w:szCs w:val="32"/>
        </w:rPr>
        <w:t>УСТЬ-КАТАВСКОГО ГОРОДСКОГО ОКРУГА</w:t>
      </w:r>
    </w:p>
    <w:p w:rsidR="00B15926" w:rsidRPr="00EA469D" w:rsidRDefault="00B15926" w:rsidP="00B1592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46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ЧЕЛЯБИНСКОЙ ОБЛАСТИ </w:t>
      </w:r>
    </w:p>
    <w:p w:rsidR="00B15926" w:rsidRPr="00EA469D" w:rsidRDefault="00B15926" w:rsidP="00B15926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Четвертое заседание </w:t>
      </w:r>
    </w:p>
    <w:p w:rsidR="00B15926" w:rsidRPr="00EA469D" w:rsidRDefault="00B15926" w:rsidP="00B15926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A469D">
        <w:rPr>
          <w:rFonts w:ascii="Times New Roman" w:eastAsia="Calibri" w:hAnsi="Times New Roman" w:cs="Times New Roman"/>
          <w:b/>
          <w:bCs/>
          <w:sz w:val="32"/>
          <w:szCs w:val="32"/>
        </w:rPr>
        <w:t>РЕШЕНИЕ</w:t>
      </w:r>
    </w:p>
    <w:p w:rsidR="00B15926" w:rsidRPr="00703C03" w:rsidRDefault="00B15926" w:rsidP="00B1592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A1730">
        <w:rPr>
          <w:rFonts w:ascii="Times New Roman" w:eastAsia="Calibri" w:hAnsi="Times New Roman" w:cs="Times New Roman"/>
          <w:b/>
          <w:sz w:val="28"/>
          <w:szCs w:val="28"/>
        </w:rPr>
        <w:t xml:space="preserve">от   </w:t>
      </w:r>
      <w:r>
        <w:rPr>
          <w:rFonts w:ascii="Times New Roman" w:eastAsia="Calibri" w:hAnsi="Times New Roman" w:cs="Times New Roman"/>
          <w:b/>
          <w:sz w:val="28"/>
          <w:szCs w:val="28"/>
        </w:rPr>
        <w:t>24.04.2024</w:t>
      </w:r>
      <w:r w:rsidRPr="008A1730">
        <w:rPr>
          <w:rFonts w:ascii="Times New Roman" w:eastAsia="Calibri" w:hAnsi="Times New Roman" w:cs="Times New Roman"/>
          <w:b/>
          <w:sz w:val="28"/>
          <w:szCs w:val="28"/>
        </w:rPr>
        <w:t xml:space="preserve">        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64</w:t>
      </w:r>
      <w:r w:rsidRPr="008A173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г. Усть-Катав  </w:t>
      </w:r>
    </w:p>
    <w:p w:rsidR="007303E9" w:rsidRPr="00E515E3" w:rsidRDefault="007303E9" w:rsidP="00B15926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6640B" w:rsidRDefault="00012B65" w:rsidP="0016640B">
      <w:pPr>
        <w:ind w:right="311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Об утверждении Положения </w:t>
      </w:r>
      <w:bookmarkStart w:id="0" w:name="bookmark2"/>
      <w:r w:rsidR="007303E9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об организации дорожной деятельности и использования автомобильных дорог местного значения в границах Усть-Катавского городского округа</w:t>
      </w:r>
    </w:p>
    <w:p w:rsidR="00B15926" w:rsidRPr="00E515E3" w:rsidRDefault="00B15926" w:rsidP="0016640B">
      <w:pPr>
        <w:ind w:right="311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686B36" w:rsidRPr="00E515E3" w:rsidRDefault="00686B36" w:rsidP="007A36FF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15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</w:t>
      </w:r>
      <w:r w:rsidR="0016640B" w:rsidRPr="00E515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</w:t>
      </w:r>
      <w:r w:rsidR="00B159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</w:t>
      </w:r>
      <w:r w:rsidR="0016640B" w:rsidRPr="00E515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едеральным</w:t>
      </w:r>
      <w:r w:rsidR="001B5E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законами</w:t>
      </w:r>
      <w:r w:rsidRPr="00E515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</w:t>
      </w:r>
      <w:r w:rsidR="0016640B" w:rsidRPr="00E515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06.10.2003 №</w:t>
      </w:r>
      <w:r w:rsidRPr="00E515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131-ФЗ «Об общих принципах организации</w:t>
      </w:r>
      <w:r w:rsidR="00A041AD" w:rsidRPr="00E515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местного самоуправления в РФ»</w:t>
      </w:r>
      <w:r w:rsidR="007A36FF" w:rsidRPr="00E515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7303E9" w:rsidRPr="00E515E3">
        <w:rPr>
          <w:rFonts w:ascii="Times New Roman CYR" w:eastAsiaTheme="minorEastAsia" w:hAnsi="Times New Roman CYR" w:cs="Times New Roman CYR"/>
          <w:b w:val="0"/>
          <w:color w:val="000000" w:themeColor="text1"/>
          <w:sz w:val="28"/>
          <w:szCs w:val="28"/>
          <w:lang w:eastAsia="ru-RU"/>
        </w:rPr>
        <w:t xml:space="preserve">от 10.12.1995 № 196-ФЗ «О безопасности дорожного движения», от </w:t>
      </w:r>
      <w:r w:rsidR="00236CFA" w:rsidRPr="00E515E3">
        <w:rPr>
          <w:rFonts w:ascii="Times New Roman CYR" w:eastAsiaTheme="minorEastAsia" w:hAnsi="Times New Roman CYR" w:cs="Times New Roman CYR"/>
          <w:b w:val="0"/>
          <w:color w:val="000000" w:themeColor="text1"/>
          <w:sz w:val="28"/>
          <w:szCs w:val="28"/>
          <w:lang w:eastAsia="ru-RU"/>
        </w:rPr>
        <w:t>08.11.2007 №</w:t>
      </w:r>
      <w:r w:rsidR="007303E9" w:rsidRPr="00E515E3">
        <w:rPr>
          <w:rFonts w:ascii="Times New Roman CYR" w:eastAsiaTheme="minorEastAsia" w:hAnsi="Times New Roman CYR" w:cs="Times New Roman CYR"/>
          <w:b w:val="0"/>
          <w:color w:val="000000" w:themeColor="text1"/>
          <w:sz w:val="28"/>
          <w:szCs w:val="28"/>
          <w:lang w:eastAsia="ru-RU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E515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руководствуясь </w:t>
      </w:r>
      <w:r w:rsidR="007A36FF" w:rsidRPr="00E515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Уставом Усть</w:t>
      </w:r>
      <w:r w:rsidRPr="00E515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-Катавского город</w:t>
      </w:r>
      <w:r w:rsidR="00476F3C" w:rsidRPr="00E515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ского округа, Собрание депутатов</w:t>
      </w:r>
    </w:p>
    <w:p w:rsidR="00A31177" w:rsidRPr="00E515E3" w:rsidRDefault="00012B65" w:rsidP="00476F3C">
      <w:pPr>
        <w:pStyle w:val="120"/>
        <w:shd w:val="clear" w:color="auto" w:fill="auto"/>
        <w:spacing w:after="187" w:line="240" w:lineRule="exact"/>
        <w:rPr>
          <w:color w:val="000000" w:themeColor="text1"/>
        </w:rPr>
      </w:pPr>
      <w:r w:rsidRPr="00E515E3">
        <w:rPr>
          <w:color w:val="000000" w:themeColor="text1"/>
          <w:sz w:val="24"/>
          <w:szCs w:val="24"/>
          <w:lang w:eastAsia="ru-RU" w:bidi="ru-RU"/>
        </w:rPr>
        <w:t>РЕШАЕТ:</w:t>
      </w:r>
      <w:bookmarkEnd w:id="0"/>
    </w:p>
    <w:p w:rsidR="007303E9" w:rsidRPr="00E515E3" w:rsidRDefault="007303E9" w:rsidP="00630ED4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jc w:val="both"/>
        <w:rPr>
          <w:color w:val="000000" w:themeColor="text1"/>
          <w:lang w:eastAsia="ru-RU" w:bidi="ru-RU"/>
        </w:rPr>
      </w:pPr>
      <w:r w:rsidRPr="00E515E3">
        <w:rPr>
          <w:color w:val="000000" w:themeColor="text1"/>
          <w:lang w:eastAsia="ru-RU" w:bidi="ru-RU"/>
        </w:rPr>
        <w:t>Утвердить Положение об организации дорожной деятельности и использовании автомобильных дорог местного значения в границах Усть-Катавского городского округа (Приложение).</w:t>
      </w:r>
    </w:p>
    <w:p w:rsidR="00012B65" w:rsidRPr="00E515E3" w:rsidRDefault="00994E4B" w:rsidP="00C20A2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</w:t>
      </w:r>
      <w:r w:rsidR="004C6242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02019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4C6242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9049B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2.</w:t>
      </w:r>
      <w:r w:rsidR="00630ED4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012B65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Настоящее решение</w:t>
      </w:r>
      <w:r w:rsidR="00B159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опубликовать в газете «Усть-Катавская неделя» и </w:t>
      </w:r>
      <w:r w:rsidR="00012B65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C20A23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разместить на сайте администрации Усть-Катавского городского округа </w:t>
      </w:r>
      <w:hyperlink r:id="rId9" w:history="1">
        <w:r w:rsidR="00E01EF3" w:rsidRPr="00E515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E01EF3" w:rsidRPr="00E515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E01EF3" w:rsidRPr="00E515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ukgo</w:t>
        </w:r>
        <w:r w:rsidR="00E01EF3" w:rsidRPr="00E515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E01EF3" w:rsidRPr="00E515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su</w:t>
        </w:r>
      </w:hyperlink>
      <w:r w:rsidR="00C20A23" w:rsidRPr="00E515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03E9" w:rsidRPr="00E515E3" w:rsidRDefault="00E01EF3" w:rsidP="007303E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51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303E9" w:rsidRPr="00E51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Организацию исполнения настоящего решения возложить на </w:t>
      </w:r>
      <w:r w:rsidR="00B15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7303E9" w:rsidRPr="00E515E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аместителя главы Усть-Катавского городского округа-начальника управления инфраструктуры и строительства Д.Н. Дьячковского.</w:t>
      </w:r>
    </w:p>
    <w:p w:rsidR="007303E9" w:rsidRPr="00E515E3" w:rsidRDefault="00E01EF3" w:rsidP="007303E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4</w:t>
      </w:r>
      <w:r w:rsidR="00012B65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630ED4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7303E9" w:rsidRPr="00E51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В.В.Кречетова.</w:t>
      </w:r>
    </w:p>
    <w:p w:rsidR="00012B65" w:rsidRPr="00E515E3" w:rsidRDefault="00012B65" w:rsidP="007303E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476F3C" w:rsidRPr="00E515E3" w:rsidRDefault="00476F3C" w:rsidP="00012B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012B65" w:rsidRPr="00E515E3" w:rsidRDefault="00601E55" w:rsidP="00012B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</w:t>
      </w:r>
      <w:r w:rsidR="00012B65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редседатель Собрания депутатов</w:t>
      </w:r>
    </w:p>
    <w:p w:rsidR="00012B65" w:rsidRPr="00E515E3" w:rsidRDefault="00012B65" w:rsidP="00012B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Усть-Катавского городского округа                                       </w:t>
      </w:r>
      <w:r w:rsidR="00601E55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С.Н.Пульдяев</w:t>
      </w:r>
    </w:p>
    <w:p w:rsidR="00012B65" w:rsidRPr="00E515E3" w:rsidRDefault="00012B65" w:rsidP="00012B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012B65" w:rsidRPr="00E515E3" w:rsidRDefault="00012B65" w:rsidP="00012B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Глава Усть-Катавского городского округа                             С.Д.Семков </w:t>
      </w:r>
    </w:p>
    <w:p w:rsidR="007303E9" w:rsidRPr="00E515E3" w:rsidRDefault="005A1D29" w:rsidP="007303E9">
      <w:pPr>
        <w:pStyle w:val="1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E515E3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7303E9" w:rsidRPr="00E515E3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lastRenderedPageBreak/>
        <w:t xml:space="preserve"> </w:t>
      </w:r>
    </w:p>
    <w:p w:rsidR="007303E9" w:rsidRPr="00B15926" w:rsidRDefault="007303E9" w:rsidP="007303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" w:name="sub_1000"/>
      <w:r w:rsidRPr="00B15926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Приложение</w:t>
      </w:r>
      <w:r w:rsidRPr="00B15926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br/>
        <w:t xml:space="preserve">к </w:t>
      </w:r>
      <w:hyperlink w:anchor="sub_0" w:history="1">
        <w:r w:rsidRPr="00B15926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решению</w:t>
        </w:r>
      </w:hyperlink>
      <w:r w:rsidRPr="00B15926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Собрания депутатов</w:t>
      </w:r>
      <w:r w:rsidRPr="00B15926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br/>
        <w:t>Усть-Катавского городского округа</w:t>
      </w:r>
      <w:r w:rsidRPr="00B15926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br/>
      </w:r>
      <w:r w:rsidRPr="00020199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от </w:t>
      </w:r>
      <w:r w:rsidR="00B15926" w:rsidRPr="00020199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24.04.</w:t>
      </w:r>
      <w:r w:rsidRPr="00020199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2024 г. №</w:t>
      </w:r>
      <w:r w:rsidR="00B15926" w:rsidRPr="00020199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64</w:t>
      </w:r>
    </w:p>
    <w:bookmarkEnd w:id="1"/>
    <w:p w:rsidR="007303E9" w:rsidRPr="00E515E3" w:rsidRDefault="007303E9" w:rsidP="007303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7303E9" w:rsidRPr="00E515E3" w:rsidRDefault="007303E9" w:rsidP="007303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  <w:r w:rsidRPr="00E515E3"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 xml:space="preserve">Положение </w:t>
      </w:r>
      <w:r w:rsidRPr="00E515E3"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br/>
        <w:t>об организации дорожной деятельности и использовании автомобильных дорог местного значения в границах Усть-Катавского городского округа</w:t>
      </w:r>
    </w:p>
    <w:p w:rsidR="00B15926" w:rsidRDefault="00B15926" w:rsidP="001B5E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  <w:bookmarkStart w:id="2" w:name="sub_1001"/>
    </w:p>
    <w:p w:rsidR="001B5E6C" w:rsidRDefault="007303E9" w:rsidP="001B5E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  <w:r w:rsidRPr="00E515E3"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>Глава 1. Общие положения</w:t>
      </w:r>
      <w:bookmarkStart w:id="3" w:name="sub_1002"/>
      <w:bookmarkEnd w:id="2"/>
    </w:p>
    <w:p w:rsidR="0058266C" w:rsidRPr="001B5E6C" w:rsidRDefault="001B5E6C" w:rsidP="001B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8266C"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 </w:t>
      </w:r>
      <w:r w:rsidR="0058266C" w:rsidRP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</w:t>
      </w:r>
      <w:r w:rsidR="0058266C"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Федеральными законами </w:t>
      </w:r>
      <w:r w:rsid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</w:t>
      </w:r>
      <w:r w:rsidR="0058266C" w:rsidRP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131-ФЗ</w:t>
      </w:r>
      <w:r w:rsid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58266C"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58266C"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08.11.2007 №</w:t>
      </w:r>
      <w:r w:rsidR="0058266C" w:rsidRP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257-ФЗ</w:t>
      </w:r>
      <w:r w:rsid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58266C"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 w:rsidR="0058266C"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10.12.1995 №</w:t>
      </w:r>
      <w:r w:rsidR="0058266C" w:rsidRP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196-ФЗ</w:t>
      </w:r>
      <w:r w:rsid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58266C"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дорожного движения»</w:t>
      </w:r>
      <w:r w:rsidR="0058266C"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29.12.2017 №</w:t>
      </w:r>
      <w:r w:rsidR="0058266C" w:rsidRP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443-ФЗ</w:t>
      </w:r>
      <w:r w:rsid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58266C"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дорожного движения в Российской Федерации и о внесении изменений в отдельные законодате</w:t>
      </w:r>
      <w:r w:rsid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 w:rsidR="0058266C"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58266C" w:rsidRP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58266C"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Усть-Катавского </w:t>
      </w:r>
      <w:r w:rsidR="0058266C"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округа.</w:t>
      </w:r>
    </w:p>
    <w:p w:rsidR="0058266C" w:rsidRPr="0058266C" w:rsidRDefault="0058266C" w:rsidP="008E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Положение регулирует отношения, возникающие в связи с осуществлением дорожной деятельности на территории </w:t>
      </w:r>
      <w:r w:rsid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Усть-Катавского </w:t>
      </w:r>
      <w:r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и использованием автомобильных дорог местного значения (далее по тексту - автомобильные дороги</w:t>
      </w:r>
      <w:r w:rsidR="00AC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</w:t>
      </w:r>
      <w:r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 организационно-правовое и финансовое обеспечение осуществления дорожной деятельности и направлено на обеспечение интересов физических и юридических лиц - пользователей автомобильных дорог в качестве участников дорожного движения.</w:t>
      </w:r>
    </w:p>
    <w:p w:rsidR="00884884" w:rsidRDefault="0058266C" w:rsidP="008E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Действие настоящего Положения распространяется на правоотношения в сфере организации дорожной деятельности и использования автомобильных дорог</w:t>
      </w:r>
      <w:r w:rsidR="0088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</w:t>
      </w:r>
      <w:r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</w:t>
      </w:r>
      <w:r w:rsid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r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8848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4884" w:rsidRDefault="00884884" w:rsidP="008E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-общего пользования;</w:t>
      </w:r>
    </w:p>
    <w:p w:rsidR="0058266C" w:rsidRPr="0058266C" w:rsidRDefault="00884884" w:rsidP="008E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-необщего пользования</w:t>
      </w:r>
      <w:r w:rsidR="0058266C"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66C" w:rsidRPr="0058266C" w:rsidRDefault="0058266C" w:rsidP="008E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Положение не регулирует правоотношения в сфере организации дорожной деятельности и использования автомобильных дорог федерального, региональног</w:t>
      </w:r>
      <w:r w:rsidR="003E14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межмуниципального значения</w:t>
      </w:r>
      <w:r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926" w:rsidRDefault="0058266C" w:rsidP="008E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Основные понятия и термины, а также вид и классификация автомобильных дорог, используемые в настоящем Положении, соответствуют понятиям, терминам, видам и классификации, используемым в </w:t>
      </w:r>
      <w:r w:rsidRP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законе</w:t>
      </w:r>
      <w:r w:rsid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08.11.2007 №</w:t>
      </w:r>
      <w:r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257-ФЗ </w:t>
      </w:r>
      <w:r w:rsidR="008E6F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автомобильных дорогах и дорожной </w:t>
      </w:r>
    </w:p>
    <w:p w:rsidR="00B15926" w:rsidRDefault="00B15926" w:rsidP="00B159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1</w:t>
      </w:r>
    </w:p>
    <w:p w:rsidR="00561753" w:rsidRDefault="00561753" w:rsidP="00B159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66C" w:rsidRPr="0058266C" w:rsidRDefault="00B15926" w:rsidP="008E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</w:t>
      </w:r>
      <w:r w:rsidR="0058266C" w:rsidRPr="005826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деятельности в Российской Федерации и о внесении изменений в отдельные законодательные акты Ро</w:t>
      </w:r>
      <w:r w:rsidR="008E6F8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ссийской Федерации»</w:t>
      </w:r>
      <w:r w:rsidR="0058266C" w:rsidRPr="005826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58266C" w:rsidRPr="0058266C" w:rsidRDefault="0058266C" w:rsidP="008E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826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Целями принятия настоящего Положения являются:</w:t>
      </w:r>
    </w:p>
    <w:p w:rsidR="0058266C" w:rsidRPr="0058266C" w:rsidRDefault="0058266C" w:rsidP="008E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826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определение основ функционирования автомобильных дорог</w:t>
      </w:r>
      <w:r w:rsidR="00AC5D99" w:rsidRP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5826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их использования, осуществления дорожной деятельности;</w:t>
      </w:r>
    </w:p>
    <w:p w:rsidR="0058266C" w:rsidRPr="0058266C" w:rsidRDefault="0058266C" w:rsidP="008E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826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совершенствование управления в области дорожной деятельности;</w:t>
      </w:r>
    </w:p>
    <w:p w:rsidR="0058266C" w:rsidRPr="0058266C" w:rsidRDefault="0058266C" w:rsidP="008E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826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обеспечение сохранности и развития автомобильных дорог</w:t>
      </w:r>
      <w:r w:rsidR="007178EF" w:rsidRPr="0071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8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5826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улучшение их технического состояния;</w:t>
      </w:r>
    </w:p>
    <w:p w:rsidR="0058266C" w:rsidRPr="0058266C" w:rsidRDefault="0058266C" w:rsidP="008E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826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содействие внедрению перспективных технологий и стандартов в области дорожной деятельности;</w:t>
      </w:r>
    </w:p>
    <w:p w:rsidR="0058266C" w:rsidRPr="0058266C" w:rsidRDefault="0058266C" w:rsidP="008E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826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обеспечение эффективной и добросовестной конкуренции на рынке работ и (или) услуг при осуществлении дорожной деятельности;</w:t>
      </w:r>
    </w:p>
    <w:p w:rsidR="0058266C" w:rsidRPr="0058266C" w:rsidRDefault="0058266C" w:rsidP="008E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826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6) улучшение инвестиционного климата в области использования автомобильных дорог </w:t>
      </w:r>
      <w:r w:rsid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AC5D99" w:rsidRPr="005826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5826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осуществления дорожной деятельности.</w:t>
      </w:r>
    </w:p>
    <w:p w:rsidR="008E6F84" w:rsidRDefault="008E6F84" w:rsidP="007303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  <w:bookmarkStart w:id="4" w:name="sub_1038"/>
      <w:bookmarkEnd w:id="3"/>
    </w:p>
    <w:p w:rsidR="007303E9" w:rsidRDefault="007303E9" w:rsidP="008E6F8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  <w:bookmarkStart w:id="5" w:name="sub_1057"/>
      <w:bookmarkEnd w:id="4"/>
      <w:r w:rsidRPr="00E515E3"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>Глава 2. Полномочия органов местного самоуправления в области использования автомобильных дорог</w:t>
      </w:r>
      <w:r w:rsidR="00912748"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 xml:space="preserve"> местного значения</w:t>
      </w:r>
      <w:r w:rsidRPr="00E515E3"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 xml:space="preserve"> и осуществления дорожной деятельности</w:t>
      </w:r>
      <w:bookmarkEnd w:id="5"/>
    </w:p>
    <w:p w:rsidR="007303E9" w:rsidRPr="00E515E3" w:rsidRDefault="008E6F84" w:rsidP="007303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6" w:name="sub_1059"/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7</w:t>
      </w:r>
      <w:r w:rsidR="007303E9"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. К полномочиям Собрания депутатов </w:t>
      </w:r>
      <w:r w:rsidR="00CD32A1"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Усть-Катавского городского округа</w:t>
      </w:r>
      <w:r w:rsidR="007303E9"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9A3F4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относи</w:t>
      </w:r>
      <w:r w:rsidR="007303E9"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тся:</w:t>
      </w:r>
    </w:p>
    <w:p w:rsidR="007303E9" w:rsidRPr="00E515E3" w:rsidRDefault="007303E9" w:rsidP="007303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7" w:name="sub_1060"/>
      <w:bookmarkEnd w:id="6"/>
      <w:r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1) утверждение положения о муниципальном контро</w:t>
      </w:r>
      <w:r w:rsidR="002723C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ле на автомобильном транспорте</w:t>
      </w:r>
      <w:r w:rsidR="00AC19A2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, городском наземном электрическом транспорте</w:t>
      </w:r>
      <w:r w:rsidR="002723C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и в дорожном хозяйстве</w:t>
      </w:r>
      <w:r w:rsidR="00AC19A2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в границах Усть-Катавского городского округа</w:t>
      </w:r>
      <w:r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;</w:t>
      </w:r>
    </w:p>
    <w:p w:rsidR="007303E9" w:rsidRPr="00E515E3" w:rsidRDefault="007303E9" w:rsidP="007303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8" w:name="sub_1061"/>
      <w:bookmarkEnd w:id="7"/>
      <w:r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2) принятие решений об использовании на платной основе автомобильных дорог общего пользования местного значения, участков указанных автомобильных дорог и о прекращении такого использования;</w:t>
      </w:r>
    </w:p>
    <w:p w:rsidR="007303E9" w:rsidRPr="00E515E3" w:rsidRDefault="007303E9" w:rsidP="007303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9" w:name="sub_1062"/>
      <w:bookmarkEnd w:id="8"/>
      <w:r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3) </w:t>
      </w:r>
      <w:bookmarkStart w:id="10" w:name="sub_1063"/>
      <w:bookmarkEnd w:id="9"/>
      <w:r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 установление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CB191D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, установление размера платы за пользование на платной основе парковками (парковочными местами)</w:t>
      </w:r>
      <w:r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;</w:t>
      </w:r>
    </w:p>
    <w:p w:rsidR="007303E9" w:rsidRDefault="00CB191D" w:rsidP="007303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1" w:name="sub_1064"/>
      <w:bookmarkEnd w:id="10"/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4</w:t>
      </w:r>
      <w:r w:rsidR="007303E9"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) 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</w:t>
      </w:r>
      <w:r w:rsidR="008E6F8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тного бюджета на указанные цели;</w:t>
      </w:r>
    </w:p>
    <w:p w:rsidR="007303E9" w:rsidRDefault="008E6F84" w:rsidP="007303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2" w:name="sub_1065"/>
      <w:bookmarkEnd w:id="11"/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8</w:t>
      </w:r>
      <w:r w:rsidR="007303E9"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. К полномочиям администрации </w:t>
      </w:r>
      <w:r w:rsidR="009A3F4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Усть-Катавского городского округа</w:t>
      </w:r>
      <w:r w:rsidR="007303E9"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9A3F4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относи</w:t>
      </w:r>
      <w:r w:rsidR="007303E9"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тся:</w:t>
      </w:r>
    </w:p>
    <w:p w:rsidR="009A3F44" w:rsidRPr="00E515E3" w:rsidRDefault="009A3F44" w:rsidP="009A3F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3" w:name="sub_1067"/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</w:t>
      </w:r>
      <w:r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) разработка основных направлений инвестиционной политики в облас</w:t>
      </w:r>
      <w:r w:rsidR="007178E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ти развития автомобильных дорог</w:t>
      </w:r>
      <w:r w:rsidR="0088488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общего пользования </w:t>
      </w:r>
      <w:r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местного значения</w:t>
      </w:r>
      <w:r w:rsidR="0088488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и автомобильных дорог</w:t>
      </w:r>
      <w:r w:rsidR="003E149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88488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необщего пользования местного значения</w:t>
      </w:r>
      <w:r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;</w:t>
      </w:r>
    </w:p>
    <w:p w:rsidR="00B15926" w:rsidRDefault="009A3F44" w:rsidP="009A3F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4" w:name="sub_1069"/>
      <w:bookmarkEnd w:id="13"/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2</w:t>
      </w:r>
      <w:r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) 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значения, платным участкам указанных автомобильных дорог, за пользование на платной основе парковками (парковочными </w:t>
      </w:r>
    </w:p>
    <w:p w:rsidR="00B15926" w:rsidRDefault="00B15926" w:rsidP="009A3F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ab/>
        <w:t xml:space="preserve">         2</w:t>
      </w:r>
    </w:p>
    <w:p w:rsidR="009A3F44" w:rsidRPr="00E515E3" w:rsidRDefault="009A3F44" w:rsidP="009A3F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>местами), расположенными на автомобильных дорогах общего пользования местного значения;</w:t>
      </w:r>
    </w:p>
    <w:p w:rsidR="009A3F44" w:rsidRPr="00E515E3" w:rsidRDefault="009A3F44" w:rsidP="009A3F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5" w:name="sub_1074"/>
      <w:bookmarkEnd w:id="14"/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</w:t>
      </w:r>
      <w:r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) использование автомобильных дорог </w:t>
      </w:r>
      <w:r w:rsid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AC5D99"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</w:t>
      </w:r>
      <w:hyperlink r:id="rId10" w:history="1">
        <w:r w:rsidRPr="00E515E3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Федерации в области защиты населения и территорий от чрезвычайных ситуаций;</w:t>
      </w:r>
    </w:p>
    <w:p w:rsidR="009A3F44" w:rsidRDefault="009A3F44" w:rsidP="009A3F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6" w:name="sub_1075"/>
      <w:bookmarkEnd w:id="15"/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4</w:t>
      </w:r>
      <w:r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) информационное обеспечение пользователей автомобильными дорогами общего пользования местного значения, в том чис</w:t>
      </w:r>
      <w:r w:rsidR="00ED55A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ле посредством системы контроля;</w:t>
      </w:r>
    </w:p>
    <w:p w:rsidR="00ED55AA" w:rsidRDefault="00ED55AA" w:rsidP="00D6143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5) выдача разрешения на строительство, в случае прокладки, переноса или переустройства инженерных коммуникаций в границах придорожных полос автомобильной дороги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, в порядке, установленном Градостроительным кодексом Российской Федерации;</w:t>
      </w:r>
    </w:p>
    <w:p w:rsidR="00D61432" w:rsidRDefault="00ED55AA" w:rsidP="00AC5D99">
      <w:pPr>
        <w:spacing w:after="0" w:line="240" w:lineRule="auto"/>
        <w:ind w:firstLine="708"/>
        <w:contextualSpacing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6) разработка и утверждение порядка </w:t>
      </w:r>
      <w:r w:rsidR="00D61432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содержания и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ремонта автомобильных дорог</w:t>
      </w:r>
      <w:r w:rsidR="00AC5D99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значения.</w:t>
      </w:r>
    </w:p>
    <w:p w:rsidR="009A3F44" w:rsidRPr="00AD24A8" w:rsidRDefault="00AC19A2" w:rsidP="009A3F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9. К полномочиям Ф</w:t>
      </w:r>
      <w:r w:rsidR="009A3F44"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ункционального органа администрации Усть-Катавского городского округа «Управления инфраструктуры и строительства» (далее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ФОА </w:t>
      </w:r>
      <w:r w:rsidR="009A3F44"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УИиС) относится:</w:t>
      </w:r>
    </w:p>
    <w:p w:rsidR="007303E9" w:rsidRPr="00AD24A8" w:rsidRDefault="009A3F44" w:rsidP="009A3F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1)</w:t>
      </w:r>
      <w:bookmarkStart w:id="17" w:name="sub_1066"/>
      <w:bookmarkEnd w:id="12"/>
      <w:bookmarkEnd w:id="16"/>
      <w:r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7303E9"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осуществление муниципального контро</w:t>
      </w:r>
      <w:r w:rsidR="002723CB"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ля на автомобильном транспорте</w:t>
      </w:r>
      <w:r w:rsidR="00AC19A2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, городском наземном электрическом транспорте </w:t>
      </w:r>
      <w:r w:rsidR="00AC19A2" w:rsidRPr="00E515E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и в дорожном хозяйстве</w:t>
      </w:r>
      <w:r w:rsidR="00AC19A2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в границах Усть-Катавского городского округа</w:t>
      </w:r>
      <w:r w:rsidR="007303E9"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;</w:t>
      </w:r>
    </w:p>
    <w:p w:rsidR="007303E9" w:rsidRPr="00AD24A8" w:rsidRDefault="009A3F44" w:rsidP="007303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8" w:name="sub_1070"/>
      <w:bookmarkEnd w:id="17"/>
      <w:r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2</w:t>
      </w:r>
      <w:r w:rsidR="007303E9"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)</w:t>
      </w:r>
      <w:r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разработка и</w:t>
      </w:r>
      <w:r w:rsidR="007303E9"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 утверждение</w:t>
      </w:r>
      <w:r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постановлением администрации</w:t>
      </w:r>
      <w:r w:rsidR="007303E9"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перечня автомобильных дорог </w:t>
      </w:r>
      <w:r w:rsidR="009372A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</w:t>
      </w:r>
      <w:r w:rsidR="007303E9"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бщего пользования местного значения, перечня автомобильных дорог необщего пользования местного значения;</w:t>
      </w:r>
    </w:p>
    <w:p w:rsidR="007303E9" w:rsidRPr="00AD24A8" w:rsidRDefault="009A3F44" w:rsidP="007303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9" w:name="sub_1071"/>
      <w:bookmarkEnd w:id="18"/>
      <w:r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</w:t>
      </w:r>
      <w:r w:rsidR="007303E9"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) осуществление дорожной деятельности в отношении автомобильных дорог местного значения;</w:t>
      </w:r>
    </w:p>
    <w:p w:rsidR="00D61432" w:rsidRDefault="009A3F44" w:rsidP="007303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4)</w:t>
      </w:r>
      <w:r w:rsidR="00D61432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выдача разрешения на строительство, реконструкцию </w:t>
      </w:r>
      <w:r w:rsidR="00D61432" w:rsidRPr="007A566B">
        <w:rPr>
          <w:rFonts w:ascii="Times New Roman" w:hAnsi="Times New Roman" w:cs="Times New Roman"/>
          <w:sz w:val="28"/>
          <w:szCs w:val="28"/>
        </w:rPr>
        <w:t xml:space="preserve">в отношении автомобильных дорог </w:t>
      </w:r>
      <w:r w:rsidR="00884884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D61432" w:rsidRPr="007A566B">
        <w:rPr>
          <w:rFonts w:ascii="Times New Roman" w:hAnsi="Times New Roman" w:cs="Times New Roman"/>
          <w:sz w:val="28"/>
          <w:szCs w:val="28"/>
        </w:rPr>
        <w:t>, а также частных автомобильных дорог, строительство или реконструкцию которых планируется осуществля</w:t>
      </w:r>
      <w:r w:rsidR="007A566B" w:rsidRPr="007A566B">
        <w:rPr>
          <w:rFonts w:ascii="Times New Roman" w:hAnsi="Times New Roman" w:cs="Times New Roman"/>
          <w:sz w:val="28"/>
          <w:szCs w:val="28"/>
        </w:rPr>
        <w:t xml:space="preserve">ть в границах городского округа, </w:t>
      </w:r>
      <w:r w:rsidR="00D61432" w:rsidRPr="007A56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61432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порядке, установленном Градостроительным кодексом; </w:t>
      </w:r>
      <w:r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</w:p>
    <w:p w:rsidR="009A3F44" w:rsidRPr="00AD24A8" w:rsidRDefault="009A3F44" w:rsidP="007303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5) осуществление размещения заказов на поставку </w:t>
      </w:r>
      <w:r w:rsidR="005D7005"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товаров, выполнение работ, оказание услуг для муниципальных нужд в целях обеспечения использования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5D7005"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и осуществления дорожной деятельности;</w:t>
      </w:r>
    </w:p>
    <w:p w:rsidR="005D7005" w:rsidRPr="00AD24A8" w:rsidRDefault="00AC19A2" w:rsidP="007303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6) разработка и утверждение</w:t>
      </w:r>
      <w:r w:rsidR="005D7005"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постановле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нием администрации муниципальных</w:t>
      </w:r>
      <w:r w:rsidR="005D7005"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задани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й</w:t>
      </w:r>
      <w:r w:rsidR="005D7005"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, административны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х</w:t>
      </w:r>
      <w:r w:rsidR="005D7005"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регламент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ов</w:t>
      </w:r>
      <w:r w:rsidR="005D7005"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и (или) стандарт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ов</w:t>
      </w:r>
      <w:r w:rsidR="005D7005"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качества оказания муниципальных услуг в сфере ис</w:t>
      </w:r>
      <w:r w:rsidR="009372A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пользования автомобильных дорог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5D7005" w:rsidRPr="00AD24A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и осуществления дорожной деятельности;</w:t>
      </w:r>
    </w:p>
    <w:p w:rsidR="00B15926" w:rsidRDefault="005D7005" w:rsidP="005D7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D24A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7)</w:t>
      </w:r>
      <w:bookmarkStart w:id="20" w:name="sub_1076"/>
      <w:bookmarkEnd w:id="19"/>
      <w:r w:rsidRPr="00AD24A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19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осуществление</w:t>
      </w:r>
      <w:r w:rsidRPr="008E6F8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мероприяти</w:t>
      </w:r>
      <w:r w:rsidR="00AC19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й</w:t>
      </w:r>
      <w:r w:rsidRPr="008E6F8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 обеспечению безопасности дорожного движения на автомобильных дорогах местного значения, в том числе на объектах улично-дорожной сети, в границах городского округа при </w:t>
      </w:r>
    </w:p>
    <w:p w:rsidR="00B15926" w:rsidRDefault="00B15926" w:rsidP="005D7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>3</w:t>
      </w:r>
    </w:p>
    <w:p w:rsidR="00912748" w:rsidRDefault="00912748" w:rsidP="005D7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D7005" w:rsidRPr="008E6F84" w:rsidRDefault="005D7005" w:rsidP="005D7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E6F8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осуществлении дорожной деятельности, включая:</w:t>
      </w:r>
    </w:p>
    <w:p w:rsidR="005D7005" w:rsidRPr="008E6F84" w:rsidRDefault="005D7005" w:rsidP="005D70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E6F8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принятие</w:t>
      </w:r>
      <w:r w:rsidR="00AD24A8" w:rsidRPr="00AD24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решений о временных ограничениях</w:t>
      </w:r>
      <w:r w:rsidRPr="008E6F8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движения;</w:t>
      </w:r>
    </w:p>
    <w:p w:rsidR="00AD24A8" w:rsidRDefault="00AD24A8" w:rsidP="00AD24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</w:t>
      </w:r>
      <w:r w:rsidR="00AC19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организация</w:t>
      </w:r>
      <w:r w:rsidR="005D7005" w:rsidRPr="008E6F8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постановк</w:t>
      </w:r>
      <w:r w:rsidR="00AC19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на технический учёт, проведение</w:t>
      </w:r>
      <w:r w:rsidR="005D7005" w:rsidRPr="008E6F8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техническ</w:t>
      </w:r>
      <w:r w:rsidR="00AC19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ой</w:t>
      </w:r>
      <w:r w:rsidR="005D7005" w:rsidRPr="008E6F8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инвентаризаци</w:t>
      </w:r>
      <w:r w:rsidR="00AC19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и;</w:t>
      </w:r>
      <w:r w:rsidR="005D7005" w:rsidRPr="008E6F8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7303E9" w:rsidRDefault="00AD24A8" w:rsidP="00AD24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9) </w:t>
      </w:r>
      <w:r w:rsidR="007303E9" w:rsidRPr="005D70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осуществление иных полномочий, отнесенных </w:t>
      </w:r>
      <w:hyperlink r:id="rId11" w:history="1">
        <w:r w:rsidR="007303E9" w:rsidRPr="005D7005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Федеральном законом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 08.11.2007 №</w:t>
      </w:r>
      <w:r w:rsidR="007303E9" w:rsidRPr="005D70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257-ФЗ, другими федеральными законами, законами Челябинской области к полномочиям органов местного самоуправления.</w:t>
      </w:r>
    </w:p>
    <w:p w:rsidR="00AC19A2" w:rsidRDefault="00AC19A2" w:rsidP="00AD24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10. Полномочия Управления имущественных и земельных отношений администрации Усть-Катавского городского округа:</w:t>
      </w:r>
    </w:p>
    <w:p w:rsidR="00AC19A2" w:rsidRDefault="00AC19A2" w:rsidP="00AD24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1) осуществление </w:t>
      </w:r>
      <w:r w:rsidRPr="008E6F8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паспортизаци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и регистрации</w:t>
      </w:r>
      <w:r w:rsidRPr="008E6F8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права собственности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Усть-Катавского</w:t>
      </w:r>
      <w:r w:rsidRPr="008E6F8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городского</w:t>
      </w:r>
      <w:r w:rsidR="007A56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округа на автомобильные дороги</w:t>
      </w:r>
      <w:r w:rsidR="00AC5D99" w:rsidRP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7A56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7A566B" w:rsidRDefault="007A566B" w:rsidP="007A56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разработка и утверждение Порядка принятия решения об установлении придорожных полос автомобильных дорог</w:t>
      </w:r>
      <w:r w:rsidR="00AC5D99" w:rsidRP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или об из</w:t>
      </w:r>
      <w:r w:rsidR="00AC5D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менении таких придорожных полос.</w:t>
      </w:r>
    </w:p>
    <w:p w:rsidR="007A566B" w:rsidRPr="007A566B" w:rsidRDefault="007A566B" w:rsidP="007A56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A56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</w:t>
      </w:r>
      <w:r w:rsidRPr="007A566B">
        <w:t xml:space="preserve"> </w:t>
      </w:r>
      <w:r w:rsidRPr="007A566B">
        <w:rPr>
          <w:rFonts w:ascii="Times New Roman" w:hAnsi="Times New Roman" w:cs="Times New Roman"/>
          <w:sz w:val="28"/>
          <w:szCs w:val="28"/>
        </w:rPr>
        <w:t>установлении сервитутов в отношении земельных участков в границах полос отвода автомобильных дорог</w:t>
      </w:r>
      <w:r w:rsidR="00AC5D99" w:rsidRP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7A566B">
        <w:rPr>
          <w:rFonts w:ascii="Times New Roman" w:hAnsi="Times New Roman" w:cs="Times New Roman"/>
          <w:sz w:val="28"/>
          <w:szCs w:val="28"/>
        </w:rPr>
        <w:t xml:space="preserve">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</w:t>
      </w:r>
    </w:p>
    <w:p w:rsidR="008E6F84" w:rsidRPr="005D7005" w:rsidRDefault="008E6F84" w:rsidP="00AC1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1" w:name="sub_1077"/>
      <w:bookmarkEnd w:id="20"/>
    </w:p>
    <w:p w:rsidR="00AD24A8" w:rsidRPr="00986DB2" w:rsidRDefault="00AD24A8" w:rsidP="005C2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Глава 3. Требования к осуществлению дорожной деятельности на территории Усть-Катавского городского округа</w:t>
      </w:r>
    </w:p>
    <w:p w:rsidR="005C2A1B" w:rsidRPr="005C2A1B" w:rsidRDefault="005C2A1B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D24A8" w:rsidRPr="005C2A1B" w:rsidRDefault="00AC19A2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11</w:t>
      </w:r>
      <w:r w:rsidR="00AD24A8"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Дорожная деятельность в отношении автомобильных дорог</w:t>
      </w:r>
      <w:r w:rsidR="00AC5D99" w:rsidRP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AD24A8"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как комплекс работ, включает в себя:</w:t>
      </w:r>
    </w:p>
    <w:p w:rsidR="00AD24A8" w:rsidRPr="005C2A1B" w:rsidRDefault="00AD24A8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разработку проектно-сметной документации и её экспертизу для строительства, реконструкции, капитального ремонта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элементов обустройства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объектов дорожного сервиса;</w:t>
      </w:r>
    </w:p>
    <w:p w:rsidR="00AD24A8" w:rsidRPr="005C2A1B" w:rsidRDefault="00AD24A8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строительство новых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элементов обустройства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объектов дорожного сервиса;</w:t>
      </w:r>
    </w:p>
    <w:p w:rsidR="00AD24A8" w:rsidRPr="005C2A1B" w:rsidRDefault="00AD24A8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реконструкцию, капитальный ремонт и ремонт существующих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элементов обустройства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объектов дорожного сервиса;</w:t>
      </w:r>
    </w:p>
    <w:p w:rsidR="00AD24A8" w:rsidRPr="005C2A1B" w:rsidRDefault="00AD24A8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инженерное и научно-техническое сопровождение проектирования, строительства, реконструкции, капитального ремонта, ремонта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элементов обустройства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объектов дорожного сервиса;</w:t>
      </w:r>
    </w:p>
    <w:p w:rsidR="00B15926" w:rsidRDefault="00AD24A8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содержание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в том числе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с приведённой в нормативное состояние проезжей частью после строительства или капитального ремонта и </w:t>
      </w:r>
    </w:p>
    <w:p w:rsidR="00B15926" w:rsidRDefault="00B15926" w:rsidP="00B159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4</w:t>
      </w:r>
    </w:p>
    <w:p w:rsidR="00AD24A8" w:rsidRPr="005C2A1B" w:rsidRDefault="00B15926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ab/>
      </w:r>
      <w:r w:rsidR="00AD24A8"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обеспеченных необходимыми техническими средствами регулирования дорожным движением, фактически эксплуатируемых, но являющихся объектами незавершённого строительства;</w:t>
      </w:r>
    </w:p>
    <w:p w:rsidR="00AD24A8" w:rsidRPr="005C2A1B" w:rsidRDefault="00AD24A8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мероприятия по обеспечению безопасности дорожного движения (организация дорожной разметки; установка, ремонт и замена дорожных знаков и указателей; устройство искусственных неровностей; содержание и устройство светофорных объектов);</w:t>
      </w:r>
    </w:p>
    <w:p w:rsidR="00AD24A8" w:rsidRPr="005C2A1B" w:rsidRDefault="00AD24A8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7) технический учет, инвентаризацию, паспортизацию и государственную регистрацию права собственности Усть-Катавского городского округа на автомобильные дороги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AD24A8" w:rsidRPr="005C2A1B" w:rsidRDefault="00AD24A8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8) обследование мостовых сооружений, диагностика и оценка технического состояния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элементов обустройства автомобильных дорог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9372A1"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объектов дорожного сервиса.</w:t>
      </w:r>
    </w:p>
    <w:p w:rsidR="00AD24A8" w:rsidRPr="005C2A1B" w:rsidRDefault="00AC19A2" w:rsidP="005C2A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</w:t>
      </w:r>
      <w:r w:rsidR="00AD24A8"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Выбор исполнителей (подрядчиков) для проведения работ по дорожной деятельности должен осуществляться в соответствии с требованиями </w:t>
      </w:r>
      <w:r w:rsidR="00AD24A8" w:rsidRPr="005C2A1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Федерального закона от 5 апреля 2013 г. № 44-ФЗ</w:t>
      </w:r>
      <w:r w:rsidR="00AD24A8" w:rsidRPr="005C2A1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24A8" w:rsidRPr="005C2A1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AD24A8" w:rsidRPr="005C2A1B" w:rsidRDefault="00AC19A2" w:rsidP="009C0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13</w:t>
      </w:r>
      <w:r w:rsidR="00AD24A8"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Ра</w:t>
      </w:r>
      <w:r w:rsidR="009C04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звитие сети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9C04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с</w:t>
      </w:r>
      <w:r w:rsidR="009C045C"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троительство новых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9C045C"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элементов обустройства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9C045C"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объектов дорожного сервиса </w:t>
      </w:r>
      <w:r w:rsidR="00AD24A8"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должно предусматриваться в соответствии с </w:t>
      </w:r>
      <w:r w:rsidR="00AD24A8" w:rsidRPr="005C2A1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планом </w:t>
      </w:r>
      <w:r w:rsidR="00AD24A8"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</w:t>
      </w:r>
      <w:r w:rsidR="009C04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ть-Катавского городского округа </w:t>
      </w:r>
      <w:r w:rsidR="00AD24A8"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 Правилами землепользования и застройки на территории </w:t>
      </w:r>
      <w:r w:rsidR="005C2A1B"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Усть-Катавского</w:t>
      </w:r>
      <w:r w:rsidR="00AD24A8"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городского округа.</w:t>
      </w:r>
    </w:p>
    <w:p w:rsidR="00AD24A8" w:rsidRPr="005C2A1B" w:rsidRDefault="00AC19A2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9C04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 w:rsidR="00AD24A8"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Реконструкция и капитальный ремонт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AD24A8"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должны производиться комплексно по всем сооружениям и элементам каждой автомобильной дороги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AD24A8"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всём протяжении ремонтируемого (реконструируемого) её участка.</w:t>
      </w:r>
    </w:p>
    <w:p w:rsidR="00AD24A8" w:rsidRPr="005C2A1B" w:rsidRDefault="00AD24A8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Допускается проведение выборочного капитального ремонта отдельных участков и элементов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AD24A8" w:rsidRPr="005C2A1B" w:rsidRDefault="00AD24A8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9C04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Строительство, реконструкция и капитальный ремонт автомобильных дорог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9372A1"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должны выполняться в соответствии с разработанной и утверждённой в установленном порядке проектно-сметной документацией, прошедшей государственную экспертизу.</w:t>
      </w:r>
    </w:p>
    <w:p w:rsidR="00AD24A8" w:rsidRPr="005C2A1B" w:rsidRDefault="00AD24A8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9C04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Работы по содержанию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обеспечению безопасности дорожного движения должны осуществляются систематически (с учётом сезона года) по всем её элементам и сооружениям.</w:t>
      </w:r>
    </w:p>
    <w:p w:rsidR="00AD24A8" w:rsidRPr="005C2A1B" w:rsidRDefault="00AD24A8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9C04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Осуществление дорожной деятельности в отношении автомобильных дорог необщего пользования местного значения, частных автомобильных дорог обеспечивается физическими или юридическими лицами, являющимися собственниками таких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или правообладателями земельных участков, предоставленных для размещения таких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B15926" w:rsidRDefault="00B15926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15926" w:rsidRDefault="00B15926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15926" w:rsidRDefault="00B15926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>5</w:t>
      </w:r>
    </w:p>
    <w:p w:rsidR="00B15926" w:rsidRDefault="00B15926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D24A8" w:rsidRPr="005C2A1B" w:rsidRDefault="00AD24A8" w:rsidP="005C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9C04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Уполномоченным органом по осуществлению дорожной деятельности, в области организации дорожного движения является </w:t>
      </w:r>
      <w:r w:rsidR="009C045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ФОА УИиС</w:t>
      </w:r>
      <w:r w:rsidR="005C2A1B" w:rsidRPr="005C2A1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2A1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пределах своей компетенции.</w:t>
      </w:r>
    </w:p>
    <w:p w:rsidR="00AD24A8" w:rsidRPr="00986DB2" w:rsidRDefault="00AD24A8" w:rsidP="00AD2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Глава 4. Использование автомобильных дорог </w:t>
      </w:r>
      <w:r w:rsidR="0091274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местного значения </w:t>
      </w:r>
      <w:r w:rsidRPr="00986DB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в границах </w:t>
      </w:r>
      <w:r w:rsidR="005C2A1B" w:rsidRPr="00986DB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Усть-Катавского</w:t>
      </w:r>
      <w:r w:rsidRPr="00986DB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городского округа</w:t>
      </w:r>
    </w:p>
    <w:p w:rsidR="00AD24A8" w:rsidRPr="00986DB2" w:rsidRDefault="009C045C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19</w:t>
      </w:r>
      <w:r w:rsidR="00AD24A8"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Право использования автомобильных</w:t>
      </w:r>
      <w:r w:rsidR="0091274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дорог</w:t>
      </w:r>
      <w:r w:rsidR="00AD24A8"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AD24A8"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имеют физические и юридические лица - пользователи автомобильных дорог </w:t>
      </w:r>
      <w:r w:rsid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AC5D99"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AD24A8"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качестве участников дорожного движения, если иное не предусмотрено законодательством Российской Федерации.</w:t>
      </w:r>
    </w:p>
    <w:p w:rsidR="00AD24A8" w:rsidRPr="00986DB2" w:rsidRDefault="00AD24A8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9C04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0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Использование автомобильных дорог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9372A1"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осуществляется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Челябинской области, настоящим Положением и другими муниципальными правовыми актами органов местного самоуправления </w:t>
      </w:r>
      <w:r w:rsidR="005C2A1B"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Усть-Катавского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городского округа.</w:t>
      </w:r>
    </w:p>
    <w:p w:rsidR="00AD24A8" w:rsidRPr="00986DB2" w:rsidRDefault="00AD24A8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9C04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Использование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осуществляется с соблюдением правил дорожного движения, устанавливаемых в соответствии с </w:t>
      </w:r>
      <w:r w:rsidRPr="00986D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Российской Федерации о безопасности дорожного движения.</w:t>
      </w:r>
    </w:p>
    <w:p w:rsidR="00AD24A8" w:rsidRPr="00986DB2" w:rsidRDefault="00AD24A8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9C04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Пользователи автомобильных дорог</w:t>
      </w:r>
      <w:r w:rsidR="00AC5D99" w:rsidRP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имеют право:</w:t>
      </w:r>
    </w:p>
    <w:p w:rsidR="00AD24A8" w:rsidRPr="00986DB2" w:rsidRDefault="00AD24A8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свободно и бесплатно осуществлять проезд транспортных средств перевозки пассажиров и багажа, перевозку грузов по автомобильным дорогам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за исключением случаев использования платных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случаев временного ограничения или прекращения движения транспортных средств по автомобильным дорогам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  <w:r w:rsidR="009372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AD24A8" w:rsidRPr="00986DB2" w:rsidRDefault="00AD24A8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требовать компенсации вреда, причиненного их жизни, здоровью или имуществу при проведении работ по строительству, реконструкции, капитальному ремонту, ремо</w:t>
      </w:r>
      <w:bookmarkStart w:id="22" w:name="_GoBack"/>
      <w:bookmarkEnd w:id="22"/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нту и содержанию автомобильных дорог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9372A1"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вследствие нарушений требований технических регламентов, государственных стандартов, правил производства ремонтных работ лицами, осуществляющими строительство, реконструкцию, капитальный ремонт, ремонт и содержание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в порядке, предусмотренном </w:t>
      </w:r>
      <w:r w:rsidRPr="00986D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</w:t>
      </w:r>
      <w:r w:rsidR="005C2A1B" w:rsidRPr="00986DB2">
        <w:rPr>
          <w:rFonts w:ascii="Times New Roman" w:eastAsia="Times New Roman" w:hAnsi="Times New Roman" w:cs="Times New Roman"/>
          <w:color w:val="3272C0"/>
          <w:sz w:val="28"/>
          <w:szCs w:val="28"/>
          <w:lang w:eastAsia="ru-RU"/>
        </w:rPr>
        <w:t xml:space="preserve"> </w:t>
      </w:r>
      <w:r w:rsidRPr="00986D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AD24A8" w:rsidRPr="00986DB2" w:rsidRDefault="00AD24A8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получать информацию об условиях движения транспортных средств по автомобильным дорогам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о временных ограничениях и прекращении движения транспортных средств по автомобильным дорогам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AD24A8" w:rsidRPr="00986DB2" w:rsidRDefault="00AD24A8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4) пользоваться иными правами, предусмотренными нормативными правовыми актами Российской Федерации, законами и иными нормативными правовыми актами Челябинской области, муниципальными правовыми актами органов местного самоуправления </w:t>
      </w:r>
      <w:r w:rsidR="005C2A1B"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Усть-Катавского 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городского округа.</w:t>
      </w:r>
    </w:p>
    <w:p w:rsidR="00B15926" w:rsidRDefault="00B15926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 xml:space="preserve">           6</w:t>
      </w:r>
    </w:p>
    <w:p w:rsidR="00B15926" w:rsidRDefault="00B15926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D24A8" w:rsidRPr="00986DB2" w:rsidRDefault="00AD24A8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2</w:t>
      </w:r>
      <w:r w:rsidR="009C04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Пользователям автомобильных дорог</w:t>
      </w:r>
      <w:r w:rsidR="00AC5D99" w:rsidRP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запрещается:</w:t>
      </w:r>
    </w:p>
    <w:p w:rsidR="00AD24A8" w:rsidRPr="00986DB2" w:rsidRDefault="00AD24A8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осуществлять движение по автомобильным дорогам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транспортных средствах, имеющих элементы конструкций, которые могут нанести повреждение автомобильным дорогам</w:t>
      </w:r>
      <w:r w:rsidR="00AC5D99" w:rsidRP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AD24A8" w:rsidRPr="00986DB2" w:rsidRDefault="00AD24A8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осуществлять перевозки по автомобильным дорогам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тяжеловесных и (или) крупногабаритных грузов, опасных грузов без специальных разрешений, выдаваемых в установленном порядке;</w:t>
      </w:r>
    </w:p>
    <w:p w:rsidR="00AD24A8" w:rsidRPr="00986DB2" w:rsidRDefault="00AD24A8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загрязнять дорожное покрытие, полосы отвода и придорожные полосы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AD24A8" w:rsidRPr="00986DB2" w:rsidRDefault="00AD24A8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использовать водоотводные сооружения автомобильных дорог</w:t>
      </w:r>
      <w:r w:rsidR="009372A1" w:rsidRP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для стока или сброса вод;</w:t>
      </w:r>
    </w:p>
    <w:p w:rsidR="00AD24A8" w:rsidRPr="00986DB2" w:rsidRDefault="00AD24A8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выполнять в границах полос отвода автомобильных дорог</w:t>
      </w:r>
      <w:r w:rsidR="009C7B9A" w:rsidRPr="009C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в том числе на проезжей части автомобильных дорог </w:t>
      </w:r>
      <w:r w:rsidR="0093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="00AC5D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работы,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связанные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покрытием;</w:t>
      </w:r>
    </w:p>
    <w:p w:rsidR="00AD24A8" w:rsidRPr="00986DB2" w:rsidRDefault="00AD24A8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создавать условия, препятствующие обеспечению безопасности дорожного движения;</w:t>
      </w:r>
    </w:p>
    <w:p w:rsidR="00AD24A8" w:rsidRPr="00986DB2" w:rsidRDefault="00AD24A8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7) осуществлять прогон животных через автомобильные дороги</w:t>
      </w:r>
      <w:r w:rsidR="009C7B9A" w:rsidRPr="009C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вне специально установленных мест;</w:t>
      </w:r>
    </w:p>
    <w:p w:rsidR="00AD24A8" w:rsidRPr="00986DB2" w:rsidRDefault="00AD24A8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8) повреждать автомобильные дороги</w:t>
      </w:r>
      <w:r w:rsidR="009C7B9A" w:rsidRPr="009C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или осуществлять иные действия, наносящие ущерб автомобильным дорогам либо создающие препятствия движению транспортных средств и (или) пешеходов.</w:t>
      </w:r>
    </w:p>
    <w:p w:rsidR="00AD24A8" w:rsidRPr="00986DB2" w:rsidRDefault="00AD24A8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9C04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Временные ограничения или прекращение движения транспортных средств по автомобильным дорогам </w:t>
      </w:r>
      <w:r w:rsidR="009C7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9C7B9A"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могут устанавливаться:</w:t>
      </w:r>
    </w:p>
    <w:p w:rsidR="00AD24A8" w:rsidRPr="00986DB2" w:rsidRDefault="00AD24A8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при реконструкции, капитальном ремонте и ремонте автомобильных дорог</w:t>
      </w:r>
      <w:r w:rsidR="009C7B9A" w:rsidRPr="009C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AD24A8" w:rsidRDefault="00AD24A8" w:rsidP="00986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2)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</w:t>
      </w:r>
      <w:r w:rsidR="00E534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безопасности дорожного движения;</w:t>
      </w:r>
    </w:p>
    <w:p w:rsidR="00E5344E" w:rsidRPr="004435FF" w:rsidRDefault="00E5344E" w:rsidP="00E534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443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3) </w:t>
      </w:r>
      <w:r w:rsidRPr="004435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</w:t>
      </w:r>
    </w:p>
    <w:p w:rsidR="00E5344E" w:rsidRDefault="00E5344E" w:rsidP="00E534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4435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4) в целях обеспечения эффективности организации дорожного движения в соот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ветствии с Федеральным законом «</w:t>
      </w:r>
      <w:r w:rsidRPr="004435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организации дорожного движения в Российской Федерации и о внесении изменений в отдельные законодател</w:t>
      </w:r>
      <w:r w:rsidR="00E8373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ьные акты Российской Федерации»;</w:t>
      </w:r>
    </w:p>
    <w:p w:rsidR="00E83738" w:rsidRDefault="00E83738" w:rsidP="00E534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5) в иных случаях, предусмотренных законами Челябинской области.</w:t>
      </w:r>
    </w:p>
    <w:p w:rsidR="00B15926" w:rsidRPr="00E5344E" w:rsidRDefault="00B15926" w:rsidP="00E534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  <w:t>7</w:t>
      </w:r>
    </w:p>
    <w:p w:rsidR="00B15926" w:rsidRDefault="00B15926" w:rsidP="00615574">
      <w:pPr>
        <w:pStyle w:val="1"/>
        <w:pBdr>
          <w:bottom w:val="single" w:sz="6" w:space="30" w:color="E4E7E9"/>
        </w:pBdr>
        <w:shd w:val="clear" w:color="auto" w:fill="FFFFFF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</w:pPr>
    </w:p>
    <w:p w:rsidR="00B15926" w:rsidRDefault="00AD24A8" w:rsidP="00615574">
      <w:pPr>
        <w:pStyle w:val="1"/>
        <w:pBdr>
          <w:bottom w:val="single" w:sz="6" w:space="30" w:color="E4E7E9"/>
        </w:pBdr>
        <w:shd w:val="clear" w:color="auto" w:fill="FFFFFF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lastRenderedPageBreak/>
        <w:t>2</w:t>
      </w:r>
      <w:r w:rsidR="009C045C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5</w:t>
      </w:r>
      <w:r w:rsidRPr="00986DB2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. </w:t>
      </w:r>
      <w:r w:rsidR="00E83738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Временные огран</w:t>
      </w:r>
      <w:r w:rsidR="00B15926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и</w:t>
      </w:r>
      <w:r w:rsidR="00E83738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чения или прекращение движения транспортных </w:t>
      </w:r>
    </w:p>
    <w:p w:rsidR="00E83738" w:rsidRDefault="00E83738" w:rsidP="00615574">
      <w:pPr>
        <w:pStyle w:val="1"/>
        <w:pBdr>
          <w:bottom w:val="single" w:sz="6" w:space="30" w:color="E4E7E9"/>
        </w:pBdr>
        <w:shd w:val="clear" w:color="auto" w:fill="FFFFFF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средств по автомобильным дорогам местного значения осуществляются в порядке, установленном Правительством Челябинской области.</w:t>
      </w:r>
    </w:p>
    <w:p w:rsidR="00E83738" w:rsidRDefault="00E83738" w:rsidP="00E83738">
      <w:pPr>
        <w:pStyle w:val="1"/>
        <w:pBdr>
          <w:bottom w:val="single" w:sz="6" w:space="30" w:color="E4E7E9"/>
        </w:pBdr>
        <w:shd w:val="clear" w:color="auto" w:fill="FFFFFF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26. </w:t>
      </w:r>
      <w:r w:rsidR="00AD24A8" w:rsidRPr="00986DB2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В случае принятия решений о временных ограничениях или прекращении движения транспортных средств по автомобильным дорогам </w:t>
      </w:r>
      <w:r w:rsidR="009C7B9A" w:rsidRPr="009C7B9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местного значения</w:t>
      </w:r>
      <w:r w:rsidR="009C7B9A" w:rsidRPr="009C7B9A"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r w:rsidR="009C045C" w:rsidRPr="009C7B9A"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  <w:lang w:eastAsia="ru-RU"/>
        </w:rPr>
        <w:t>ФОА УИиС</w:t>
      </w:r>
      <w:r w:rsidR="00AD24A8" w:rsidRPr="009C7B9A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 по согласованию с </w:t>
      </w:r>
      <w:r w:rsidR="005C2A1B" w:rsidRPr="009C7B9A">
        <w:rPr>
          <w:rFonts w:ascii="Times New Roman" w:eastAsia="Times New Roman" w:hAnsi="Times New Roman" w:cs="Times New Roman"/>
          <w:b w:val="0"/>
          <w:color w:val="3D3D3D"/>
          <w:kern w:val="36"/>
          <w:sz w:val="28"/>
          <w:szCs w:val="28"/>
          <w:lang w:eastAsia="ru-RU"/>
        </w:rPr>
        <w:t>Отдел МВД России по</w:t>
      </w:r>
      <w:r w:rsidR="005C2A1B" w:rsidRPr="00986DB2">
        <w:rPr>
          <w:rFonts w:ascii="Times New Roman" w:eastAsia="Times New Roman" w:hAnsi="Times New Roman" w:cs="Times New Roman"/>
          <w:b w:val="0"/>
          <w:color w:val="3D3D3D"/>
          <w:kern w:val="36"/>
          <w:sz w:val="28"/>
          <w:szCs w:val="28"/>
          <w:lang w:eastAsia="ru-RU"/>
        </w:rPr>
        <w:t xml:space="preserve"> Усть-Катавскому городскому округу </w:t>
      </w:r>
      <w:r w:rsidR="00AD24A8" w:rsidRPr="00986DB2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и организацией, осуществляющей </w:t>
      </w:r>
      <w:r w:rsidR="00AD24A8" w:rsidRPr="009C7B9A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содержание автомобильных дорог</w:t>
      </w:r>
      <w:r w:rsidR="009C7B9A" w:rsidRPr="009C7B9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местного значения</w:t>
      </w:r>
      <w:r w:rsidR="00AD24A8" w:rsidRPr="009C7B9A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 в границах </w:t>
      </w:r>
      <w:r w:rsidR="005C2A1B" w:rsidRPr="009C7B9A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Усть-</w:t>
      </w:r>
      <w:r w:rsidR="005C2A1B" w:rsidRPr="00986DB2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Катавского</w:t>
      </w:r>
      <w:r w:rsidR="00AD24A8" w:rsidRPr="00986DB2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 городского округа, принимают меры по организации дорожного движения, в том числе посредств</w:t>
      </w:r>
      <w:r w:rsidR="005C2A1B" w:rsidRPr="00986DB2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ом устройства объезда.</w:t>
      </w:r>
    </w:p>
    <w:p w:rsidR="009C045C" w:rsidRPr="009C045C" w:rsidRDefault="00AD24A8" w:rsidP="00E83738">
      <w:pPr>
        <w:pStyle w:val="1"/>
        <w:pBdr>
          <w:bottom w:val="single" w:sz="6" w:space="30" w:color="E4E7E9"/>
        </w:pBdr>
        <w:shd w:val="clear" w:color="auto" w:fill="FFFFFF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2</w:t>
      </w:r>
      <w:r w:rsidR="00E83738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7</w:t>
      </w:r>
      <w:r w:rsidRPr="00986DB2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. В случае принятия решений о временных ограничениях или прекращении движения транспортных средств по автомобильным дорогам</w:t>
      </w:r>
      <w:r w:rsidR="009C7B9A" w:rsidRPr="009C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B9A" w:rsidRPr="009C7B9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местного значения</w:t>
      </w:r>
      <w:r w:rsidRPr="009C7B9A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 </w:t>
      </w:r>
      <w:r w:rsidR="009C045C" w:rsidRPr="009C7B9A"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  <w:lang w:eastAsia="ru-RU"/>
        </w:rPr>
        <w:t>ФОА УИиС</w:t>
      </w:r>
      <w:r w:rsidR="009C045C" w:rsidRPr="009C7B9A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 </w:t>
      </w:r>
      <w:r w:rsidRPr="009C7B9A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информирует пользователей автомобильных</w:t>
      </w:r>
      <w:r w:rsidRPr="00986DB2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 дорог о сроках таких ограничений или прекращения движения транспортных средств и о возмо</w:t>
      </w:r>
      <w:r w:rsidR="00986DB2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жности воспользоваться объездом</w:t>
      </w:r>
      <w:r w:rsidR="009C045C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.</w:t>
      </w:r>
    </w:p>
    <w:p w:rsidR="00615574" w:rsidRDefault="00615574" w:rsidP="00615574">
      <w:pPr>
        <w:pStyle w:val="1"/>
        <w:pBdr>
          <w:bottom w:val="single" w:sz="6" w:space="30" w:color="E4E7E9"/>
        </w:pBdr>
        <w:shd w:val="clear" w:color="auto" w:fill="FFFFFF"/>
        <w:spacing w:before="0" w:after="0"/>
        <w:ind w:firstLine="709"/>
        <w:contextualSpacing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86DB2" w:rsidRPr="00986DB2" w:rsidRDefault="00AD24A8" w:rsidP="00615574">
      <w:pPr>
        <w:pStyle w:val="1"/>
        <w:pBdr>
          <w:bottom w:val="single" w:sz="6" w:space="30" w:color="E4E7E9"/>
        </w:pBdr>
        <w:shd w:val="clear" w:color="auto" w:fill="FFFFFF"/>
        <w:spacing w:before="0" w:after="0"/>
        <w:ind w:firstLine="709"/>
        <w:contextualSpacing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Глава 5. Финансовое обесп</w:t>
      </w:r>
      <w:r w:rsidR="009D749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ечение дорожной деятельности на 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террит</w:t>
      </w:r>
      <w:r w:rsidR="00986DB2"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ории Усть-Катавского</w:t>
      </w:r>
      <w:r w:rsidRPr="00986D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городского округа</w:t>
      </w:r>
    </w:p>
    <w:p w:rsidR="00986DB2" w:rsidRPr="00986DB2" w:rsidRDefault="00986DB2" w:rsidP="00615574">
      <w:pPr>
        <w:pStyle w:val="1"/>
        <w:pBdr>
          <w:bottom w:val="single" w:sz="6" w:space="30" w:color="E4E7E9"/>
        </w:pBdr>
        <w:shd w:val="clear" w:color="auto" w:fill="FFFFFF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</w:pPr>
    </w:p>
    <w:p w:rsidR="00986DB2" w:rsidRDefault="00AD24A8" w:rsidP="00615574">
      <w:pPr>
        <w:pStyle w:val="1"/>
        <w:pBdr>
          <w:bottom w:val="single" w:sz="6" w:space="30" w:color="E4E7E9"/>
        </w:pBdr>
        <w:shd w:val="clear" w:color="auto" w:fill="FFFFFF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2</w:t>
      </w:r>
      <w:r w:rsidR="00E83738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8</w:t>
      </w:r>
      <w:r w:rsidRPr="00986DB2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. Финансирование расходов на осуществление дорожной деятельности в отношении автомобильных дорог </w:t>
      </w:r>
      <w:r w:rsidR="00884884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общего пользования </w:t>
      </w:r>
      <w:r w:rsidR="009C045C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местного значения</w:t>
      </w:r>
      <w:r w:rsidRPr="00986DB2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 является расходным обязательством</w:t>
      </w:r>
      <w:r w:rsidR="009C045C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 городского</w:t>
      </w:r>
      <w:r w:rsidRPr="00986DB2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 округа, подлежащим исполнению за счет бюджета</w:t>
      </w:r>
      <w:r w:rsidR="00986DB2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 Усть-Катавского</w:t>
      </w:r>
      <w:r w:rsidRPr="00986DB2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 округа.</w:t>
      </w:r>
    </w:p>
    <w:p w:rsidR="007303E9" w:rsidRDefault="00AD24A8" w:rsidP="00615574">
      <w:pPr>
        <w:pStyle w:val="1"/>
        <w:pBdr>
          <w:bottom w:val="single" w:sz="6" w:space="30" w:color="E4E7E9"/>
        </w:pBdr>
        <w:shd w:val="clear" w:color="auto" w:fill="FFFFFF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</w:pPr>
      <w:r w:rsidRPr="00986DB2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2</w:t>
      </w:r>
      <w:r w:rsidR="00E83738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9</w:t>
      </w:r>
      <w:r w:rsidRPr="00986DB2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. </w:t>
      </w:r>
      <w:r w:rsidR="009C045C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Объем финансирования в соответствии с утвержденными нормативами финансовых затрат на капитальный ремонт, ремонт, содержание автомобильных дорог</w:t>
      </w:r>
      <w:r w:rsidR="00884884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 общего пользования </w:t>
      </w:r>
      <w:r w:rsidR="009C045C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>местного значения и правила расчета ассигнований бюджета городского округа на указанные цели.</w:t>
      </w:r>
      <w:r w:rsidR="00615574">
        <w:rPr>
          <w:rFonts w:ascii="Times New Roman" w:eastAsia="Times New Roman" w:hAnsi="Times New Roman" w:cs="Times New Roman"/>
          <w:b w:val="0"/>
          <w:color w:val="22272F"/>
          <w:sz w:val="28"/>
          <w:szCs w:val="28"/>
          <w:lang w:eastAsia="ru-RU"/>
        </w:rPr>
        <w:t xml:space="preserve"> </w:t>
      </w:r>
      <w:bookmarkEnd w:id="21"/>
    </w:p>
    <w:p w:rsidR="00B15926" w:rsidRDefault="00B15926" w:rsidP="00B15926">
      <w:pPr>
        <w:rPr>
          <w:lang w:eastAsia="ru-RU"/>
        </w:rPr>
      </w:pPr>
    </w:p>
    <w:p w:rsidR="00B15926" w:rsidRDefault="00B15926" w:rsidP="00B15926">
      <w:pPr>
        <w:rPr>
          <w:lang w:eastAsia="ru-RU"/>
        </w:rPr>
      </w:pPr>
    </w:p>
    <w:p w:rsidR="00B15926" w:rsidRDefault="00B15926" w:rsidP="00B15926">
      <w:pPr>
        <w:rPr>
          <w:lang w:eastAsia="ru-RU"/>
        </w:rPr>
      </w:pPr>
    </w:p>
    <w:p w:rsidR="00B15926" w:rsidRDefault="00B15926" w:rsidP="00B15926">
      <w:pPr>
        <w:rPr>
          <w:lang w:eastAsia="ru-RU"/>
        </w:rPr>
      </w:pPr>
    </w:p>
    <w:p w:rsidR="00B15926" w:rsidRDefault="00B15926" w:rsidP="00B15926">
      <w:pPr>
        <w:rPr>
          <w:lang w:eastAsia="ru-RU"/>
        </w:rPr>
      </w:pPr>
    </w:p>
    <w:p w:rsidR="00B15926" w:rsidRDefault="00B15926" w:rsidP="00B15926">
      <w:pPr>
        <w:rPr>
          <w:lang w:eastAsia="ru-RU"/>
        </w:rPr>
      </w:pPr>
    </w:p>
    <w:p w:rsidR="00B15926" w:rsidRDefault="00B15926" w:rsidP="00B15926">
      <w:pPr>
        <w:rPr>
          <w:lang w:eastAsia="ru-RU"/>
        </w:rPr>
      </w:pPr>
    </w:p>
    <w:p w:rsidR="00B15926" w:rsidRDefault="00B15926" w:rsidP="00B15926">
      <w:pPr>
        <w:rPr>
          <w:lang w:eastAsia="ru-RU"/>
        </w:rPr>
      </w:pPr>
    </w:p>
    <w:p w:rsidR="00B15926" w:rsidRDefault="00B15926" w:rsidP="00B15926">
      <w:pPr>
        <w:rPr>
          <w:lang w:eastAsia="ru-RU"/>
        </w:rPr>
      </w:pPr>
    </w:p>
    <w:p w:rsidR="00B15926" w:rsidRDefault="00B15926" w:rsidP="00B15926">
      <w:pPr>
        <w:rPr>
          <w:lang w:eastAsia="ru-RU"/>
        </w:rPr>
      </w:pPr>
    </w:p>
    <w:p w:rsidR="00B15926" w:rsidRDefault="00B15926" w:rsidP="00B15926">
      <w:pPr>
        <w:rPr>
          <w:lang w:eastAsia="ru-RU"/>
        </w:rPr>
      </w:pPr>
    </w:p>
    <w:p w:rsidR="00B15926" w:rsidRDefault="00B15926" w:rsidP="00B15926">
      <w:pPr>
        <w:rPr>
          <w:lang w:eastAsia="ru-RU"/>
        </w:rPr>
      </w:pPr>
    </w:p>
    <w:p w:rsidR="00B15926" w:rsidRPr="00B15926" w:rsidRDefault="00B15926" w:rsidP="00B1592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B15926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sectPr w:rsidR="00B15926" w:rsidRPr="00B15926" w:rsidSect="00B15926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FCD" w:rsidRDefault="00443FCD" w:rsidP="009372A1">
      <w:pPr>
        <w:spacing w:after="0" w:line="240" w:lineRule="auto"/>
      </w:pPr>
      <w:r>
        <w:separator/>
      </w:r>
    </w:p>
  </w:endnote>
  <w:endnote w:type="continuationSeparator" w:id="0">
    <w:p w:rsidR="00443FCD" w:rsidRDefault="00443FCD" w:rsidP="0093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FCD" w:rsidRDefault="00443FCD" w:rsidP="009372A1">
      <w:pPr>
        <w:spacing w:after="0" w:line="240" w:lineRule="auto"/>
      </w:pPr>
      <w:r>
        <w:separator/>
      </w:r>
    </w:p>
  </w:footnote>
  <w:footnote w:type="continuationSeparator" w:id="0">
    <w:p w:rsidR="00443FCD" w:rsidRDefault="00443FCD" w:rsidP="00937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35B7"/>
    <w:multiLevelType w:val="multilevel"/>
    <w:tmpl w:val="BA282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F818C4"/>
    <w:multiLevelType w:val="multilevel"/>
    <w:tmpl w:val="8AFA2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75738F3"/>
    <w:multiLevelType w:val="multilevel"/>
    <w:tmpl w:val="E92A8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65"/>
    <w:rsid w:val="00012B65"/>
    <w:rsid w:val="00020199"/>
    <w:rsid w:val="0005422C"/>
    <w:rsid w:val="000D03EE"/>
    <w:rsid w:val="000F5C75"/>
    <w:rsid w:val="00117280"/>
    <w:rsid w:val="00160E9C"/>
    <w:rsid w:val="0016640B"/>
    <w:rsid w:val="001A2490"/>
    <w:rsid w:val="001B5E6C"/>
    <w:rsid w:val="001D621D"/>
    <w:rsid w:val="0022413C"/>
    <w:rsid w:val="00236CFA"/>
    <w:rsid w:val="00266CB8"/>
    <w:rsid w:val="002723CB"/>
    <w:rsid w:val="002F20DA"/>
    <w:rsid w:val="002F3947"/>
    <w:rsid w:val="00312AE5"/>
    <w:rsid w:val="00374179"/>
    <w:rsid w:val="003C53AC"/>
    <w:rsid w:val="003E1491"/>
    <w:rsid w:val="003F1CE5"/>
    <w:rsid w:val="004078B6"/>
    <w:rsid w:val="00443FCD"/>
    <w:rsid w:val="00473236"/>
    <w:rsid w:val="00476F3C"/>
    <w:rsid w:val="004A74FD"/>
    <w:rsid w:val="004C6242"/>
    <w:rsid w:val="004F0F24"/>
    <w:rsid w:val="004F44DC"/>
    <w:rsid w:val="00540534"/>
    <w:rsid w:val="005435DC"/>
    <w:rsid w:val="00561753"/>
    <w:rsid w:val="0058266C"/>
    <w:rsid w:val="005955FA"/>
    <w:rsid w:val="005A1D29"/>
    <w:rsid w:val="005B1514"/>
    <w:rsid w:val="005C2A1B"/>
    <w:rsid w:val="005D3D72"/>
    <w:rsid w:val="005D7005"/>
    <w:rsid w:val="00601E55"/>
    <w:rsid w:val="00615574"/>
    <w:rsid w:val="00626E20"/>
    <w:rsid w:val="00630ED4"/>
    <w:rsid w:val="00686B36"/>
    <w:rsid w:val="006A6E53"/>
    <w:rsid w:val="006C426D"/>
    <w:rsid w:val="006F08D1"/>
    <w:rsid w:val="007178EF"/>
    <w:rsid w:val="007303E9"/>
    <w:rsid w:val="007A36FF"/>
    <w:rsid w:val="007A566B"/>
    <w:rsid w:val="007B5A2B"/>
    <w:rsid w:val="007F41CD"/>
    <w:rsid w:val="00884884"/>
    <w:rsid w:val="008E6F84"/>
    <w:rsid w:val="00903C1D"/>
    <w:rsid w:val="00912748"/>
    <w:rsid w:val="009372A1"/>
    <w:rsid w:val="009611C4"/>
    <w:rsid w:val="00986DB2"/>
    <w:rsid w:val="0099063E"/>
    <w:rsid w:val="00994E4B"/>
    <w:rsid w:val="009A3F44"/>
    <w:rsid w:val="009C045C"/>
    <w:rsid w:val="009C7B9A"/>
    <w:rsid w:val="009D160D"/>
    <w:rsid w:val="009D749E"/>
    <w:rsid w:val="00A041AD"/>
    <w:rsid w:val="00A31177"/>
    <w:rsid w:val="00AC19A2"/>
    <w:rsid w:val="00AC5D99"/>
    <w:rsid w:val="00AD24A8"/>
    <w:rsid w:val="00B15926"/>
    <w:rsid w:val="00B22989"/>
    <w:rsid w:val="00B404D6"/>
    <w:rsid w:val="00B64E99"/>
    <w:rsid w:val="00B8510E"/>
    <w:rsid w:val="00B9049B"/>
    <w:rsid w:val="00C05644"/>
    <w:rsid w:val="00C20A23"/>
    <w:rsid w:val="00C45E03"/>
    <w:rsid w:val="00CB191D"/>
    <w:rsid w:val="00CB4A1D"/>
    <w:rsid w:val="00CC583A"/>
    <w:rsid w:val="00CD32A1"/>
    <w:rsid w:val="00D56E4D"/>
    <w:rsid w:val="00D61432"/>
    <w:rsid w:val="00D81D1A"/>
    <w:rsid w:val="00DB048C"/>
    <w:rsid w:val="00DF6F88"/>
    <w:rsid w:val="00E01EF3"/>
    <w:rsid w:val="00E42D03"/>
    <w:rsid w:val="00E515E3"/>
    <w:rsid w:val="00E5344E"/>
    <w:rsid w:val="00E77AF3"/>
    <w:rsid w:val="00E83738"/>
    <w:rsid w:val="00E9626C"/>
    <w:rsid w:val="00ED55AA"/>
    <w:rsid w:val="00FA73EC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1F51"/>
  <w15:chartTrackingRefBased/>
  <w15:docId w15:val="{986FCCB5-37D4-4352-BD66-8C12EB75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1E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2B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012B6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2B65"/>
    <w:pPr>
      <w:widowControl w:val="0"/>
      <w:shd w:val="clear" w:color="auto" w:fill="FFFFFF"/>
      <w:spacing w:before="420" w:after="18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012B65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</w:rPr>
  </w:style>
  <w:style w:type="paragraph" w:styleId="a3">
    <w:name w:val="Balloon Text"/>
    <w:basedOn w:val="a"/>
    <w:link w:val="a4"/>
    <w:uiPriority w:val="99"/>
    <w:semiHidden/>
    <w:unhideWhenUsed/>
    <w:rsid w:val="00160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E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01E55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7A36FF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unhideWhenUsed/>
    <w:rsid w:val="00D56E4D"/>
    <w:rPr>
      <w:color w:val="0563C1" w:themeColor="hyperlink"/>
      <w:u w:val="single"/>
    </w:rPr>
  </w:style>
  <w:style w:type="paragraph" w:customStyle="1" w:styleId="11">
    <w:name w:val="Обычный1"/>
    <w:autoRedefine/>
    <w:rsid w:val="005A1D29"/>
    <w:pPr>
      <w:tabs>
        <w:tab w:val="right" w:pos="9720"/>
      </w:tabs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A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7"/>
    <w:uiPriority w:val="59"/>
    <w:rsid w:val="005A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72A1"/>
  </w:style>
  <w:style w:type="paragraph" w:styleId="aa">
    <w:name w:val="footer"/>
    <w:basedOn w:val="a"/>
    <w:link w:val="ab"/>
    <w:uiPriority w:val="99"/>
    <w:unhideWhenUsed/>
    <w:rsid w:val="0093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6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75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5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10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326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3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0709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8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40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71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87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1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87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8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04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32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57004/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010796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9960A-7A83-4F59-9CE5-62B91B6C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Татьяна Фёдоровна Ермакова</cp:lastModifiedBy>
  <cp:revision>5</cp:revision>
  <cp:lastPrinted>2024-04-25T06:26:00Z</cp:lastPrinted>
  <dcterms:created xsi:type="dcterms:W3CDTF">2024-04-25T02:41:00Z</dcterms:created>
  <dcterms:modified xsi:type="dcterms:W3CDTF">2024-04-25T06:27:00Z</dcterms:modified>
</cp:coreProperties>
</file>