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0F8" w:rsidRPr="00CC50FB" w:rsidRDefault="003330F8" w:rsidP="003330F8">
      <w:pPr>
        <w:pStyle w:val="ConsPlusNormal"/>
        <w:jc w:val="center"/>
        <w:rPr>
          <w:rFonts w:ascii="Tahoma" w:hAnsi="Tahoma" w:cs="Tahoma"/>
          <w:sz w:val="28"/>
          <w:szCs w:val="28"/>
        </w:rPr>
      </w:pPr>
      <w:r w:rsidRPr="00CC50FB">
        <w:rPr>
          <w:rFonts w:ascii="Tahoma" w:hAnsi="Tahoma" w:cs="Tahoma"/>
          <w:noProof/>
          <w:sz w:val="28"/>
          <w:szCs w:val="28"/>
        </w:rPr>
        <w:drawing>
          <wp:inline distT="0" distB="0" distL="0" distR="0">
            <wp:extent cx="5597525" cy="874395"/>
            <wp:effectExtent l="0" t="0" r="3175" b="1905"/>
            <wp:docPr id="1" name="Рисунок 1" descr="C:\Users\Антон Хабиров\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 Хабиров\Picture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7525" cy="874395"/>
                    </a:xfrm>
                    <a:prstGeom prst="rect">
                      <a:avLst/>
                    </a:prstGeom>
                    <a:noFill/>
                    <a:ln>
                      <a:noFill/>
                    </a:ln>
                  </pic:spPr>
                </pic:pic>
              </a:graphicData>
            </a:graphic>
          </wp:inline>
        </w:drawing>
      </w:r>
    </w:p>
    <w:p w:rsidR="003330F8" w:rsidRPr="00CC50FB" w:rsidRDefault="003330F8" w:rsidP="003330F8">
      <w:pPr>
        <w:spacing w:after="0"/>
        <w:jc w:val="center"/>
        <w:rPr>
          <w:rFonts w:ascii="Arial" w:hAnsi="Arial" w:cs="Arial"/>
        </w:rPr>
      </w:pPr>
    </w:p>
    <w:p w:rsidR="003330F8" w:rsidRPr="00CC50FB" w:rsidRDefault="003330F8" w:rsidP="003330F8">
      <w:pPr>
        <w:spacing w:after="0"/>
        <w:jc w:val="center"/>
        <w:rPr>
          <w:rFonts w:ascii="Arial" w:hAnsi="Arial" w:cs="Arial"/>
        </w:rPr>
      </w:pPr>
    </w:p>
    <w:p w:rsidR="003330F8" w:rsidRPr="00CC50FB" w:rsidRDefault="003330F8" w:rsidP="003330F8">
      <w:pPr>
        <w:spacing w:after="0"/>
        <w:jc w:val="center"/>
        <w:rPr>
          <w:rFonts w:ascii="Arial" w:hAnsi="Arial" w:cs="Arial"/>
        </w:rPr>
      </w:pPr>
    </w:p>
    <w:p w:rsidR="003330F8" w:rsidRPr="00CC50FB" w:rsidRDefault="003330F8" w:rsidP="003330F8">
      <w:pPr>
        <w:spacing w:after="0"/>
        <w:jc w:val="center"/>
        <w:rPr>
          <w:rFonts w:ascii="Arial" w:hAnsi="Arial" w:cs="Arial"/>
        </w:rPr>
      </w:pPr>
    </w:p>
    <w:p w:rsidR="003330F8" w:rsidRPr="00CC50FB" w:rsidRDefault="003330F8" w:rsidP="003330F8">
      <w:pPr>
        <w:spacing w:after="0"/>
        <w:jc w:val="center"/>
        <w:rPr>
          <w:rFonts w:ascii="Arial" w:hAnsi="Arial" w:cs="Arial"/>
          <w:sz w:val="36"/>
          <w:szCs w:val="36"/>
        </w:rPr>
      </w:pPr>
      <w:bookmarkStart w:id="0" w:name="_GoBack"/>
      <w:r w:rsidRPr="00CC50FB">
        <w:rPr>
          <w:rFonts w:ascii="Arial" w:hAnsi="Arial" w:cs="Arial"/>
          <w:sz w:val="48"/>
          <w:szCs w:val="48"/>
        </w:rPr>
        <w:t>Приказ Минтруда России от 20.09.2022 № 578</w:t>
      </w:r>
      <w:proofErr w:type="gramStart"/>
      <w:r w:rsidRPr="00CC50FB">
        <w:rPr>
          <w:rFonts w:ascii="Arial" w:hAnsi="Arial" w:cs="Arial"/>
          <w:sz w:val="48"/>
          <w:szCs w:val="48"/>
        </w:rPr>
        <w:t>н</w:t>
      </w:r>
      <w:bookmarkEnd w:id="0"/>
      <w:r w:rsidRPr="00CC50FB">
        <w:rPr>
          <w:rFonts w:ascii="Arial" w:hAnsi="Arial" w:cs="Arial"/>
          <w:sz w:val="48"/>
          <w:szCs w:val="48"/>
        </w:rPr>
        <w:br/>
        <w:t>«</w:t>
      </w:r>
      <w:proofErr w:type="gramEnd"/>
      <w:r w:rsidRPr="00CC50FB">
        <w:rPr>
          <w:rFonts w:ascii="Arial" w:hAnsi="Arial" w:cs="Arial"/>
          <w:sz w:val="48"/>
          <w:szCs w:val="48"/>
        </w:rPr>
        <w:t>Об утверждении единых требований к составу и форматам документов, связанных с работой, оформляемых в электронном виде без дублирования на бумажном носителе»</w:t>
      </w:r>
      <w:r w:rsidRPr="00CC50FB">
        <w:rPr>
          <w:rFonts w:ascii="Arial" w:hAnsi="Arial" w:cs="Arial"/>
          <w:sz w:val="48"/>
          <w:szCs w:val="48"/>
        </w:rPr>
        <w:br/>
      </w:r>
    </w:p>
    <w:p w:rsidR="003330F8" w:rsidRPr="00CC50FB" w:rsidRDefault="003330F8" w:rsidP="003330F8">
      <w:pPr>
        <w:spacing w:after="0"/>
        <w:jc w:val="center"/>
        <w:rPr>
          <w:rFonts w:ascii="Arial" w:hAnsi="Arial" w:cs="Arial"/>
        </w:rPr>
      </w:pPr>
      <w:r w:rsidRPr="00CC50FB">
        <w:rPr>
          <w:rFonts w:ascii="Arial" w:hAnsi="Arial" w:cs="Arial"/>
          <w:sz w:val="36"/>
          <w:szCs w:val="36"/>
        </w:rPr>
        <w:t>Зарегистрировано в Минюсте России 30.09.2022 № 70317</w:t>
      </w:r>
    </w:p>
    <w:p w:rsidR="003330F8" w:rsidRPr="00CC50FB" w:rsidRDefault="003330F8" w:rsidP="003330F8">
      <w:pPr>
        <w:spacing w:after="0"/>
        <w:jc w:val="center"/>
        <w:rPr>
          <w:rFonts w:ascii="Arial" w:hAnsi="Arial" w:cs="Arial"/>
        </w:rPr>
      </w:pPr>
    </w:p>
    <w:p w:rsidR="003330F8" w:rsidRPr="00CC50FB" w:rsidRDefault="003330F8" w:rsidP="003330F8">
      <w:pPr>
        <w:spacing w:after="0"/>
        <w:jc w:val="center"/>
        <w:rPr>
          <w:rFonts w:ascii="Arial" w:hAnsi="Arial" w:cs="Arial"/>
        </w:rPr>
        <w:sectPr w:rsidR="003330F8" w:rsidRPr="00CC50FB">
          <w:pgSz w:w="11906" w:h="16838"/>
          <w:pgMar w:top="1440" w:right="566" w:bottom="1440" w:left="1133" w:header="0" w:footer="0" w:gutter="0"/>
          <w:cols w:space="720"/>
          <w:noEndnote/>
        </w:sectPr>
      </w:pPr>
    </w:p>
    <w:p w:rsidR="003330F8" w:rsidRPr="00CC50FB" w:rsidRDefault="003330F8" w:rsidP="003330F8">
      <w:pPr>
        <w:pStyle w:val="ConsPlusNormal"/>
        <w:outlineLvl w:val="0"/>
      </w:pPr>
      <w:r w:rsidRPr="00CC50FB">
        <w:lastRenderedPageBreak/>
        <w:t>Зарегистрировано в Минюсте России 30 сентября 2022 г. № 70317</w:t>
      </w:r>
    </w:p>
    <w:p w:rsidR="003330F8" w:rsidRPr="00CC50FB" w:rsidRDefault="003330F8" w:rsidP="003330F8">
      <w:pPr>
        <w:pStyle w:val="ConsPlusNormal"/>
        <w:pBdr>
          <w:top w:val="single" w:sz="6" w:space="0" w:color="auto"/>
        </w:pBdr>
        <w:spacing w:before="100" w:after="100"/>
        <w:jc w:val="both"/>
        <w:rPr>
          <w:sz w:val="2"/>
          <w:szCs w:val="2"/>
        </w:rPr>
      </w:pPr>
    </w:p>
    <w:p w:rsidR="003330F8" w:rsidRPr="00CC50FB" w:rsidRDefault="003330F8" w:rsidP="003330F8">
      <w:pPr>
        <w:pStyle w:val="ConsPlusNormal"/>
        <w:jc w:val="both"/>
      </w:pPr>
    </w:p>
    <w:p w:rsidR="003330F8" w:rsidRPr="00CC50FB" w:rsidRDefault="003330F8" w:rsidP="003330F8">
      <w:pPr>
        <w:pStyle w:val="ConsPlusTitle"/>
        <w:jc w:val="center"/>
      </w:pPr>
      <w:r w:rsidRPr="00CC50FB">
        <w:t>МИНИСТЕРСТВО ТРУДА И СОЦИАЛЬНОЙ ЗАЩИТЫ РОССИЙСКОЙ ФЕДЕРАЦИИ</w:t>
      </w:r>
    </w:p>
    <w:p w:rsidR="003330F8" w:rsidRPr="00CC50FB" w:rsidRDefault="003330F8" w:rsidP="003330F8">
      <w:pPr>
        <w:pStyle w:val="ConsPlusTitle"/>
        <w:jc w:val="both"/>
      </w:pPr>
    </w:p>
    <w:p w:rsidR="003330F8" w:rsidRPr="00CC50FB" w:rsidRDefault="003330F8" w:rsidP="003330F8">
      <w:pPr>
        <w:pStyle w:val="ConsPlusTitle"/>
        <w:jc w:val="center"/>
      </w:pPr>
      <w:r w:rsidRPr="00CC50FB">
        <w:t>ПРИКАЗ</w:t>
      </w:r>
    </w:p>
    <w:p w:rsidR="003330F8" w:rsidRPr="00CC50FB" w:rsidRDefault="003330F8" w:rsidP="003330F8">
      <w:pPr>
        <w:pStyle w:val="ConsPlusTitle"/>
        <w:jc w:val="center"/>
      </w:pPr>
      <w:proofErr w:type="gramStart"/>
      <w:r w:rsidRPr="00CC50FB">
        <w:t>от</w:t>
      </w:r>
      <w:proofErr w:type="gramEnd"/>
      <w:r w:rsidRPr="00CC50FB">
        <w:t xml:space="preserve"> 20 сентября 2022 г. № 578н</w:t>
      </w:r>
    </w:p>
    <w:p w:rsidR="003330F8" w:rsidRPr="00CC50FB" w:rsidRDefault="003330F8" w:rsidP="003330F8">
      <w:pPr>
        <w:pStyle w:val="ConsPlusTitle"/>
        <w:jc w:val="both"/>
      </w:pPr>
    </w:p>
    <w:p w:rsidR="003330F8" w:rsidRPr="00CC50FB" w:rsidRDefault="003330F8" w:rsidP="003330F8">
      <w:pPr>
        <w:pStyle w:val="ConsPlusTitle"/>
        <w:jc w:val="center"/>
      </w:pPr>
      <w:r w:rsidRPr="00CC50FB">
        <w:t>ОБ УТВЕРЖДЕНИИ ЕДИНЫХ ТРЕБОВАНИЙ</w:t>
      </w:r>
    </w:p>
    <w:p w:rsidR="003330F8" w:rsidRPr="00CC50FB" w:rsidRDefault="003330F8" w:rsidP="003330F8">
      <w:pPr>
        <w:pStyle w:val="ConsPlusTitle"/>
        <w:jc w:val="center"/>
      </w:pPr>
      <w:r w:rsidRPr="00CC50FB">
        <w:t>К СОСТАВУ И ФОРМАТАМ ДОКУМЕНТОВ, СВЯЗАННЫХ С РАБОТОЙ,</w:t>
      </w:r>
    </w:p>
    <w:p w:rsidR="003330F8" w:rsidRPr="00CC50FB" w:rsidRDefault="003330F8" w:rsidP="003330F8">
      <w:pPr>
        <w:pStyle w:val="ConsPlusTitle"/>
        <w:jc w:val="center"/>
      </w:pPr>
      <w:r w:rsidRPr="00CC50FB">
        <w:t>ОФОРМЛЯЕМЫХ В ЭЛЕКТРОННОМ ВИДЕ БЕЗ ДУБЛИРОВАНИЯ</w:t>
      </w:r>
    </w:p>
    <w:p w:rsidR="003330F8" w:rsidRPr="00CC50FB" w:rsidRDefault="003330F8" w:rsidP="003330F8">
      <w:pPr>
        <w:pStyle w:val="ConsPlusTitle"/>
        <w:jc w:val="center"/>
      </w:pPr>
      <w:r w:rsidRPr="00CC50FB">
        <w:t>НА БУМАЖНОМ НОСИТЕЛЕ</w:t>
      </w:r>
    </w:p>
    <w:p w:rsidR="003330F8" w:rsidRPr="00CC50FB" w:rsidRDefault="003330F8" w:rsidP="003330F8">
      <w:pPr>
        <w:pStyle w:val="ConsPlusNormal"/>
        <w:jc w:val="both"/>
      </w:pPr>
    </w:p>
    <w:p w:rsidR="003330F8" w:rsidRPr="00CC50FB" w:rsidRDefault="003330F8" w:rsidP="003330F8">
      <w:pPr>
        <w:pStyle w:val="ConsPlusNormal"/>
        <w:ind w:firstLine="540"/>
        <w:jc w:val="both"/>
      </w:pPr>
      <w:r w:rsidRPr="00CC50FB">
        <w:t>В соответствии с частью 7 статьи 22.1 Трудового кодекса Российской Федерации (Собрание законодательства Российской Федерации, 2002, № 1, ст. 3; 2021, № 48, ст. 7947), а также в соответствии с пунктом 1 Положения о Министерстве труда и социальной защиты Российской Федерации, утверждённого постановлением Правительства Российской Федерации от 19 июня 2012 г. № 610 (Собрание законодательства Российской Федерации, 2012, № 26, ст. 3528; 2017, № 7, ст. 1093), приказываю:</w:t>
      </w:r>
    </w:p>
    <w:p w:rsidR="003330F8" w:rsidRPr="00CC50FB" w:rsidRDefault="003330F8" w:rsidP="003330F8">
      <w:pPr>
        <w:pStyle w:val="ConsPlusNormal"/>
        <w:spacing w:before="240"/>
        <w:ind w:firstLine="540"/>
        <w:jc w:val="both"/>
      </w:pPr>
      <w:r w:rsidRPr="00CC50FB">
        <w:t>1. Утвердить прилагаемые единые требования к составу и форматам документов, связанных с работой, оформляемых в электронном виде без дублирования на бумажном носителе.</w:t>
      </w:r>
    </w:p>
    <w:p w:rsidR="003330F8" w:rsidRPr="00CC50FB" w:rsidRDefault="003330F8" w:rsidP="003330F8">
      <w:pPr>
        <w:pStyle w:val="ConsPlusNormal"/>
        <w:spacing w:before="240"/>
        <w:ind w:firstLine="540"/>
        <w:jc w:val="both"/>
      </w:pPr>
      <w:r w:rsidRPr="00CC50FB">
        <w:t>2. Установить, что настоящий приказ вступает в силу с 1 марта 2023 года.</w:t>
      </w:r>
    </w:p>
    <w:p w:rsidR="003330F8" w:rsidRPr="00CC50FB" w:rsidRDefault="003330F8" w:rsidP="003330F8">
      <w:pPr>
        <w:pStyle w:val="ConsPlusNormal"/>
        <w:jc w:val="both"/>
      </w:pPr>
    </w:p>
    <w:p w:rsidR="003330F8" w:rsidRPr="00CC50FB" w:rsidRDefault="003330F8" w:rsidP="003330F8">
      <w:pPr>
        <w:pStyle w:val="ConsPlusNormal"/>
        <w:jc w:val="right"/>
      </w:pPr>
      <w:r w:rsidRPr="00CC50FB">
        <w:t>Министр</w:t>
      </w:r>
    </w:p>
    <w:p w:rsidR="003330F8" w:rsidRPr="00CC50FB" w:rsidRDefault="003330F8" w:rsidP="003330F8">
      <w:pPr>
        <w:pStyle w:val="ConsPlusNormal"/>
        <w:jc w:val="right"/>
      </w:pPr>
      <w:r w:rsidRPr="00CC50FB">
        <w:t>А.О.КОТЯКОВ</w:t>
      </w:r>
    </w:p>
    <w:p w:rsidR="003330F8" w:rsidRPr="00CC50FB" w:rsidRDefault="003330F8" w:rsidP="003330F8">
      <w:pPr>
        <w:pStyle w:val="ConsPlusNormal"/>
        <w:jc w:val="both"/>
      </w:pPr>
    </w:p>
    <w:p w:rsidR="003330F8" w:rsidRPr="00CC50FB" w:rsidRDefault="003330F8" w:rsidP="003330F8">
      <w:pPr>
        <w:pStyle w:val="ConsPlusNormal"/>
        <w:ind w:firstLine="567"/>
        <w:jc w:val="both"/>
      </w:pPr>
      <w:r>
        <w:t xml:space="preserve">Локализация: </w:t>
      </w:r>
      <w:hyperlink r:id="rId5" w:history="1">
        <w:r>
          <w:rPr>
            <w:rStyle w:val="a3"/>
          </w:rPr>
          <w:t>охрана труда</w:t>
        </w:r>
      </w:hyperlink>
      <w:r>
        <w:t xml:space="preserve"> на блог-инженера.рф</w:t>
      </w:r>
    </w:p>
    <w:p w:rsidR="003330F8" w:rsidRPr="00CC50FB" w:rsidRDefault="003330F8" w:rsidP="003330F8">
      <w:pPr>
        <w:pStyle w:val="ConsPlusNormal"/>
        <w:jc w:val="both"/>
      </w:pPr>
    </w:p>
    <w:p w:rsidR="003330F8" w:rsidRDefault="003330F8" w:rsidP="003330F8">
      <w:pPr>
        <w:pStyle w:val="ConsPlusNormal"/>
        <w:jc w:val="both"/>
        <w:sectPr w:rsidR="003330F8">
          <w:headerReference w:type="default" r:id="rId6"/>
          <w:footerReference w:type="default" r:id="rId7"/>
          <w:pgSz w:w="11906" w:h="16838"/>
          <w:pgMar w:top="1440" w:right="566" w:bottom="1440" w:left="1133" w:header="0" w:footer="0" w:gutter="0"/>
          <w:cols w:space="720"/>
          <w:noEndnote/>
        </w:sectPr>
      </w:pPr>
    </w:p>
    <w:p w:rsidR="003330F8" w:rsidRPr="00CC50FB" w:rsidRDefault="003330F8" w:rsidP="003330F8">
      <w:pPr>
        <w:pStyle w:val="ConsPlusNormal"/>
        <w:jc w:val="right"/>
        <w:outlineLvl w:val="0"/>
      </w:pPr>
      <w:r w:rsidRPr="00CC50FB">
        <w:lastRenderedPageBreak/>
        <w:t>Утверждены</w:t>
      </w:r>
    </w:p>
    <w:p w:rsidR="003330F8" w:rsidRPr="00CC50FB" w:rsidRDefault="003330F8" w:rsidP="003330F8">
      <w:pPr>
        <w:pStyle w:val="ConsPlusNormal"/>
        <w:jc w:val="right"/>
      </w:pPr>
      <w:proofErr w:type="gramStart"/>
      <w:r w:rsidRPr="00CC50FB">
        <w:t>приказом</w:t>
      </w:r>
      <w:proofErr w:type="gramEnd"/>
      <w:r w:rsidRPr="00CC50FB">
        <w:t xml:space="preserve"> Министерства труда</w:t>
      </w:r>
    </w:p>
    <w:p w:rsidR="003330F8" w:rsidRPr="00CC50FB" w:rsidRDefault="003330F8" w:rsidP="003330F8">
      <w:pPr>
        <w:pStyle w:val="ConsPlusNormal"/>
        <w:jc w:val="right"/>
      </w:pPr>
      <w:proofErr w:type="gramStart"/>
      <w:r w:rsidRPr="00CC50FB">
        <w:t>и</w:t>
      </w:r>
      <w:proofErr w:type="gramEnd"/>
      <w:r w:rsidRPr="00CC50FB">
        <w:t xml:space="preserve"> социальной защиты</w:t>
      </w:r>
    </w:p>
    <w:p w:rsidR="003330F8" w:rsidRPr="00CC50FB" w:rsidRDefault="003330F8" w:rsidP="003330F8">
      <w:pPr>
        <w:pStyle w:val="ConsPlusNormal"/>
        <w:jc w:val="right"/>
      </w:pPr>
      <w:r w:rsidRPr="00CC50FB">
        <w:t>Российской Федерации</w:t>
      </w:r>
    </w:p>
    <w:p w:rsidR="003330F8" w:rsidRPr="00CC50FB" w:rsidRDefault="003330F8" w:rsidP="003330F8">
      <w:pPr>
        <w:pStyle w:val="ConsPlusNormal"/>
        <w:jc w:val="right"/>
      </w:pPr>
      <w:proofErr w:type="gramStart"/>
      <w:r w:rsidRPr="00CC50FB">
        <w:t>от</w:t>
      </w:r>
      <w:proofErr w:type="gramEnd"/>
      <w:r w:rsidRPr="00CC50FB">
        <w:t xml:space="preserve"> 20 сентября 2022 г. № 578н</w:t>
      </w:r>
    </w:p>
    <w:p w:rsidR="003330F8" w:rsidRPr="00CC50FB" w:rsidRDefault="003330F8" w:rsidP="003330F8">
      <w:pPr>
        <w:pStyle w:val="ConsPlusNormal"/>
        <w:jc w:val="both"/>
      </w:pPr>
    </w:p>
    <w:p w:rsidR="003330F8" w:rsidRPr="00CC50FB" w:rsidRDefault="003330F8" w:rsidP="003330F8">
      <w:pPr>
        <w:pStyle w:val="ConsPlusTitle"/>
        <w:jc w:val="center"/>
      </w:pPr>
      <w:bookmarkStart w:id="1" w:name="Par31"/>
      <w:bookmarkEnd w:id="1"/>
      <w:r w:rsidRPr="00CC50FB">
        <w:t>ЕДИНЫЕ ТРЕБОВАНИЯ</w:t>
      </w:r>
    </w:p>
    <w:p w:rsidR="003330F8" w:rsidRPr="00CC50FB" w:rsidRDefault="003330F8" w:rsidP="003330F8">
      <w:pPr>
        <w:pStyle w:val="ConsPlusTitle"/>
        <w:jc w:val="center"/>
      </w:pPr>
      <w:r w:rsidRPr="00CC50FB">
        <w:t>К СОСТАВУ И ФОРМАТАМ ДОКУМЕНТОВ, СВЯЗАННЫХ С РАБОТОЙ,</w:t>
      </w:r>
    </w:p>
    <w:p w:rsidR="003330F8" w:rsidRPr="00CC50FB" w:rsidRDefault="003330F8" w:rsidP="003330F8">
      <w:pPr>
        <w:pStyle w:val="ConsPlusTitle"/>
        <w:jc w:val="center"/>
      </w:pPr>
      <w:r w:rsidRPr="00CC50FB">
        <w:t>ОФОРМЛЯЕМЫХ В ЭЛЕКТРОННОМ ВИДЕ БЕЗ ДУБЛИРОВАНИЯ</w:t>
      </w:r>
    </w:p>
    <w:p w:rsidR="003330F8" w:rsidRPr="00CC50FB" w:rsidRDefault="003330F8" w:rsidP="003330F8">
      <w:pPr>
        <w:pStyle w:val="ConsPlusTitle"/>
        <w:jc w:val="center"/>
      </w:pPr>
      <w:r w:rsidRPr="00CC50FB">
        <w:t>НА БУМАЖНОМ НОСИТЕЛЕ</w:t>
      </w:r>
    </w:p>
    <w:p w:rsidR="003330F8" w:rsidRPr="00CC50FB" w:rsidRDefault="003330F8" w:rsidP="003330F8">
      <w:pPr>
        <w:pStyle w:val="ConsPlusNormal"/>
        <w:jc w:val="both"/>
      </w:pPr>
    </w:p>
    <w:p w:rsidR="003330F8" w:rsidRPr="00CC50FB" w:rsidRDefault="003330F8" w:rsidP="003330F8">
      <w:pPr>
        <w:pStyle w:val="ConsPlusNormal"/>
        <w:ind w:firstLine="540"/>
        <w:jc w:val="both"/>
      </w:pPr>
      <w:r w:rsidRPr="00CC50FB">
        <w:t>1. Документ, связанный с работой, оформленный в электронном виде без дублирования на бумажном носителе (далее - электронные документы, связанные с работой), должен состоять из следующих структурных элементов:</w:t>
      </w:r>
    </w:p>
    <w:p w:rsidR="003330F8" w:rsidRPr="00CC50FB" w:rsidRDefault="003330F8" w:rsidP="003330F8">
      <w:pPr>
        <w:pStyle w:val="ConsPlusNormal"/>
        <w:spacing w:before="240"/>
        <w:ind w:firstLine="540"/>
        <w:jc w:val="both"/>
      </w:pPr>
      <w:proofErr w:type="gramStart"/>
      <w:r w:rsidRPr="00CC50FB">
        <w:t>основная</w:t>
      </w:r>
      <w:proofErr w:type="gramEnd"/>
      <w:r w:rsidRPr="00CC50FB">
        <w:t xml:space="preserve"> часть электронного документа, связанного с работой, представленная в виде документа в электронном виде, в формате в соответствии с пунктом 2 настоящих единых требований, и имеющая название, соответствующее шаблону "[a-zA-Z0-9_]{1,250}.</w:t>
      </w:r>
      <w:proofErr w:type="spellStart"/>
      <w:r w:rsidRPr="00CC50FB">
        <w:t>pdf</w:t>
      </w:r>
      <w:proofErr w:type="spellEnd"/>
      <w:r w:rsidRPr="00CC50FB">
        <w:t>";</w:t>
      </w:r>
    </w:p>
    <w:p w:rsidR="003330F8" w:rsidRPr="00CC50FB" w:rsidRDefault="003330F8" w:rsidP="003330F8">
      <w:pPr>
        <w:pStyle w:val="ConsPlusNormal"/>
        <w:spacing w:before="240"/>
        <w:ind w:firstLine="540"/>
        <w:jc w:val="both"/>
      </w:pPr>
      <w:proofErr w:type="gramStart"/>
      <w:r w:rsidRPr="00CC50FB">
        <w:t>приложения</w:t>
      </w:r>
      <w:proofErr w:type="gramEnd"/>
      <w:r w:rsidRPr="00CC50FB">
        <w:t xml:space="preserve"> к основной части электронного документа, связанного с работой (при наличии), представленного в виде файла в электронном виде, в формате в соответствии с пунктом 3 настоящих единых требований, и имеющего название, соответствующее шаблону "[a-zA-Za-яА-Я0-9_]{1,250}.[a-z0-9]{3,4}";</w:t>
      </w:r>
    </w:p>
    <w:p w:rsidR="003330F8" w:rsidRPr="00CC50FB" w:rsidRDefault="003330F8" w:rsidP="003330F8">
      <w:pPr>
        <w:pStyle w:val="ConsPlusNormal"/>
        <w:spacing w:before="240"/>
        <w:ind w:firstLine="540"/>
        <w:jc w:val="both"/>
      </w:pPr>
      <w:r w:rsidRPr="00CC50FB">
        <w:t>электронная подпись (электронные подписи) (при наличии) основной части документа и приложения к основной части электронного документа, связанного с работой, представленная в виде файлов электронной подписи, установленные статьёй 22.3 Трудового кодекса Российской Федерации (Собрание законодательства Российской Федерации, 2002, № 1, ст. 3; 2021, № 48, ст. 7947), и сформированные в соответствии с требованиями Федерального закона от 6 апреля 2011 г. № 63-ФЗ "Об электронной подписи" (Собрание законодательства Российской Федерации, 2011, № 15, ст. 2036; 2022, № 29, ст. 5306);</w:t>
      </w:r>
    </w:p>
    <w:p w:rsidR="003330F8" w:rsidRPr="00CC50FB" w:rsidRDefault="003330F8" w:rsidP="003330F8">
      <w:pPr>
        <w:pStyle w:val="ConsPlusNormal"/>
        <w:spacing w:before="240"/>
        <w:ind w:firstLine="540"/>
        <w:jc w:val="both"/>
      </w:pPr>
      <w:proofErr w:type="gramStart"/>
      <w:r w:rsidRPr="00CC50FB">
        <w:t>машиночитаемая</w:t>
      </w:r>
      <w:proofErr w:type="gramEnd"/>
      <w:r w:rsidRPr="00CC50FB">
        <w:t xml:space="preserve"> доверенность, выданная для подписания электронного документа, связанного с работой, сформированная в соответствии с приказом Министерства цифрового развития, связи и массовых коммуникаций Российской Федерации от 18 августа 2021 года № 858 "Об утверждении единых требований к машиночитаемым формам документов о полномочиях" (зарегистрирован в Минюсте России 8 октября 2021 г., регистрационный № 65351) (при наличии);</w:t>
      </w:r>
    </w:p>
    <w:p w:rsidR="003330F8" w:rsidRPr="00CC50FB" w:rsidRDefault="003330F8" w:rsidP="003330F8">
      <w:pPr>
        <w:pStyle w:val="ConsPlusNormal"/>
        <w:spacing w:before="240"/>
        <w:ind w:firstLine="540"/>
        <w:jc w:val="both"/>
      </w:pPr>
      <w:proofErr w:type="gramStart"/>
      <w:r w:rsidRPr="00CC50FB">
        <w:t>описание</w:t>
      </w:r>
      <w:proofErr w:type="gramEnd"/>
      <w:r w:rsidRPr="00CC50FB">
        <w:t xml:space="preserve"> электронного документа, связанного с работой, в формате в соответствии с пунктом 4 настоящих единых требований, имеющее название "wredc_data.xml".</w:t>
      </w:r>
    </w:p>
    <w:p w:rsidR="003330F8" w:rsidRPr="00CC50FB" w:rsidRDefault="003330F8" w:rsidP="003330F8">
      <w:pPr>
        <w:pStyle w:val="ConsPlusNormal"/>
        <w:spacing w:before="240"/>
        <w:ind w:firstLine="540"/>
        <w:jc w:val="both"/>
      </w:pPr>
      <w:bookmarkStart w:id="2" w:name="Par42"/>
      <w:bookmarkEnd w:id="2"/>
      <w:r w:rsidRPr="00CC50FB">
        <w:t>2. Основная часть электронного документа, связанного с работой, должна представлять собой файл в формате PDF/A-1A.</w:t>
      </w:r>
    </w:p>
    <w:p w:rsidR="003330F8" w:rsidRPr="00CC50FB" w:rsidRDefault="003330F8" w:rsidP="003330F8">
      <w:pPr>
        <w:pStyle w:val="ConsPlusNormal"/>
        <w:spacing w:before="240"/>
        <w:ind w:firstLine="540"/>
        <w:jc w:val="both"/>
      </w:pPr>
      <w:bookmarkStart w:id="3" w:name="Par43"/>
      <w:bookmarkEnd w:id="3"/>
      <w:r w:rsidRPr="00CC50FB">
        <w:t>3. Файлы приложений к основной части электронного документа, связанного с работой (в случае их наличия), должны быть представлены в форматах, предназначенных для текстовых, табличных, графических и структурированных данных.</w:t>
      </w:r>
    </w:p>
    <w:p w:rsidR="003330F8" w:rsidRPr="00CC50FB" w:rsidRDefault="003330F8" w:rsidP="003330F8">
      <w:pPr>
        <w:pStyle w:val="ConsPlusNormal"/>
        <w:spacing w:before="240"/>
        <w:ind w:firstLine="540"/>
        <w:jc w:val="both"/>
      </w:pPr>
      <w:bookmarkStart w:id="4" w:name="Par44"/>
      <w:bookmarkEnd w:id="4"/>
      <w:r w:rsidRPr="00CC50FB">
        <w:t>4. Описание электронного документа, связанного с работой, должно формироваться в структурированном виде, в отдельном файле формата XML.</w:t>
      </w:r>
    </w:p>
    <w:p w:rsidR="003330F8" w:rsidRPr="00CC50FB" w:rsidRDefault="003330F8" w:rsidP="003330F8">
      <w:pPr>
        <w:pStyle w:val="ConsPlusNormal"/>
        <w:spacing w:before="240"/>
        <w:ind w:firstLine="540"/>
        <w:jc w:val="both"/>
      </w:pPr>
      <w:r w:rsidRPr="00CC50FB">
        <w:lastRenderedPageBreak/>
        <w:t>5. XML-схема описания электронного документа, связанного с работой, приводится отдельным файлом и размещается на официальном сайте Министерства труда и социальной защиты Российской Федерации.</w:t>
      </w:r>
    </w:p>
    <w:p w:rsidR="003330F8" w:rsidRPr="00CC50FB" w:rsidRDefault="003330F8" w:rsidP="003330F8">
      <w:pPr>
        <w:pStyle w:val="ConsPlusNormal"/>
        <w:spacing w:before="240"/>
        <w:ind w:firstLine="540"/>
        <w:jc w:val="both"/>
      </w:pPr>
      <w:r w:rsidRPr="00CC50FB">
        <w:t>При размещении на официальном сайте Министерства труда и социальной защиты Российской Федерации новой версии XML-схемы, предыдущая версия XML-схемы считается действительной в течение 12 календарных месяцев с месяца, следующего за месяцем размещения новой версии XML-схемы.</w:t>
      </w:r>
    </w:p>
    <w:p w:rsidR="003330F8" w:rsidRPr="00CC50FB" w:rsidRDefault="003330F8" w:rsidP="003330F8">
      <w:pPr>
        <w:pStyle w:val="ConsPlusNormal"/>
        <w:spacing w:before="240"/>
        <w:ind w:firstLine="540"/>
        <w:jc w:val="both"/>
      </w:pPr>
      <w:r w:rsidRPr="00CC50FB">
        <w:t>6. Описание электронного документа, связанного с работой, должно быть оформлено в кодировке "utf-8" без "BOM" (</w:t>
      </w:r>
      <w:proofErr w:type="spellStart"/>
      <w:r w:rsidRPr="00CC50FB">
        <w:t>Byte</w:t>
      </w:r>
      <w:proofErr w:type="spellEnd"/>
      <w:r w:rsidRPr="00CC50FB">
        <w:t xml:space="preserve"> </w:t>
      </w:r>
      <w:proofErr w:type="spellStart"/>
      <w:r w:rsidRPr="00CC50FB">
        <w:t>Order</w:t>
      </w:r>
      <w:proofErr w:type="spellEnd"/>
      <w:r w:rsidRPr="00CC50FB">
        <w:t xml:space="preserve"> </w:t>
      </w:r>
      <w:proofErr w:type="spellStart"/>
      <w:r w:rsidRPr="00CC50FB">
        <w:t>Mark</w:t>
      </w:r>
      <w:proofErr w:type="spellEnd"/>
      <w:r w:rsidRPr="00CC50FB">
        <w:t>).</w:t>
      </w:r>
    </w:p>
    <w:p w:rsidR="003330F8" w:rsidRPr="00CC50FB" w:rsidRDefault="003330F8" w:rsidP="003330F8">
      <w:pPr>
        <w:pStyle w:val="ConsPlusNormal"/>
        <w:spacing w:before="240"/>
        <w:ind w:firstLine="540"/>
        <w:jc w:val="both"/>
      </w:pPr>
      <w:r w:rsidRPr="00CC50FB">
        <w:t>7. Все файлы элементов электронного документа, связанного с работой, должны быть расположены в корневом каталоге.</w:t>
      </w:r>
    </w:p>
    <w:p w:rsidR="003330F8" w:rsidRPr="00CC50FB" w:rsidRDefault="003330F8" w:rsidP="003330F8">
      <w:pPr>
        <w:pStyle w:val="ConsPlusNormal"/>
        <w:spacing w:before="240"/>
        <w:ind w:firstLine="540"/>
        <w:jc w:val="both"/>
      </w:pPr>
      <w:r w:rsidRPr="00CC50FB">
        <w:t>8. Для каждого структурного элемента описания электронного документа, связанного с работой, перечень которых содержится в приложении к настоящим единым требованиям, приводятся следующие сведения:</w:t>
      </w:r>
    </w:p>
    <w:p w:rsidR="003330F8" w:rsidRPr="00CC50FB" w:rsidRDefault="003330F8" w:rsidP="003330F8">
      <w:pPr>
        <w:pStyle w:val="ConsPlusNormal"/>
        <w:spacing w:before="240"/>
        <w:ind w:firstLine="540"/>
        <w:jc w:val="both"/>
      </w:pPr>
      <w:proofErr w:type="gramStart"/>
      <w:r w:rsidRPr="00CC50FB">
        <w:t>наименование</w:t>
      </w:r>
      <w:proofErr w:type="gramEnd"/>
      <w:r w:rsidRPr="00CC50FB">
        <w:t xml:space="preserve"> элемента. Приводится полное наименование элемента описания электронного документа, связанного с работой;</w:t>
      </w:r>
    </w:p>
    <w:p w:rsidR="003330F8" w:rsidRPr="00CC50FB" w:rsidRDefault="003330F8" w:rsidP="003330F8">
      <w:pPr>
        <w:pStyle w:val="ConsPlusNormal"/>
        <w:spacing w:before="240"/>
        <w:ind w:firstLine="540"/>
        <w:jc w:val="both"/>
      </w:pPr>
      <w:proofErr w:type="gramStart"/>
      <w:r w:rsidRPr="00CC50FB">
        <w:t>тип</w:t>
      </w:r>
      <w:proofErr w:type="gramEnd"/>
      <w:r w:rsidRPr="00CC50FB">
        <w:t xml:space="preserve"> значения элемента. Приводится тип значения элемента с указанием максимального размера для строковых значений. Тип значения элемента принимает следующие значения:</w:t>
      </w:r>
    </w:p>
    <w:p w:rsidR="003330F8" w:rsidRPr="00CC50FB" w:rsidRDefault="003330F8" w:rsidP="003330F8">
      <w:pPr>
        <w:pStyle w:val="ConsPlusNormal"/>
        <w:spacing w:before="240"/>
        <w:ind w:firstLine="540"/>
        <w:jc w:val="both"/>
      </w:pPr>
      <w:r w:rsidRPr="00CC50FB">
        <w:t>"T" - текстовый элемент. Такой элемент состоит из последовательности алфавитно-цифровых и специальных символов. После символа "T" указывается максимально допустимая длина значения элемента;</w:t>
      </w:r>
    </w:p>
    <w:p w:rsidR="003330F8" w:rsidRPr="00CC50FB" w:rsidRDefault="003330F8" w:rsidP="003330F8">
      <w:pPr>
        <w:pStyle w:val="ConsPlusNormal"/>
        <w:spacing w:before="240"/>
        <w:ind w:firstLine="540"/>
        <w:jc w:val="both"/>
      </w:pPr>
      <w:r w:rsidRPr="00CC50FB">
        <w:t>"D" - значение календарной даты. Такой элемент состоит из последовательности цифр и разделителей частей даты "-". Последовательность частей даты устанавливается следующая: год, месяц, день;</w:t>
      </w:r>
    </w:p>
    <w:p w:rsidR="003330F8" w:rsidRPr="00CC50FB" w:rsidRDefault="003330F8" w:rsidP="003330F8">
      <w:pPr>
        <w:pStyle w:val="ConsPlusNormal"/>
        <w:spacing w:before="240"/>
        <w:ind w:firstLine="540"/>
        <w:jc w:val="both"/>
      </w:pPr>
      <w:proofErr w:type="gramStart"/>
      <w:r w:rsidRPr="00CC50FB">
        <w:t>признак</w:t>
      </w:r>
      <w:proofErr w:type="gramEnd"/>
      <w:r w:rsidRPr="00CC50FB">
        <w:t xml:space="preserve"> обязательности элемента определяет обязательность наличия элемента (совокупности наименования элемента и его значения) в описании электронного документа, связанного с работой. Признак обязательности элемента принимает следующие значения:</w:t>
      </w:r>
    </w:p>
    <w:p w:rsidR="003330F8" w:rsidRPr="00CC50FB" w:rsidRDefault="003330F8" w:rsidP="003330F8">
      <w:pPr>
        <w:pStyle w:val="ConsPlusNormal"/>
        <w:spacing w:before="240"/>
        <w:ind w:firstLine="540"/>
        <w:jc w:val="both"/>
      </w:pPr>
      <w:r w:rsidRPr="00CC50FB">
        <w:t>"О" - обязательный элемент, наличие этого элемента в описании электронного документа, связанного с работой, обязательно и его значение не должно быть пустым;</w:t>
      </w:r>
    </w:p>
    <w:p w:rsidR="003330F8" w:rsidRPr="00CC50FB" w:rsidRDefault="003330F8" w:rsidP="003330F8">
      <w:pPr>
        <w:pStyle w:val="ConsPlusNormal"/>
        <w:spacing w:before="240"/>
        <w:ind w:firstLine="540"/>
        <w:jc w:val="both"/>
      </w:pPr>
      <w:r w:rsidRPr="00CC50FB">
        <w:t>"Н" - необязательный элемент, наличие этого элемента в описании электронного документа, связанного с работой, не регламентируется. Такие элементы обрабатываются, но имеют справочный (уточняющий) характер. Если элемент присутствует, то его значение не должно быть пустым;</w:t>
      </w:r>
    </w:p>
    <w:p w:rsidR="003330F8" w:rsidRPr="00CC50FB" w:rsidRDefault="003330F8" w:rsidP="003330F8">
      <w:pPr>
        <w:pStyle w:val="ConsPlusNormal"/>
        <w:spacing w:before="240"/>
        <w:ind w:firstLine="540"/>
        <w:jc w:val="both"/>
      </w:pPr>
      <w:r w:rsidRPr="00CC50FB">
        <w:t>"У" - условно-обязательный элемент, наличие этого элемента в описании электронного документа, связанного с работой, определяется условиями заполнения. Если условия заполнения выполняются, то значение этого элемента должно присутствовать и не должно быть пустым; в ином случае элемент должен быть исключён.</w:t>
      </w:r>
    </w:p>
    <w:p w:rsidR="003330F8" w:rsidRPr="00CC50FB" w:rsidRDefault="003330F8" w:rsidP="003330F8">
      <w:pPr>
        <w:pStyle w:val="ConsPlusNormal"/>
        <w:spacing w:before="240"/>
        <w:ind w:firstLine="540"/>
        <w:jc w:val="both"/>
      </w:pPr>
      <w:r w:rsidRPr="00CC50FB">
        <w:t xml:space="preserve">Второй символ в описании обязательности заполнения элемента описания электронного документа, связанного с работой, "М" обозначает множественное наличие помеченного элемента. Если в описании обязательности заполнения элемента электронного документа, связанного с </w:t>
      </w:r>
      <w:r w:rsidRPr="00CC50FB">
        <w:lastRenderedPageBreak/>
        <w:t>работой, вторым символом указан символ "М", то этот элемент может присутствовать в описании электронного документа, связанного с работой, более одного раза подряд.</w:t>
      </w:r>
    </w:p>
    <w:p w:rsidR="003330F8" w:rsidRDefault="003330F8" w:rsidP="003330F8">
      <w:pPr>
        <w:pStyle w:val="ConsPlusNormal"/>
        <w:spacing w:before="240"/>
        <w:ind w:firstLine="540"/>
        <w:jc w:val="both"/>
      </w:pPr>
      <w:r w:rsidRPr="00CC50FB">
        <w:t>Дополнительная информация должна содержать при необходимости требования к элементу описания электронного документа, связанного с работой,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w:t>
      </w:r>
    </w:p>
    <w:p w:rsidR="003330F8" w:rsidRPr="00CC50FB" w:rsidRDefault="003330F8" w:rsidP="003330F8">
      <w:pPr>
        <w:pStyle w:val="ConsPlusNormal"/>
        <w:spacing w:before="240"/>
        <w:ind w:firstLine="540"/>
        <w:jc w:val="both"/>
      </w:pPr>
      <w:r>
        <w:t>Локализация</w:t>
      </w:r>
      <w:r w:rsidRPr="00CC50FB">
        <w:t xml:space="preserve">: </w:t>
      </w:r>
      <w:hyperlink r:id="rId8" w:history="1">
        <w:r w:rsidRPr="00CC50FB">
          <w:rPr>
            <w:rStyle w:val="a3"/>
            <w:color w:val="auto"/>
          </w:rPr>
          <w:t>охрана труда</w:t>
        </w:r>
      </w:hyperlink>
      <w:r w:rsidRPr="00CC50FB">
        <w:t xml:space="preserve"> на блог</w:t>
      </w:r>
      <w:r>
        <w:t>-инженера.рф</w:t>
      </w:r>
    </w:p>
    <w:p w:rsidR="003330F8" w:rsidRPr="00CC50FB" w:rsidRDefault="003330F8" w:rsidP="003330F8">
      <w:pPr>
        <w:pStyle w:val="ConsPlusNormal"/>
        <w:jc w:val="both"/>
      </w:pPr>
    </w:p>
    <w:p w:rsidR="003330F8" w:rsidRDefault="003330F8" w:rsidP="003330F8">
      <w:pPr>
        <w:pStyle w:val="ConsPlusNormal"/>
        <w:jc w:val="both"/>
        <w:sectPr w:rsidR="003330F8">
          <w:pgSz w:w="11906" w:h="16838"/>
          <w:pgMar w:top="1440" w:right="566" w:bottom="1440" w:left="1133" w:header="0" w:footer="0" w:gutter="0"/>
          <w:cols w:space="720"/>
          <w:noEndnote/>
        </w:sectPr>
      </w:pPr>
    </w:p>
    <w:p w:rsidR="003330F8" w:rsidRPr="00CC50FB" w:rsidRDefault="003330F8" w:rsidP="003330F8">
      <w:pPr>
        <w:pStyle w:val="ConsPlusNormal"/>
        <w:jc w:val="right"/>
        <w:outlineLvl w:val="1"/>
      </w:pPr>
      <w:r w:rsidRPr="00CC50FB">
        <w:lastRenderedPageBreak/>
        <w:t>Приложение</w:t>
      </w:r>
    </w:p>
    <w:p w:rsidR="003330F8" w:rsidRPr="00CC50FB" w:rsidRDefault="003330F8" w:rsidP="003330F8">
      <w:pPr>
        <w:pStyle w:val="ConsPlusNormal"/>
        <w:jc w:val="right"/>
      </w:pPr>
      <w:proofErr w:type="gramStart"/>
      <w:r w:rsidRPr="00CC50FB">
        <w:t>к</w:t>
      </w:r>
      <w:proofErr w:type="gramEnd"/>
      <w:r w:rsidRPr="00CC50FB">
        <w:t xml:space="preserve"> единым требованиям к составу</w:t>
      </w:r>
    </w:p>
    <w:p w:rsidR="003330F8" w:rsidRPr="00CC50FB" w:rsidRDefault="003330F8" w:rsidP="003330F8">
      <w:pPr>
        <w:pStyle w:val="ConsPlusNormal"/>
        <w:jc w:val="right"/>
      </w:pPr>
      <w:proofErr w:type="gramStart"/>
      <w:r w:rsidRPr="00CC50FB">
        <w:t>и</w:t>
      </w:r>
      <w:proofErr w:type="gramEnd"/>
      <w:r w:rsidRPr="00CC50FB">
        <w:t xml:space="preserve"> форматам электронных документов,</w:t>
      </w:r>
    </w:p>
    <w:p w:rsidR="003330F8" w:rsidRPr="00CC50FB" w:rsidRDefault="003330F8" w:rsidP="003330F8">
      <w:pPr>
        <w:pStyle w:val="ConsPlusNormal"/>
        <w:jc w:val="right"/>
      </w:pPr>
      <w:proofErr w:type="gramStart"/>
      <w:r w:rsidRPr="00CC50FB">
        <w:t>связанных</w:t>
      </w:r>
      <w:proofErr w:type="gramEnd"/>
      <w:r w:rsidRPr="00CC50FB">
        <w:t xml:space="preserve"> с работой, оформляемых</w:t>
      </w:r>
    </w:p>
    <w:p w:rsidR="003330F8" w:rsidRPr="00CC50FB" w:rsidRDefault="003330F8" w:rsidP="003330F8">
      <w:pPr>
        <w:pStyle w:val="ConsPlusNormal"/>
        <w:jc w:val="right"/>
      </w:pPr>
      <w:proofErr w:type="gramStart"/>
      <w:r w:rsidRPr="00CC50FB">
        <w:t>в</w:t>
      </w:r>
      <w:proofErr w:type="gramEnd"/>
      <w:r w:rsidRPr="00CC50FB">
        <w:t xml:space="preserve"> электронном виде без дублирования</w:t>
      </w:r>
    </w:p>
    <w:p w:rsidR="003330F8" w:rsidRPr="00CC50FB" w:rsidRDefault="003330F8" w:rsidP="003330F8">
      <w:pPr>
        <w:pStyle w:val="ConsPlusNormal"/>
        <w:jc w:val="right"/>
      </w:pPr>
      <w:proofErr w:type="gramStart"/>
      <w:r w:rsidRPr="00CC50FB">
        <w:t>на</w:t>
      </w:r>
      <w:proofErr w:type="gramEnd"/>
      <w:r w:rsidRPr="00CC50FB">
        <w:t xml:space="preserve"> бумажном носителе, утверждённым</w:t>
      </w:r>
    </w:p>
    <w:p w:rsidR="003330F8" w:rsidRPr="00CC50FB" w:rsidRDefault="003330F8" w:rsidP="003330F8">
      <w:pPr>
        <w:pStyle w:val="ConsPlusNormal"/>
        <w:jc w:val="right"/>
      </w:pPr>
      <w:proofErr w:type="gramStart"/>
      <w:r w:rsidRPr="00CC50FB">
        <w:t>приказом</w:t>
      </w:r>
      <w:proofErr w:type="gramEnd"/>
      <w:r w:rsidRPr="00CC50FB">
        <w:t xml:space="preserve"> Министерства труда</w:t>
      </w:r>
    </w:p>
    <w:p w:rsidR="003330F8" w:rsidRPr="00CC50FB" w:rsidRDefault="003330F8" w:rsidP="003330F8">
      <w:pPr>
        <w:pStyle w:val="ConsPlusNormal"/>
        <w:jc w:val="right"/>
      </w:pPr>
      <w:proofErr w:type="gramStart"/>
      <w:r w:rsidRPr="00CC50FB">
        <w:t>и</w:t>
      </w:r>
      <w:proofErr w:type="gramEnd"/>
      <w:r w:rsidRPr="00CC50FB">
        <w:t xml:space="preserve"> социальной защиты</w:t>
      </w:r>
    </w:p>
    <w:p w:rsidR="003330F8" w:rsidRPr="00CC50FB" w:rsidRDefault="003330F8" w:rsidP="003330F8">
      <w:pPr>
        <w:pStyle w:val="ConsPlusNormal"/>
        <w:jc w:val="right"/>
      </w:pPr>
      <w:r w:rsidRPr="00CC50FB">
        <w:t>Российской Федерации</w:t>
      </w:r>
    </w:p>
    <w:p w:rsidR="003330F8" w:rsidRPr="00CC50FB" w:rsidRDefault="003330F8" w:rsidP="003330F8">
      <w:pPr>
        <w:pStyle w:val="ConsPlusNormal"/>
        <w:jc w:val="right"/>
      </w:pPr>
      <w:proofErr w:type="gramStart"/>
      <w:r w:rsidRPr="00CC50FB">
        <w:t>от</w:t>
      </w:r>
      <w:proofErr w:type="gramEnd"/>
      <w:r w:rsidRPr="00CC50FB">
        <w:t xml:space="preserve"> 20 сентября 2022 г. № 578н</w:t>
      </w:r>
    </w:p>
    <w:p w:rsidR="003330F8" w:rsidRPr="00CC50FB" w:rsidRDefault="003330F8" w:rsidP="003330F8">
      <w:pPr>
        <w:pStyle w:val="ConsPlusNormal"/>
        <w:jc w:val="both"/>
      </w:pPr>
    </w:p>
    <w:p w:rsidR="003330F8" w:rsidRPr="00CC50FB" w:rsidRDefault="003330F8" w:rsidP="003330F8">
      <w:pPr>
        <w:pStyle w:val="ConsPlusTitle"/>
        <w:jc w:val="center"/>
      </w:pPr>
      <w:bookmarkStart w:id="5" w:name="Par76"/>
      <w:bookmarkEnd w:id="5"/>
      <w:r w:rsidRPr="00CC50FB">
        <w:t>ПЕРЕЧЕНЬ</w:t>
      </w:r>
    </w:p>
    <w:p w:rsidR="003330F8" w:rsidRPr="00CC50FB" w:rsidRDefault="003330F8" w:rsidP="003330F8">
      <w:pPr>
        <w:pStyle w:val="ConsPlusTitle"/>
        <w:jc w:val="center"/>
      </w:pPr>
      <w:r w:rsidRPr="00CC50FB">
        <w:t>СТРУКТУРНЫХ ЭЛЕМЕНТОВ ОПИСАНИЯ ЭЛЕКТРОННОГО ДОКУМЕНТА,</w:t>
      </w:r>
    </w:p>
    <w:p w:rsidR="003330F8" w:rsidRPr="00CC50FB" w:rsidRDefault="003330F8" w:rsidP="003330F8">
      <w:pPr>
        <w:pStyle w:val="ConsPlusTitle"/>
        <w:jc w:val="center"/>
      </w:pPr>
      <w:r w:rsidRPr="00CC50FB">
        <w:t>СВЯЗАННОГО С РАБОТОЙ</w:t>
      </w:r>
    </w:p>
    <w:p w:rsidR="003330F8" w:rsidRPr="00CC50FB" w:rsidRDefault="003330F8" w:rsidP="003330F8">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4"/>
        <w:gridCol w:w="345"/>
        <w:gridCol w:w="345"/>
        <w:gridCol w:w="780"/>
        <w:gridCol w:w="964"/>
        <w:gridCol w:w="1020"/>
        <w:gridCol w:w="4195"/>
      </w:tblGrid>
      <w:tr w:rsidR="003330F8" w:rsidRPr="003330F8" w:rsidTr="003330F8">
        <w:trPr>
          <w:jc w:val="center"/>
        </w:trPr>
        <w:tc>
          <w:tcPr>
            <w:tcW w:w="2834" w:type="dxa"/>
            <w:gridSpan w:val="7"/>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Элемент</w:t>
            </w:r>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Тип</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Обязательность</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Дополнительная информация</w:t>
            </w:r>
          </w:p>
        </w:tc>
      </w:tr>
      <w:tr w:rsidR="003330F8" w:rsidRPr="003330F8" w:rsidTr="003330F8">
        <w:trPr>
          <w:jc w:val="center"/>
        </w:trPr>
        <w:tc>
          <w:tcPr>
            <w:tcW w:w="2834" w:type="dxa"/>
            <w:gridSpan w:val="7"/>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wredcData</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Корневой элемент</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494" w:type="dxa"/>
            <w:gridSpan w:val="6"/>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id</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T(40)</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Уникальный идентификатор описания электронного документа, связанного с работой</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494" w:type="dxa"/>
            <w:gridSpan w:val="6"/>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created</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D</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Дата создания описания электронного документа, связанного с работой.</w:t>
            </w:r>
          </w:p>
          <w:p w:rsidR="003330F8" w:rsidRPr="003330F8" w:rsidRDefault="003330F8" w:rsidP="00B9136F">
            <w:pPr>
              <w:pStyle w:val="ConsPlusNormal"/>
            </w:pPr>
            <w:r w:rsidRPr="003330F8">
              <w:t>Дата в формате ГГГГ-ММ-ДД (время локальное)</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494" w:type="dxa"/>
            <w:gridSpan w:val="6"/>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version</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T(4)</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Версия формата данных.</w:t>
            </w:r>
          </w:p>
          <w:p w:rsidR="003330F8" w:rsidRPr="003330F8" w:rsidRDefault="003330F8" w:rsidP="00B9136F">
            <w:pPr>
              <w:pStyle w:val="ConsPlusNormal"/>
            </w:pPr>
            <w:r w:rsidRPr="003330F8">
              <w:t>Константа - 1.0</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494" w:type="dxa"/>
            <w:gridSpan w:val="6"/>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content</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Данные описания электронного документа, связанного с работой</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154" w:type="dxa"/>
            <w:gridSpan w:val="5"/>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employername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T(512)</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Полное наименование организации работодателя/фамилия, имя, отчество (при наличии) индивидуального предпринимателя</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154" w:type="dxa"/>
            <w:gridSpan w:val="5"/>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innemployer</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T(12)</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ИНН организации работодателя/индивидуального предпринимателя</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154" w:type="dxa"/>
            <w:gridSpan w:val="5"/>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ogrn</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T(15)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ОГРН работодателя/ОГРНИП индивидуального предпринимателя.</w:t>
            </w:r>
          </w:p>
          <w:p w:rsidR="003330F8" w:rsidRPr="003330F8" w:rsidRDefault="003330F8" w:rsidP="00B9136F">
            <w:pPr>
              <w:pStyle w:val="ConsPlusNormal"/>
            </w:pPr>
            <w:r w:rsidRPr="003330F8">
              <w:t>В зависимости от организационно-правовой формы работодателя принимает числовое значение в размере 13 или 15 символов</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154" w:type="dxa"/>
            <w:gridSpan w:val="5"/>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kpp</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T(9)</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КПП работодателя.</w:t>
            </w:r>
          </w:p>
          <w:p w:rsidR="003330F8" w:rsidRPr="003330F8" w:rsidRDefault="003330F8" w:rsidP="00B9136F">
            <w:pPr>
              <w:pStyle w:val="ConsPlusNormal"/>
            </w:pPr>
            <w:r w:rsidRPr="003330F8">
              <w:t>Обязательно для заполнения юридическими лицами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154" w:type="dxa"/>
            <w:gridSpan w:val="5"/>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jobtitle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T(512)</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Наименование должности подписывающего лица</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154" w:type="dxa"/>
            <w:gridSpan w:val="5"/>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docinfo</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об электронном документе, связанном с работой</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814" w:type="dxa"/>
            <w:gridSpan w:val="4"/>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docName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Наименование документа. Указывается работодателем в произвольной форме</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814" w:type="dxa"/>
            <w:gridSpan w:val="4"/>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docNumber</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Регистрационный номер документа</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814" w:type="dxa"/>
            <w:gridSpan w:val="4"/>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date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D</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Дата документа.</w:t>
            </w:r>
          </w:p>
          <w:p w:rsidR="003330F8" w:rsidRPr="003330F8" w:rsidRDefault="003330F8" w:rsidP="00B9136F">
            <w:pPr>
              <w:pStyle w:val="ConsPlusNormal"/>
            </w:pPr>
            <w:r w:rsidRPr="003330F8">
              <w:t>Дата в формате ГГГГ-ММ-ДД (время локальное)</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814" w:type="dxa"/>
            <w:gridSpan w:val="4"/>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docType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T(16)</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Код документа (кадрового мероприятия) или иных сведений, связанных с работой, оформляемых в письменном виде, содержащийся в приложении к настоящему перечню</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814" w:type="dxa"/>
            <w:gridSpan w:val="4"/>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annotation</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T(1024)</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Дополнительная информация об электронном документе, связанном с работой</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814" w:type="dxa"/>
            <w:gridSpan w:val="4"/>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file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Имя файла основной части электронного документа, связанного с работой</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814" w:type="dxa"/>
            <w:gridSpan w:val="4"/>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size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N</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Размер файла в байтах</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814" w:type="dxa"/>
            <w:gridSpan w:val="4"/>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signature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НМ</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об электронной подписи, которой подписан электронный документ, связанный с работой</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date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D</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Дата подписания документа.</w:t>
            </w:r>
          </w:p>
          <w:p w:rsidR="003330F8" w:rsidRPr="003330F8" w:rsidRDefault="003330F8" w:rsidP="00B9136F">
            <w:pPr>
              <w:pStyle w:val="ConsPlusNormal"/>
            </w:pPr>
            <w:r w:rsidRPr="003330F8">
              <w:t>Дата в формате ГГГГ-ММ-ДД (время локальное).</w:t>
            </w:r>
          </w:p>
          <w:p w:rsidR="003330F8" w:rsidRPr="003330F8" w:rsidRDefault="003330F8" w:rsidP="00B9136F">
            <w:pPr>
              <w:pStyle w:val="ConsPlusNormal"/>
            </w:pPr>
            <w:r w:rsidRPr="003330F8">
              <w:t>Указывается дата подписания документа последней из подписывающих сторон</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snils</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T(14)</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 xml:space="preserve">СНИЛС представителя работодателя, который подписал электронный документ, связанный с работой. Указывается в формате XXX-XXX-XXX YY, где X, Y - цифры, </w:t>
            </w:r>
            <w:r w:rsidRPr="003330F8">
              <w:t>причём</w:t>
            </w:r>
            <w:r w:rsidRPr="003330F8">
              <w:t xml:space="preserve"> первые девять цифр "X" - это любые </w:t>
            </w:r>
            <w:r w:rsidRPr="003330F8">
              <w:lastRenderedPageBreak/>
              <w:t>цифры, а последние две "Y" являются контрольной суммой последовательности первых 9 цифр</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simple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Признак наличия простой электронной подписи.</w:t>
            </w:r>
          </w:p>
          <w:p w:rsidR="003330F8" w:rsidRPr="003330F8" w:rsidRDefault="003330F8" w:rsidP="00B9136F">
            <w:pPr>
              <w:pStyle w:val="ConsPlusNormal"/>
            </w:pPr>
            <w:r w:rsidRPr="003330F8">
              <w:t>Заполняется при подписании электронного документа, связанного с работой, простой электронной подписью. Принимает значение "</w:t>
            </w:r>
            <w:proofErr w:type="spellStart"/>
            <w:r w:rsidRPr="003330F8">
              <w:t>True</w:t>
            </w:r>
            <w:proofErr w:type="spellEnd"/>
            <w:r w:rsidRPr="003330F8">
              <w:t>"</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gramStart"/>
            <w:r w:rsidRPr="003330F8">
              <w:t>x</w:t>
            </w:r>
            <w:proofErr w:type="gramEnd"/>
            <w:r w:rsidRPr="003330F8">
              <w:t>509</w:t>
            </w:r>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подписании электронного документа, связанного с работой, усиленной квалифицированной или неквалифицированной электронной подписью.</w:t>
            </w:r>
          </w:p>
          <w:p w:rsidR="003330F8" w:rsidRPr="003330F8" w:rsidRDefault="003330F8" w:rsidP="00B9136F">
            <w:pPr>
              <w:pStyle w:val="ConsPlusNormal"/>
            </w:pPr>
            <w:r w:rsidRPr="003330F8">
              <w:t>Заполняется при подписании электронного документа, связанного с работой, усиленной квалифицированной или неквалифицированной электронной подписью</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file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Наименование файла, содержащего электронную подпись</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size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N</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Размер файла в байтах</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powerOfAttorney</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машиночитаемой доверенности, выданной для подписания электронного документа, связанного с работой.</w:t>
            </w:r>
          </w:p>
          <w:p w:rsidR="003330F8" w:rsidRPr="003330F8" w:rsidRDefault="003330F8" w:rsidP="00B9136F">
            <w:pPr>
              <w:pStyle w:val="ConsPlusNormal"/>
            </w:pPr>
            <w:r w:rsidRPr="003330F8">
              <w:t>Заполняется при наличии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file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Файл машиночитаемой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size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N</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Размер файла в байтах</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powerOfAttorney</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машиночитаемой доверенности.</w:t>
            </w:r>
          </w:p>
          <w:p w:rsidR="003330F8" w:rsidRPr="003330F8" w:rsidRDefault="003330F8" w:rsidP="00B9136F">
            <w:pPr>
              <w:pStyle w:val="ConsPlusNormal"/>
            </w:pPr>
            <w:r w:rsidRPr="003330F8">
              <w:t>Заполняется, если доверенность, выданная для подписания электронного документа, связанного с работой, получена на основании другой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814" w:type="dxa"/>
            <w:gridSpan w:val="4"/>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attachment</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НМ</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Приложения к электронному документу, связанному с работой</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extention</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T(6)</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Тип файла приложения</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file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Имя файла приложения к электронному документу, связанному с работой</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size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N</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Размер файла в байтах</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annotation</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T(1024)</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Дополнительная информация (описание, комментарии)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employersign</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НМ</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об электронной подписи работодателя</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date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D</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Дата подписания документа.</w:t>
            </w:r>
          </w:p>
          <w:p w:rsidR="003330F8" w:rsidRPr="003330F8" w:rsidRDefault="003330F8" w:rsidP="00B9136F">
            <w:pPr>
              <w:pStyle w:val="ConsPlusNormal"/>
            </w:pPr>
            <w:r w:rsidRPr="003330F8">
              <w:t>Дата в формате ГГГГ-ММ-ДД (время локальное)</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snils</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T(14)</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СНИЛС представителя работодателя, который подписал приложение к электронному документу, связанному с работой.</w:t>
            </w:r>
          </w:p>
          <w:p w:rsidR="003330F8" w:rsidRPr="003330F8" w:rsidRDefault="003330F8" w:rsidP="00B9136F">
            <w:pPr>
              <w:pStyle w:val="ConsPlusNormal"/>
            </w:pPr>
            <w:r w:rsidRPr="003330F8">
              <w:t xml:space="preserve">Указывается в формате XXX-XXX-XXX YY, где X, Y - цифры, </w:t>
            </w:r>
            <w:r w:rsidRPr="003330F8">
              <w:t>причём</w:t>
            </w:r>
            <w:r w:rsidRPr="003330F8">
              <w:t xml:space="preserve"> первые девять цифр "X" - это любые цифры, а последние две "Y" являются контрольной суммой последовательности первых 9 цифр</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simple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Признак наличия простой электронной подписи.</w:t>
            </w:r>
          </w:p>
          <w:p w:rsidR="003330F8" w:rsidRPr="003330F8" w:rsidRDefault="003330F8" w:rsidP="00B9136F">
            <w:pPr>
              <w:pStyle w:val="ConsPlusNormal"/>
            </w:pPr>
            <w:r w:rsidRPr="003330F8">
              <w:t>Заполняется при подписании электронного документа, связанного с работой, простой электронной подписью. Принимает значение "</w:t>
            </w:r>
            <w:proofErr w:type="spellStart"/>
            <w:r w:rsidRPr="003330F8">
              <w:t>True</w:t>
            </w:r>
            <w:proofErr w:type="spellEnd"/>
            <w:r w:rsidRPr="003330F8">
              <w:t>"</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gramStart"/>
            <w:r w:rsidRPr="003330F8">
              <w:t>x</w:t>
            </w:r>
            <w:proofErr w:type="gramEnd"/>
            <w:r w:rsidRPr="003330F8">
              <w:t>509</w:t>
            </w:r>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подписании электронного документа, связанного с работой, усиленной квалифицированной или неквалифицированной электронной подписью.</w:t>
            </w:r>
          </w:p>
          <w:p w:rsidR="003330F8" w:rsidRPr="003330F8" w:rsidRDefault="003330F8" w:rsidP="00B9136F">
            <w:pPr>
              <w:pStyle w:val="ConsPlusNormal"/>
            </w:pPr>
            <w:r w:rsidRPr="003330F8">
              <w:t>Заполняется при подписании электронного документа, связанного с работой, усиленной квалифицированной или неквалифицированной электронной подписью</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file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Наименование файла, содержащего электронную подпись</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size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N</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Размер файла в байтах</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powerOf</w:t>
            </w:r>
            <w:r w:rsidRPr="003330F8">
              <w:lastRenderedPageBreak/>
              <w:t>Attorney</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 xml:space="preserve">Сведения о машиночитаемой </w:t>
            </w:r>
            <w:r w:rsidRPr="003330F8">
              <w:lastRenderedPageBreak/>
              <w:t>доверенности, выданной для подписания этого документа.</w:t>
            </w:r>
          </w:p>
          <w:p w:rsidR="003330F8" w:rsidRPr="003330F8" w:rsidRDefault="003330F8" w:rsidP="00B9136F">
            <w:pPr>
              <w:pStyle w:val="ConsPlusNormal"/>
            </w:pPr>
            <w:r w:rsidRPr="003330F8">
              <w:t>Заполняется при наличии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file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Файл машиночитаемой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size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N</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Размер файла в байтах</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powerOfAttorney</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машиночитаемой доверенности.</w:t>
            </w:r>
          </w:p>
          <w:p w:rsidR="003330F8" w:rsidRPr="003330F8" w:rsidRDefault="003330F8" w:rsidP="00B9136F">
            <w:pPr>
              <w:pStyle w:val="ConsPlusNormal"/>
            </w:pPr>
            <w:r w:rsidRPr="003330F8">
              <w:t>Заполняется, если доверенность, выданная для подписания этого документа, получена на основании другой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employeesign</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НМ</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об электронной подписи работодателя</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date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D</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Дата подписания документа.</w:t>
            </w:r>
          </w:p>
          <w:p w:rsidR="003330F8" w:rsidRPr="003330F8" w:rsidRDefault="003330F8" w:rsidP="00B9136F">
            <w:pPr>
              <w:pStyle w:val="ConsPlusNormal"/>
            </w:pPr>
            <w:r w:rsidRPr="003330F8">
              <w:t>Дата в формате ГГГГ-ММ-ДД (время локальное).</w:t>
            </w:r>
          </w:p>
          <w:p w:rsidR="003330F8" w:rsidRPr="003330F8" w:rsidRDefault="003330F8" w:rsidP="00B9136F">
            <w:pPr>
              <w:pStyle w:val="ConsPlusNormal"/>
            </w:pPr>
            <w:r w:rsidRPr="003330F8">
              <w:t>Указывается дата подписания документа последней из подписывающих сторон</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snils</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T(14)</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СНИЛС работника (лица, поступающего на работу), который подписал приложение к электронному документу, связанному с работой.</w:t>
            </w:r>
          </w:p>
          <w:p w:rsidR="003330F8" w:rsidRPr="003330F8" w:rsidRDefault="003330F8" w:rsidP="00B9136F">
            <w:pPr>
              <w:pStyle w:val="ConsPlusNormal"/>
            </w:pPr>
            <w:r w:rsidRPr="003330F8">
              <w:t xml:space="preserve">Указывается в формате XXX-XXX-XXX YY, где X, Y - цифры, </w:t>
            </w:r>
            <w:r w:rsidRPr="003330F8">
              <w:t>причём</w:t>
            </w:r>
            <w:r w:rsidRPr="003330F8">
              <w:t xml:space="preserve"> первые девять цифр "X" - это любые цифры, а последние две "Y" являются контрольной суммой последовательности первых 9 цифр</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simple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Признак наличия простой электронной подписи.</w:t>
            </w:r>
          </w:p>
          <w:p w:rsidR="003330F8" w:rsidRPr="003330F8" w:rsidRDefault="003330F8" w:rsidP="00B9136F">
            <w:pPr>
              <w:pStyle w:val="ConsPlusNormal"/>
            </w:pPr>
            <w:r w:rsidRPr="003330F8">
              <w:t>Заполняется при подписании электронного документа, связанного с работой, простой электронной подписью. Принимает значение "</w:t>
            </w:r>
            <w:proofErr w:type="spellStart"/>
            <w:r w:rsidRPr="003330F8">
              <w:t>True</w:t>
            </w:r>
            <w:proofErr w:type="spellEnd"/>
            <w:r w:rsidRPr="003330F8">
              <w:t>"</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gramStart"/>
            <w:r w:rsidRPr="003330F8">
              <w:t>x</w:t>
            </w:r>
            <w:proofErr w:type="gramEnd"/>
            <w:r w:rsidRPr="003330F8">
              <w:t>509</w:t>
            </w:r>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подписании электронного документа, связанного с работой, усиленной квалифицированной или неквалифицированной электронной подписью.</w:t>
            </w:r>
          </w:p>
          <w:p w:rsidR="003330F8" w:rsidRPr="003330F8" w:rsidRDefault="003330F8" w:rsidP="00B9136F">
            <w:pPr>
              <w:pStyle w:val="ConsPlusNormal"/>
            </w:pPr>
            <w:r w:rsidRPr="003330F8">
              <w:t xml:space="preserve">Заполняется при подписании электронного документа, связанного с </w:t>
            </w:r>
            <w:r w:rsidRPr="003330F8">
              <w:lastRenderedPageBreak/>
              <w:t>работой, усиленной квалифицированной или неквалифицированной электронной подписью</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file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Наименование файла, содержащего электронную подпись</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size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N</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Размер файла в байтах</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powerOfAttorney</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машиночитаемой доверенности, выданной для подписания этого документа.</w:t>
            </w:r>
          </w:p>
          <w:p w:rsidR="003330F8" w:rsidRPr="003330F8" w:rsidRDefault="003330F8" w:rsidP="00B9136F">
            <w:pPr>
              <w:pStyle w:val="ConsPlusNormal"/>
            </w:pPr>
            <w:r w:rsidRPr="003330F8">
              <w:t>Заполняется при наличии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file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Файл машиночитаемой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size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N</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Размер файла в байтах</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powerOfAttorney</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машиночитаемой доверенности.</w:t>
            </w:r>
          </w:p>
          <w:p w:rsidR="003330F8" w:rsidRPr="003330F8" w:rsidRDefault="003330F8" w:rsidP="00B9136F">
            <w:pPr>
              <w:pStyle w:val="ConsPlusNormal"/>
            </w:pPr>
            <w:r w:rsidRPr="003330F8">
              <w:t>Заполняется, если доверенность, выданная для подписания этого документа, получена на основании другой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814" w:type="dxa"/>
            <w:gridSpan w:val="4"/>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employeeInfo</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НМ</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работнике (лице, поступающем на работу)</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lastnameinfo</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T(64)</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Фамилия работника (лица, поступающего на работу)</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firstnameinfo</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T(64)</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Имя работника (лица, поступающего на работу)</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both"/>
            </w:pPr>
            <w:proofErr w:type="spellStart"/>
            <w:proofErr w:type="gramStart"/>
            <w:r w:rsidRPr="003330F8">
              <w:t>patronymicInfo</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T(64)</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Отчество работника (лица, поступающего на работу).</w:t>
            </w:r>
          </w:p>
          <w:p w:rsidR="003330F8" w:rsidRPr="003330F8" w:rsidRDefault="003330F8" w:rsidP="00B9136F">
            <w:pPr>
              <w:pStyle w:val="ConsPlusNormal"/>
            </w:pPr>
            <w:r w:rsidRPr="003330F8">
              <w:t>Заполняется при наличии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jobtitle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T(512)</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Наименование должности подписывающего лица.</w:t>
            </w:r>
          </w:p>
          <w:p w:rsidR="003330F8" w:rsidRPr="003330F8" w:rsidRDefault="003330F8" w:rsidP="00B9136F">
            <w:pPr>
              <w:pStyle w:val="ConsPlusNormal"/>
            </w:pPr>
            <w:r w:rsidRPr="003330F8">
              <w:t>Указывается для подписывающих лиц, имеющих должность</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470" w:type="dxa"/>
            <w:gridSpan w:val="3"/>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signature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НМ</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об электронной подписи работника (лица, поступающего на работу)</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date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D</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Дата подписания документа.</w:t>
            </w:r>
          </w:p>
          <w:p w:rsidR="003330F8" w:rsidRPr="003330F8" w:rsidRDefault="003330F8" w:rsidP="00B9136F">
            <w:pPr>
              <w:pStyle w:val="ConsPlusNormal"/>
            </w:pPr>
            <w:r w:rsidRPr="003330F8">
              <w:t>Дата в формате ГГГГ-ММ-ДД (время локальное)</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snils</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T(14)</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 xml:space="preserve">СНИЛС работника (лица, поступающего на работу). Указывается в формате XXX-XXX-XXX YY, где X, Y - цифры, </w:t>
            </w:r>
            <w:r w:rsidRPr="003330F8">
              <w:t>причём</w:t>
            </w:r>
            <w:r w:rsidRPr="003330F8">
              <w:t xml:space="preserve"> первые девять цифр "X" - это любые цифры, а последние две "Y" являются контрольной суммой последовательности первых 9 цифр</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simple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Признак наличия простой электронной подписи.</w:t>
            </w:r>
          </w:p>
          <w:p w:rsidR="003330F8" w:rsidRPr="003330F8" w:rsidRDefault="003330F8" w:rsidP="00B9136F">
            <w:pPr>
              <w:pStyle w:val="ConsPlusNormal"/>
            </w:pPr>
            <w:r w:rsidRPr="003330F8">
              <w:t>Заполняется при подписании электронного документа, связанного с работой, простой электронной подписью. Принимает значение "</w:t>
            </w:r>
            <w:proofErr w:type="spellStart"/>
            <w:r w:rsidRPr="003330F8">
              <w:t>True</w:t>
            </w:r>
            <w:proofErr w:type="spellEnd"/>
            <w:r w:rsidRPr="003330F8">
              <w:t>"</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gramStart"/>
            <w:r w:rsidRPr="003330F8">
              <w:t>x</w:t>
            </w:r>
            <w:proofErr w:type="gramEnd"/>
            <w:r w:rsidRPr="003330F8">
              <w:t>509</w:t>
            </w:r>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подписании электронного документа, связанного с работой,</w:t>
            </w:r>
          </w:p>
          <w:p w:rsidR="003330F8" w:rsidRPr="003330F8" w:rsidRDefault="003330F8" w:rsidP="00B9136F">
            <w:pPr>
              <w:pStyle w:val="ConsPlusNormal"/>
            </w:pPr>
            <w:proofErr w:type="gramStart"/>
            <w:r w:rsidRPr="003330F8">
              <w:t>усиленной</w:t>
            </w:r>
            <w:proofErr w:type="gramEnd"/>
            <w:r w:rsidRPr="003330F8">
              <w:t xml:space="preserve"> квалифицированной или неквалифицированной электронной подписью.</w:t>
            </w:r>
          </w:p>
          <w:p w:rsidR="003330F8" w:rsidRPr="003330F8" w:rsidRDefault="003330F8" w:rsidP="00B9136F">
            <w:pPr>
              <w:pStyle w:val="ConsPlusNormal"/>
            </w:pPr>
            <w:r w:rsidRPr="003330F8">
              <w:t>Заполняется при подписании электронного документа, связанного с работой, усиленной квалифицированной или неквалифицированной электронной подписью</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file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Наименование файла, содержащего электронную подпись</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size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N</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Размер файла в байтах</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125" w:type="dxa"/>
            <w:gridSpan w:val="2"/>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powerOfAttorney</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машиночитаемой доверенности, выданной для подписания этого документа.</w:t>
            </w:r>
          </w:p>
          <w:p w:rsidR="003330F8" w:rsidRPr="003330F8" w:rsidRDefault="003330F8" w:rsidP="00B9136F">
            <w:pPr>
              <w:pStyle w:val="ConsPlusNormal"/>
            </w:pPr>
            <w:r w:rsidRPr="003330F8">
              <w:t>Заполняется при наличии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file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Файл машиночитаемой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size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N</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Размер файла в байтах</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powerOfAttorney</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У</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Сведения о машиночитаемой доверенности.</w:t>
            </w:r>
          </w:p>
          <w:p w:rsidR="003330F8" w:rsidRPr="003330F8" w:rsidRDefault="003330F8" w:rsidP="00B9136F">
            <w:pPr>
              <w:pStyle w:val="ConsPlusNormal"/>
            </w:pPr>
            <w:r w:rsidRPr="003330F8">
              <w:t>Заполняется, если доверенность, выданная для подписания этого документа, получена на основании другой доверенности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494" w:type="dxa"/>
            <w:gridSpan w:val="6"/>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signature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НМ</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gramStart"/>
            <w:r w:rsidRPr="003330F8">
              <w:t>введения</w:t>
            </w:r>
            <w:proofErr w:type="gramEnd"/>
            <w:r w:rsidRPr="003330F8">
              <w:t xml:space="preserve"> об электронной подписи</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154" w:type="dxa"/>
            <w:gridSpan w:val="5"/>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file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T(255)</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 xml:space="preserve">Наименование файла, содержащего </w:t>
            </w:r>
            <w:r w:rsidRPr="003330F8">
              <w:lastRenderedPageBreak/>
              <w:t>электронную подпись</w:t>
            </w:r>
          </w:p>
        </w:tc>
      </w:tr>
      <w:tr w:rsidR="003330F8" w:rsidRPr="003330F8" w:rsidTr="003330F8">
        <w:trPr>
          <w:jc w:val="center"/>
        </w:trPr>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
        </w:tc>
        <w:tc>
          <w:tcPr>
            <w:tcW w:w="2154" w:type="dxa"/>
            <w:gridSpan w:val="5"/>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proofErr w:type="spellStart"/>
            <w:proofErr w:type="gramStart"/>
            <w:r w:rsidRPr="003330F8">
              <w:t>size</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N</w:t>
            </w:r>
          </w:p>
        </w:tc>
        <w:tc>
          <w:tcPr>
            <w:tcW w:w="1020"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jc w:val="center"/>
            </w:pPr>
            <w:r w:rsidRPr="003330F8">
              <w:t>О</w:t>
            </w:r>
          </w:p>
        </w:tc>
        <w:tc>
          <w:tcPr>
            <w:tcW w:w="4195" w:type="dxa"/>
            <w:tcBorders>
              <w:top w:val="single" w:sz="4" w:space="0" w:color="auto"/>
              <w:left w:val="single" w:sz="4" w:space="0" w:color="auto"/>
              <w:bottom w:val="single" w:sz="4" w:space="0" w:color="auto"/>
              <w:right w:val="single" w:sz="4" w:space="0" w:color="auto"/>
            </w:tcBorders>
          </w:tcPr>
          <w:p w:rsidR="003330F8" w:rsidRPr="003330F8" w:rsidRDefault="003330F8" w:rsidP="00B9136F">
            <w:pPr>
              <w:pStyle w:val="ConsPlusNormal"/>
            </w:pPr>
            <w:r w:rsidRPr="003330F8">
              <w:t>Размер файла в байтах</w:t>
            </w:r>
          </w:p>
        </w:tc>
      </w:tr>
    </w:tbl>
    <w:p w:rsidR="003330F8" w:rsidRPr="00CC50FB" w:rsidRDefault="003330F8" w:rsidP="003330F8">
      <w:pPr>
        <w:pStyle w:val="ConsPlusNormal"/>
        <w:jc w:val="both"/>
      </w:pPr>
    </w:p>
    <w:p w:rsidR="003330F8" w:rsidRDefault="003330F8" w:rsidP="003330F8">
      <w:pPr>
        <w:pStyle w:val="ConsPlusNormal"/>
        <w:jc w:val="both"/>
        <w:sectPr w:rsidR="003330F8">
          <w:pgSz w:w="11906" w:h="16838"/>
          <w:pgMar w:top="1440" w:right="566" w:bottom="1440" w:left="1133" w:header="0" w:footer="0" w:gutter="0"/>
          <w:cols w:space="720"/>
          <w:noEndnote/>
        </w:sectPr>
      </w:pPr>
    </w:p>
    <w:p w:rsidR="003330F8" w:rsidRPr="00CC50FB" w:rsidRDefault="003330F8" w:rsidP="003330F8">
      <w:pPr>
        <w:pStyle w:val="ConsPlusNormal"/>
        <w:jc w:val="right"/>
        <w:outlineLvl w:val="2"/>
      </w:pPr>
      <w:r w:rsidRPr="00CC50FB">
        <w:lastRenderedPageBreak/>
        <w:t>Приложение</w:t>
      </w:r>
    </w:p>
    <w:p w:rsidR="003330F8" w:rsidRPr="00CC50FB" w:rsidRDefault="003330F8" w:rsidP="003330F8">
      <w:pPr>
        <w:pStyle w:val="ConsPlusNormal"/>
        <w:jc w:val="right"/>
      </w:pPr>
      <w:proofErr w:type="gramStart"/>
      <w:r w:rsidRPr="00CC50FB">
        <w:t>к</w:t>
      </w:r>
      <w:proofErr w:type="gramEnd"/>
      <w:r w:rsidRPr="00CC50FB">
        <w:t xml:space="preserve"> перечню структурных элементов</w:t>
      </w:r>
    </w:p>
    <w:p w:rsidR="003330F8" w:rsidRPr="00CC50FB" w:rsidRDefault="003330F8" w:rsidP="003330F8">
      <w:pPr>
        <w:pStyle w:val="ConsPlusNormal"/>
        <w:jc w:val="right"/>
      </w:pPr>
      <w:proofErr w:type="gramStart"/>
      <w:r w:rsidRPr="00CC50FB">
        <w:t>описания</w:t>
      </w:r>
      <w:proofErr w:type="gramEnd"/>
      <w:r w:rsidRPr="00CC50FB">
        <w:t xml:space="preserve"> электронного документа,</w:t>
      </w:r>
    </w:p>
    <w:p w:rsidR="003330F8" w:rsidRPr="00CC50FB" w:rsidRDefault="003330F8" w:rsidP="003330F8">
      <w:pPr>
        <w:pStyle w:val="ConsPlusNormal"/>
        <w:jc w:val="right"/>
      </w:pPr>
      <w:proofErr w:type="gramStart"/>
      <w:r w:rsidRPr="00CC50FB">
        <w:t>связанного</w:t>
      </w:r>
      <w:proofErr w:type="gramEnd"/>
      <w:r w:rsidRPr="00CC50FB">
        <w:t xml:space="preserve"> с работой</w:t>
      </w:r>
    </w:p>
    <w:p w:rsidR="003330F8" w:rsidRPr="00CC50FB" w:rsidRDefault="003330F8" w:rsidP="003330F8">
      <w:pPr>
        <w:pStyle w:val="ConsPlusNormal"/>
        <w:jc w:val="both"/>
      </w:pPr>
    </w:p>
    <w:p w:rsidR="003330F8" w:rsidRPr="00CC50FB" w:rsidRDefault="003330F8" w:rsidP="003330F8">
      <w:pPr>
        <w:pStyle w:val="ConsPlusTitle"/>
        <w:jc w:val="center"/>
      </w:pPr>
      <w:bookmarkStart w:id="6" w:name="Par729"/>
      <w:bookmarkEnd w:id="6"/>
      <w:r w:rsidRPr="00CC50FB">
        <w:t>КОДЫ</w:t>
      </w:r>
    </w:p>
    <w:p w:rsidR="003330F8" w:rsidRPr="00CC50FB" w:rsidRDefault="003330F8" w:rsidP="003330F8">
      <w:pPr>
        <w:pStyle w:val="ConsPlusTitle"/>
        <w:jc w:val="center"/>
      </w:pPr>
      <w:r w:rsidRPr="00CC50FB">
        <w:t>ДОКУМЕНТОВ (КАДРОВЫХ МЕРОПРИЯТИЙ) ИЛИ ИНЫХ СВЕДЕНИЙ,</w:t>
      </w:r>
    </w:p>
    <w:p w:rsidR="003330F8" w:rsidRPr="00CC50FB" w:rsidRDefault="003330F8" w:rsidP="003330F8">
      <w:pPr>
        <w:pStyle w:val="ConsPlusTitle"/>
        <w:jc w:val="center"/>
      </w:pPr>
      <w:r w:rsidRPr="00CC50FB">
        <w:t>СВЯЗАННЫХ С РАБОТОЙ, ОФОРМЛЯЕМЫХ В ПИСЬМЕННОМ ВИДЕ</w:t>
      </w:r>
    </w:p>
    <w:p w:rsidR="003330F8" w:rsidRPr="00CC50FB" w:rsidRDefault="003330F8" w:rsidP="003330F8">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90"/>
        <w:gridCol w:w="5386"/>
        <w:gridCol w:w="1417"/>
        <w:gridCol w:w="1644"/>
      </w:tblGrid>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 п/п</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Наименование основных видов документов (кадровых мероприятий) или иных сведений, связанных с работой, оформляемых в письменном виде</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Статья Трудового кодекса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Код документа (кадрового мероприятия), иных сведений</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t xml:space="preserve">I. </w:t>
            </w:r>
            <w:r w:rsidRPr="00CC50FB">
              <w:t>Приём</w:t>
            </w:r>
            <w:r w:rsidRPr="00CC50FB">
              <w:t xml:space="preserve"> на работу</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Приложение к трудовому договору либо отдельное соглашение к нему о недостающих условиях трудового договора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57</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Приглашение на работу в порядке перевода от другого работодателя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64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01.002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Требование лица, которому отказано в заключении трудового договора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64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01.003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Причина отказа в заключении трудового договора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64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01.004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об отсутствии трудовой книжки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65</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01.005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6.</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Трудовой договор</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67</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01.006</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7.</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Приглашение работника на работу</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80</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01.007</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Дополнительное соглашение к трудовому договору, являющееся его неотъемлемой частью</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341.2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01.008</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Локальный нормативный акт, непосредственно связанный с трудовой деятельностью</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22, 68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01.009</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Ознакомление с локальным нормативным актом, непосредственно связанным с трудовой деятельностью</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22, 68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01.010</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Ознакомление спортсменов, тренеров с нормами, правилами, в том числе антидопинговыми, положениями (регламентами), условиями договоров работодателя в части, непосредственно связанной с трудовой деятельностью спортсменов, тренеров</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348.2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01.011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lastRenderedPageBreak/>
              <w:t>12.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работника о продлении срока действия срочного трудового договора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261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01.012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Соглашение сторон о продлении действия срочного трудового договора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332, 336.1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01.013</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t>II. Рабочее время и время отдыха</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о выполнении им дополнительной работы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60.2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Отказ от выполнения дополнительной работы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60.2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02.002</w:t>
            </w:r>
          </w:p>
        </w:tc>
      </w:tr>
      <w:tr w:rsidR="003330F8" w:rsidRPr="00CC50FB" w:rsidTr="003330F8">
        <w:trPr>
          <w:jc w:val="center"/>
        </w:trPr>
        <w:tc>
          <w:tcPr>
            <w:tcW w:w="9037" w:type="dxa"/>
            <w:gridSpan w:val="4"/>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5"/>
              <w:gridCol w:w="101"/>
              <w:gridCol w:w="8656"/>
              <w:gridCol w:w="101"/>
            </w:tblGrid>
            <w:tr w:rsidR="003330F8" w:rsidRPr="00CC50FB" w:rsidTr="003330F8">
              <w:tblPrEx>
                <w:tblCellMar>
                  <w:top w:w="0" w:type="dxa"/>
                  <w:left w:w="0" w:type="dxa"/>
                  <w:bottom w:w="0" w:type="dxa"/>
                  <w:right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3330F8" w:rsidRPr="00CC50FB" w:rsidRDefault="003330F8" w:rsidP="00B9136F">
                  <w:pPr>
                    <w:pStyle w:val="ConsPlusNormal"/>
                    <w:jc w:val="center"/>
                  </w:pPr>
                </w:p>
              </w:tc>
              <w:tc>
                <w:tcPr>
                  <w:tcW w:w="113" w:type="dxa"/>
                  <w:tcBorders>
                    <w:top w:val="nil"/>
                    <w:left w:val="nil"/>
                    <w:bottom w:val="nil"/>
                    <w:right w:val="nil"/>
                  </w:tcBorders>
                  <w:shd w:val="clear" w:color="auto" w:fill="auto"/>
                  <w:tcMar>
                    <w:top w:w="0" w:type="dxa"/>
                    <w:left w:w="0" w:type="dxa"/>
                    <w:bottom w:w="0" w:type="dxa"/>
                    <w:right w:w="0" w:type="dxa"/>
                  </w:tcMar>
                </w:tcPr>
                <w:p w:rsidR="003330F8" w:rsidRPr="00CC50FB" w:rsidRDefault="003330F8" w:rsidP="00B9136F">
                  <w:pPr>
                    <w:pStyle w:val="ConsPlusNormal"/>
                    <w:jc w:val="center"/>
                  </w:pPr>
                </w:p>
              </w:tc>
              <w:tc>
                <w:tcPr>
                  <w:tcW w:w="9921" w:type="dxa"/>
                  <w:tcBorders>
                    <w:top w:val="nil"/>
                    <w:left w:val="nil"/>
                    <w:bottom w:val="nil"/>
                    <w:right w:val="nil"/>
                  </w:tcBorders>
                  <w:shd w:val="clear" w:color="auto" w:fill="auto"/>
                  <w:tcMar>
                    <w:top w:w="113" w:type="dxa"/>
                    <w:left w:w="0" w:type="dxa"/>
                    <w:bottom w:w="113" w:type="dxa"/>
                    <w:right w:w="0" w:type="dxa"/>
                  </w:tcMar>
                </w:tcPr>
                <w:p w:rsidR="003330F8" w:rsidRPr="003330F8" w:rsidRDefault="003330F8" w:rsidP="00B9136F">
                  <w:pPr>
                    <w:pStyle w:val="ConsPlusNormal"/>
                    <w:jc w:val="both"/>
                    <w:rPr>
                      <w:highlight w:val="yellow"/>
                    </w:rPr>
                  </w:pPr>
                  <w:r w:rsidRPr="003330F8">
                    <w:rPr>
                      <w:highlight w:val="yellow"/>
                    </w:rPr>
                    <w:t>П</w:t>
                  </w:r>
                  <w:r w:rsidRPr="003330F8">
                    <w:rPr>
                      <w:highlight w:val="yellow"/>
                    </w:rPr>
                    <w:t>римечание</w:t>
                  </w:r>
                  <w:r w:rsidRPr="003330F8">
                    <w:rPr>
                      <w:highlight w:val="yellow"/>
                    </w:rPr>
                    <w:t>:</w:t>
                  </w:r>
                </w:p>
                <w:p w:rsidR="003330F8" w:rsidRPr="00CC50FB" w:rsidRDefault="003330F8" w:rsidP="00B9136F">
                  <w:pPr>
                    <w:pStyle w:val="ConsPlusNormal"/>
                    <w:jc w:val="both"/>
                  </w:pPr>
                  <w:r w:rsidRPr="003330F8">
                    <w:rPr>
                      <w:highlight w:val="yellow"/>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auto"/>
                  <w:tcMar>
                    <w:top w:w="0" w:type="dxa"/>
                    <w:left w:w="0" w:type="dxa"/>
                    <w:bottom w:w="0" w:type="dxa"/>
                    <w:right w:w="0" w:type="dxa"/>
                  </w:tcMar>
                </w:tcPr>
                <w:p w:rsidR="003330F8" w:rsidRPr="00CC50FB" w:rsidRDefault="003330F8" w:rsidP="00B9136F">
                  <w:pPr>
                    <w:pStyle w:val="ConsPlusNormal"/>
                    <w:jc w:val="both"/>
                  </w:pPr>
                </w:p>
              </w:tc>
            </w:tr>
          </w:tbl>
          <w:p w:rsidR="003330F8" w:rsidRPr="00CC50FB" w:rsidRDefault="003330F8" w:rsidP="00B9136F">
            <w:pPr>
              <w:pStyle w:val="ConsPlusNormal"/>
            </w:pPr>
          </w:p>
        </w:tc>
      </w:tr>
      <w:tr w:rsidR="003330F8" w:rsidRPr="00CC50FB" w:rsidTr="003330F8">
        <w:trPr>
          <w:jc w:val="center"/>
        </w:trPr>
        <w:tc>
          <w:tcPr>
            <w:tcW w:w="590" w:type="dxa"/>
            <w:tcBorders>
              <w:left w:val="single" w:sz="4" w:space="0" w:color="auto"/>
              <w:bottom w:val="single" w:sz="4" w:space="0" w:color="auto"/>
              <w:right w:val="single" w:sz="4" w:space="0" w:color="auto"/>
            </w:tcBorders>
          </w:tcPr>
          <w:p w:rsidR="003330F8" w:rsidRPr="00CC50FB" w:rsidRDefault="003330F8" w:rsidP="00B9136F">
            <w:pPr>
              <w:pStyle w:val="ConsPlusNormal"/>
            </w:pPr>
            <w:r w:rsidRPr="00CC50FB">
              <w:t>17.</w:t>
            </w:r>
          </w:p>
        </w:tc>
        <w:tc>
          <w:tcPr>
            <w:tcW w:w="5386" w:type="dxa"/>
            <w:tcBorders>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Согласие работника, оформленное </w:t>
            </w:r>
            <w:r w:rsidRPr="00CC50FB">
              <w:t>путём</w:t>
            </w:r>
            <w:r w:rsidRPr="00CC50FB">
              <w:t xml:space="preserve"> заключения отдельного соглашения к трудовому договору, на увеличение продолжительности рабочего времени</w:t>
            </w:r>
          </w:p>
        </w:tc>
        <w:tc>
          <w:tcPr>
            <w:tcW w:w="1417" w:type="dxa"/>
            <w:tcBorders>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92</w:t>
            </w:r>
          </w:p>
        </w:tc>
        <w:tc>
          <w:tcPr>
            <w:tcW w:w="1644" w:type="dxa"/>
            <w:tcBorders>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02.004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Согласие работника, оформленное </w:t>
            </w:r>
            <w:r w:rsidRPr="00CC50FB">
              <w:t>путём</w:t>
            </w:r>
            <w:r w:rsidRPr="00CC50FB">
              <w:t xml:space="preserve"> заключения отдельного соглашения к трудовому договору, на увеличение максимально допустимой продолжительности ежедневной работы (смены)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94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02.005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Согласие работника на привлечение к работе в ночное время, </w:t>
            </w:r>
            <w:r w:rsidRPr="00CC50FB">
              <w:t>незапрещённой</w:t>
            </w:r>
            <w:r w:rsidRPr="00CC50FB">
              <w:t xml:space="preserve"> ему по состоянию здоровья в соответствии с медицинским заключением</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96, 259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02.006</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20.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Ознакомление работника работодателем со своим правом отказаться от работы в ночное время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96, 259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02.007</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21.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на привлечение его к сверхурочной работе</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99, 259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02.008</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22.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Согласие работника на привлечение его к сверхурочной работе, </w:t>
            </w:r>
            <w:r w:rsidRPr="00CC50FB">
              <w:t>незапрещённой</w:t>
            </w:r>
            <w:r w:rsidRPr="00CC50FB">
              <w:t xml:space="preserve"> ему по состоянию здоровья в соответствии с медицинским заключением</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99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02.009</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23.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на привлечение его к работе в выходные и нерабочие праздничные дни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113, 259, 290</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02.010</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24.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Распоряжение работодателя о привлечении работника к работе в выходные и нерабочие праздничные дни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113</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02.011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25.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Согласие работника, оформленное </w:t>
            </w:r>
            <w:r w:rsidRPr="00CC50FB">
              <w:t>путём</w:t>
            </w:r>
            <w:r w:rsidRPr="00CC50FB">
              <w:t xml:space="preserve"> заключения отдельного соглашения к трудовому договору, о замене части ежегодного </w:t>
            </w:r>
            <w:r w:rsidRPr="00CC50FB">
              <w:lastRenderedPageBreak/>
              <w:t>дополнительного оплачиваемого отпуска отдельно устанавливаемой денежной компенсацией</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lastRenderedPageBreak/>
              <w:t>117</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02.012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lastRenderedPageBreak/>
              <w:t>26.</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работника о переносе ежегодного оплачиваемого отпуска на другой срок</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02.013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27.</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работника о замене части ежегодного оплачиваемого отпуска, превышающей 28 календарных дней, денежной компенсацией</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126</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02.014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28.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работника о предоставлении отпуска без сохранения заработной платы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02.015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29.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Ознакомление с правом отказаться от работы в выходные и нерабочие праздничные дни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113, 259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02.016</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30.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Ознакомление работника работодателем со своим правом отказаться от направления в служебную командировку</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259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02.017</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31.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на направление его в служебную командировку</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259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02.018</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32.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о предоставлении дополнительных оплачиваемых выходных дней для ухода за детьми-инвалидами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262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02.019</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33.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о присоединении к ежегодному оплачиваемому отпуску или использовании отдельно полностью либо по частям ежегодного дополнительного отпуска без сохранения заработной платы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263</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02.020</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34.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о предоставлении дополнительного выходного дня без сохранения заработной платы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263.1, 319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02.021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35.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Извещение работодателя работником об отказе от выполнения работы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379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02.022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36.</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Ознакомление с правом отказаться от сверхурочной работы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99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02.023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37.</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Извещение о времени начала отпуска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123</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02.024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38.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Правила внутреннего трудового распорядка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68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02.025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39.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Ознакомление с правилами внутреннего трудового распорядка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68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02.026</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t>III. Материальная ответственность</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40.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Соглашение, прилагаемое к трудовому договору, о конкретизации материальной ответственности </w:t>
            </w:r>
            <w:r w:rsidRPr="00CC50FB">
              <w:lastRenderedPageBreak/>
              <w:t>сторон этого договора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lastRenderedPageBreak/>
              <w:t>232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03.001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lastRenderedPageBreak/>
              <w:t>41.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Специальный договор о вверении работнику ценностей</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243</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03.002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42.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Договор о полной индивидуальной материальной ответственности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244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03.003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43.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Договор о коллективной (бригадной) материальной ответственности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244, 245</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03.004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44.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Объяснение для установления причины возникновения ущерба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247</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03.005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45.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Обязательство о добровольном возмещении ущерба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248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03.006</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t>IV. Оплата труда</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46.</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работника о производстве оплаты труда в иной форме</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131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04.001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47.</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Извещение работника работодателем при выплате заработной платы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136</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04.002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48.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Сообщение работодателю об изменении реквизитов для перевода заработной платы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136</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04.003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49.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Извещение работодателя работником о приостановке работы на весь период до выплаты задержанной суммы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142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04.004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50.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Уведомление о готовности произвести выплату задержанной заработной платы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142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04.005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51.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Соглашение сторон трудового договора о размере возмещения расходов</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188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04.006</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t>V. Охрана труда</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52.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работника об освобождении от работы для прохождения диспансеризации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185.1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05.001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53.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о замене молока или других равноценных пищевых продуктов компенсационной выплатой</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222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05.002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54.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о замене компенсационной выплаты на молоко или другие равноценные пищевые продукты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222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05.003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55.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о замене выдачи молока на выдачу равноценных пищевых продуктов</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222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05.004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lastRenderedPageBreak/>
              <w:t>56.</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о замене выдачи равноценных пищевых продуктов на выдачу молока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222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05.005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57.</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об информировании о результатах расследования несчастного случая, происшедшего с ним при выполнении работы по совместительству, работодателя по месту основной работы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229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05.006</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t>VI. Образование работника</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58.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Ученический договор</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177, 200</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06.001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59.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на направление его для прохождения независимой оценки квалификации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196</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06.002</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t xml:space="preserve">VII. Социальное </w:t>
            </w:r>
            <w:r w:rsidRPr="00CC50FB">
              <w:t>партнёрство</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60.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Мотивированное предложение о временном приостановлении действия отдельных положений соглашения в отношении работодателя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61.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Мотивированный отказ присоединиться к отраслевому соглашению</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07.002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62.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Сообщение работодателя выборному органу первичной профсоюзной организации о принятии решения о сокращении численности или штата работников и возможном расторжении трудовых договоров с работниками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82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07.003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63.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Мотивированный отказ присоединиться к региональному соглашению о минимальной заработной плате</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131.1, 345.1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07.004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64.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Заявление работника на перечисление членского профсоюзного взноса или денежных средств на </w:t>
            </w:r>
            <w:r w:rsidRPr="00CC50FB">
              <w:t>счёт</w:t>
            </w:r>
            <w:r w:rsidRPr="00CC50FB">
              <w:t>(а) профсоюзной организации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377</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07.005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65.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Мотивированное мнение</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372, 373, 374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07.006</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66.</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Требования, выдвинутые работниками и (или) представительным органом работников</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399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07.007</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67.</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Решение по рассмотрению требований работников</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400</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07.008</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68.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Решение по рассмотрению требований профессиональных союзов (их объединений)</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400</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07.009</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69.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Согласованное решение, принятое сторонами коллективного трудового спора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403</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07.010</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lastRenderedPageBreak/>
              <w:t>70.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Решение трудового арбитража по урегулированию коллективного трудового спора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404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07.011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71.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Соглашение об урегулировании коллективного трудового спора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408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07.012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72.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Предупреждение о проведение предупредительной забастовки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410</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07.013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73.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Предупреждение о возобновлении забастовки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411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07.014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74.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о начале простоя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414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07.015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75.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Коллективный договор</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40, 43</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07.016</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76.</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Соглашение по итогам коллективных переговоров</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47</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07.017</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77.</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Решение представительного органа работников</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399, 410</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07.018</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t>VIII. Индивидуальные трудовые споры</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78.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Арбитражное соглашение</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348.13</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08.001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79.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Предложение о создании комиссии по трудовым спорам</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384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08.002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80.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работника о рассмотрении спора в его отсутствие или его представителя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387</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08.003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81.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Ознакомление с правилами арбитража (третейского разбирательства)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348.13</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08.004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82.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Протокол заседания комиссии по трудовым спорам</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387</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08.005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83.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Решение комиссии по трудовым спорам</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388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08.006</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t>IX. Персональные данные</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84.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на получение его персональных данных у третьей стороны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86</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09.001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85.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на сообщение его персональных данных третьей стороне</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88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09.002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86.</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на сообщение его персональных данных в коммерческих целях</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88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09.003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87.</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Заявление работника о </w:t>
            </w:r>
            <w:r w:rsidRPr="00CC50FB">
              <w:t>своём</w:t>
            </w:r>
            <w:r w:rsidRPr="00CC50FB">
              <w:t xml:space="preserve"> несогласии с отказом работодателя исключить или исправить его персональные данные с соответствующим обоснованием такого несогласия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89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09.004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88.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Документы работодателя, устанавливающие порядок обработки персональных данных </w:t>
            </w:r>
            <w:r w:rsidRPr="00CC50FB">
              <w:lastRenderedPageBreak/>
              <w:t>работников, а также об их правах и обязанностях в этой области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lastRenderedPageBreak/>
              <w:t>86, 88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09.005</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lastRenderedPageBreak/>
              <w:t>X. Изменение условий трудового договора</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89.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Соглашение об изменении </w:t>
            </w:r>
            <w:r w:rsidRPr="00CC50FB">
              <w:t>определённых</w:t>
            </w:r>
            <w:r w:rsidRPr="00CC50FB">
              <w:t xml:space="preserve"> сторонами условий трудового договора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90.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на перевод на другую работу</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72.1, 76, 332.1, 336.2, 350</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10.002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91.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Просьба о переводе на постоянную работу к другому работодателю</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72.1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10.003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92.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на перевод на постоянную работу к другому работодателю</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72.1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10.004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93.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Соглашение сторон о временном переводе на другую работу у того же работодателя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72.2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10.005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94.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на перевод на работу, требующую более низкой квалификации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72.2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10.006</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95.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на перевод на другую имеющуюся у работодателя работу, не противопоказанную работнику по состоянию здоровья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73, 81, 83, 84, 261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10.007</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96.</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нуждающегося в соответствии с медицинским заключением во временном или в постоянном переводе на другую работу, на отстранение от работы на срок, определяемый соглашением сторон, в связи с отказом от перевода либо отсутствием у работодателя соответствующей работы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73</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10.008</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97.</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Уведомление работника о предстоящих изменениях </w:t>
            </w:r>
            <w:r w:rsidRPr="00CC50FB">
              <w:t>определённых</w:t>
            </w:r>
            <w:r w:rsidRPr="00CC50FB">
              <w:t xml:space="preserve"> сторонами условий трудового договора, а также о причинах, вызвавших необходимость таких изменений</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74, 306</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10.009</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98.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Предложение работнику о другой имеющейся у работодателя работе</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10.010</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99.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Предупреждение работнику об изменении </w:t>
            </w:r>
            <w:r w:rsidRPr="00CC50FB">
              <w:t>определённых</w:t>
            </w:r>
            <w:r w:rsidRPr="00CC50FB">
              <w:t xml:space="preserve"> сторонами условий трудового договора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344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10.011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100.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на перевод к другому работодателю</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348.4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10.012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101.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Согласие работника на предоставление другой </w:t>
            </w:r>
            <w:r w:rsidRPr="00CC50FB">
              <w:lastRenderedPageBreak/>
              <w:t>равноценной работы (должности) у того же работодателя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lastRenderedPageBreak/>
              <w:t>375</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10.013</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lastRenderedPageBreak/>
              <w:t>XI. Прекращение трудовых отношений</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102.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Предупреждение о расторжении трудового договора в связи с неудовлетворительным результатом испытания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103.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Предупреждение о расторжении трудового договора по собственному желанию</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71, 80, 348.12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11.002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104.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Предупреждение работнику о прекращении трудового договора в связи с истечением срока его действия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79</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11.003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105.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работника о выдаче документов, связанных с работой</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80, 84.1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11.004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106.</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Обращение работника о неполучении трудовой книжки/сведений о трудовой деятельности у данного работодателя после увольнения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84.1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11.005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107.</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работника о предоставлении ему с последующим увольнением неиспользованных отпусков</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127</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11.006</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108.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Обращение уволенного работника за выплатой среднего месячного заработка за период трудоустройства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178, 318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11.007</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109.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работника на расторжение с ним трудового договора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180</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11.008</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110.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Предупреждение работника о досрочном расторжении трудового договора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280, 292, 296</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11.009</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111.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Предупреждение работнику о прекращении трудового договора по совместительству, </w:t>
            </w:r>
            <w:r w:rsidRPr="00CC50FB">
              <w:t>заключённого</w:t>
            </w:r>
            <w:r w:rsidRPr="00CC50FB">
              <w:t xml:space="preserve"> на </w:t>
            </w:r>
            <w:r w:rsidRPr="00CC50FB">
              <w:t>неопределённый</w:t>
            </w:r>
            <w:r w:rsidRPr="00CC50FB">
              <w:t xml:space="preserve"> срок</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288</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11.010</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112.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Предупреждение о предстоящем увольнении в связи с ликвидацией организации, сокращением численности или штата работников</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180, 292, 296</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11.011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113.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Предупреждение работнику о прекращении трудового договора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327.6</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11.012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114.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Решение о согласии или несогласии с увольнением</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374</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11.013</w:t>
            </w:r>
          </w:p>
        </w:tc>
      </w:tr>
      <w:tr w:rsidR="003330F8" w:rsidRPr="00CC50FB" w:rsidTr="003330F8">
        <w:trPr>
          <w:jc w:val="center"/>
        </w:trPr>
        <w:tc>
          <w:tcPr>
            <w:tcW w:w="9037" w:type="dxa"/>
            <w:gridSpan w:val="4"/>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outlineLvl w:val="3"/>
            </w:pPr>
            <w:r w:rsidRPr="00CC50FB">
              <w:t>XII. Иные кадровые мероприятия</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115.</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Заявление о выдаче документов, связанных с </w:t>
            </w:r>
            <w:r w:rsidRPr="00CC50FB">
              <w:lastRenderedPageBreak/>
              <w:t>работой, и их копий</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lastRenderedPageBreak/>
              <w:t>62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12.001</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lastRenderedPageBreak/>
              <w:t>116.</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о предоставлении сведений о трудовой деятельности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66.1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12.002</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117.</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о неверной или неполной информации в сведениях о трудовой деятельности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66.1</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12.003</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118.</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Объяснение работника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193</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12.004</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119.</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Заявление дистанционного работника о предоставлении оформленного надлежащим образом экземпляра трудового договора или дополнительного соглашения к трудовому договору на бумажном носителе</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312.2</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12.005</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120.</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Согласие на направление в спортивные сборные команды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348.6</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12.006</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121.</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Сообщение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349.6</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12.007</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122.</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Приказ (распоряжение) работодателя о применении дисциплинарного взыскания</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193</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12.008</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123.</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 xml:space="preserve">Согласие работника, оформленное </w:t>
            </w:r>
            <w:r w:rsidRPr="00CC50FB">
              <w:t>путём</w:t>
            </w:r>
            <w:r w:rsidRPr="00CC50FB">
              <w:t xml:space="preserve"> заключения отдельного соглашения к трудовому договору, на замену государственных гарантий и компенсаций денежной компенсацией</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351.5</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12.009</w:t>
            </w:r>
          </w:p>
        </w:tc>
      </w:tr>
      <w:tr w:rsidR="003330F8" w:rsidRPr="00CC50FB" w:rsidTr="003330F8">
        <w:trPr>
          <w:jc w:val="center"/>
        </w:trPr>
        <w:tc>
          <w:tcPr>
            <w:tcW w:w="590"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pPr>
            <w:r w:rsidRPr="00CC50FB">
              <w:t>124.</w:t>
            </w:r>
          </w:p>
        </w:tc>
        <w:tc>
          <w:tcPr>
            <w:tcW w:w="5386"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both"/>
            </w:pPr>
            <w:r w:rsidRPr="00CC50FB">
              <w:t>Иные документы</w:t>
            </w:r>
          </w:p>
        </w:tc>
        <w:tc>
          <w:tcPr>
            <w:tcW w:w="1417"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w:t>
            </w:r>
          </w:p>
        </w:tc>
        <w:tc>
          <w:tcPr>
            <w:tcW w:w="1644" w:type="dxa"/>
            <w:tcBorders>
              <w:top w:val="single" w:sz="4" w:space="0" w:color="auto"/>
              <w:left w:val="single" w:sz="4" w:space="0" w:color="auto"/>
              <w:bottom w:val="single" w:sz="4" w:space="0" w:color="auto"/>
              <w:right w:val="single" w:sz="4" w:space="0" w:color="auto"/>
            </w:tcBorders>
          </w:tcPr>
          <w:p w:rsidR="003330F8" w:rsidRPr="00CC50FB" w:rsidRDefault="003330F8" w:rsidP="00B9136F">
            <w:pPr>
              <w:pStyle w:val="ConsPlusNormal"/>
              <w:jc w:val="center"/>
            </w:pPr>
            <w:r w:rsidRPr="00CC50FB">
              <w:t>12.999</w:t>
            </w:r>
          </w:p>
        </w:tc>
      </w:tr>
    </w:tbl>
    <w:p w:rsidR="003330F8" w:rsidRPr="00CC50FB" w:rsidRDefault="003330F8" w:rsidP="003330F8">
      <w:pPr>
        <w:pStyle w:val="ConsPlusNormal"/>
        <w:jc w:val="both"/>
      </w:pPr>
    </w:p>
    <w:p w:rsidR="003330F8" w:rsidRPr="00CC50FB" w:rsidRDefault="003330F8" w:rsidP="003330F8">
      <w:pPr>
        <w:pStyle w:val="ConsPlusNormal"/>
        <w:ind w:firstLine="567"/>
        <w:jc w:val="both"/>
      </w:pPr>
      <w:r>
        <w:t xml:space="preserve">Локализация: </w:t>
      </w:r>
      <w:hyperlink r:id="rId9" w:history="1">
        <w:r>
          <w:rPr>
            <w:rStyle w:val="a3"/>
          </w:rPr>
          <w:t>охрана труда</w:t>
        </w:r>
      </w:hyperlink>
      <w:r>
        <w:t xml:space="preserve"> на блог-инженера.рф</w:t>
      </w:r>
    </w:p>
    <w:p w:rsidR="00677461" w:rsidRPr="002F05C6" w:rsidRDefault="00677461" w:rsidP="002F05C6">
      <w:pPr>
        <w:spacing w:after="0"/>
        <w:rPr>
          <w:rFonts w:ascii="Times New Roman" w:hAnsi="Times New Roman" w:cs="Times New Roman"/>
          <w:sz w:val="24"/>
          <w:szCs w:val="24"/>
        </w:rPr>
      </w:pPr>
    </w:p>
    <w:sectPr w:rsidR="00677461" w:rsidRPr="002F05C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30F8">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30F8">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F8"/>
    <w:rsid w:val="002F05C6"/>
    <w:rsid w:val="003330F8"/>
    <w:rsid w:val="0067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EF00F-E4EF-4798-B640-1EA683B0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0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0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330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330F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330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330F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330F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330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330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330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3330F8"/>
    <w:rPr>
      <w:color w:val="0563C1"/>
      <w:u w:val="single"/>
    </w:rPr>
  </w:style>
  <w:style w:type="character" w:styleId="a4">
    <w:name w:val="FollowedHyperlink"/>
    <w:basedOn w:val="a0"/>
    <w:uiPriority w:val="99"/>
    <w:semiHidden/>
    <w:unhideWhenUsed/>
    <w:rsid w:val="00333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3;&#1086;&#1075;-&#1080;&#1085;&#1078;&#1077;&#1085;&#1077;&#1088;&#1072;.&#1088;&#1092;/oxrana-truda"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1073;&#1083;&#1086;&#1075;-&#1080;&#1085;&#1078;&#1077;&#1085;&#1077;&#1088;&#1072;.&#1088;&#1092;/oxrana-trud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4535</Words>
  <Characters>25856</Characters>
  <Application>Microsoft Office Word</Application>
  <DocSecurity>0</DocSecurity>
  <Lines>215</Lines>
  <Paragraphs>60</Paragraphs>
  <ScaleCrop>false</ScaleCrop>
  <Company>SPecialiST RePack</Company>
  <LinksUpToDate>false</LinksUpToDate>
  <CharactersWithSpaces>30331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Антон Хабиров</cp:lastModifiedBy>
  <cp:revision>1</cp:revision>
  <dcterms:created xsi:type="dcterms:W3CDTF">2022-10-02T13:15:00Z</dcterms:created>
  <dcterms:modified xsi:type="dcterms:W3CDTF">2022-10-02T13:20:00Z</dcterms:modified>
</cp:coreProperties>
</file>