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38" w:rsidRDefault="008676F4" w:rsidP="008676F4">
      <w:pPr>
        <w:ind w:left="3600" w:right="4565" w:firstLine="720"/>
        <w:rPr>
          <w:rFonts w:ascii="Arial" w:hAnsi="Arial"/>
        </w:rPr>
      </w:pPr>
      <w:r w:rsidRPr="008676F4">
        <w:rPr>
          <w:rFonts w:ascii="Arial" w:hAnsi="Arial"/>
          <w:noProof/>
        </w:rPr>
        <w:drawing>
          <wp:inline distT="0" distB="0" distL="0" distR="0">
            <wp:extent cx="764540" cy="914400"/>
            <wp:effectExtent l="19050" t="0" r="0" b="0"/>
            <wp:docPr id="1" name="Рисунок 1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138" w:rsidRPr="00A95049" w:rsidRDefault="00986138" w:rsidP="00986138">
      <w:pPr>
        <w:jc w:val="center"/>
        <w:rPr>
          <w:rFonts w:ascii="Arial Narrow" w:hAnsi="Arial Narrow"/>
          <w:b/>
          <w:bCs/>
          <w:color w:val="191919"/>
          <w:sz w:val="40"/>
        </w:rPr>
      </w:pPr>
      <w:r w:rsidRPr="00A95049">
        <w:rPr>
          <w:rFonts w:ascii="Arial Narrow" w:hAnsi="Arial Narrow"/>
          <w:b/>
          <w:bCs/>
          <w:color w:val="191919"/>
          <w:sz w:val="40"/>
        </w:rPr>
        <w:t>Администрация Усть-Катавского городского округа</w:t>
      </w:r>
    </w:p>
    <w:p w:rsidR="00986138" w:rsidRPr="00A95049" w:rsidRDefault="00986138" w:rsidP="00986138">
      <w:pPr>
        <w:pStyle w:val="2"/>
        <w:jc w:val="center"/>
        <w:rPr>
          <w:rFonts w:ascii="Arial Narrow" w:hAnsi="Arial Narrow"/>
          <w:i w:val="0"/>
          <w:color w:val="191919"/>
          <w:sz w:val="40"/>
          <w:szCs w:val="40"/>
        </w:rPr>
      </w:pPr>
      <w:r w:rsidRPr="00A95049">
        <w:rPr>
          <w:i w:val="0"/>
          <w:color w:val="191919"/>
          <w:sz w:val="40"/>
          <w:szCs w:val="40"/>
        </w:rPr>
        <w:t>Челябинской области</w:t>
      </w:r>
    </w:p>
    <w:p w:rsidR="00986138" w:rsidRPr="00A95049" w:rsidRDefault="00986138" w:rsidP="00986138">
      <w:pPr>
        <w:pStyle w:val="1"/>
        <w:jc w:val="center"/>
        <w:rPr>
          <w:rFonts w:ascii="Arial Black" w:hAnsi="Arial Black"/>
          <w:b/>
          <w:color w:val="191919"/>
          <w:sz w:val="52"/>
        </w:rPr>
      </w:pPr>
      <w:r w:rsidRPr="00A95049">
        <w:rPr>
          <w:rFonts w:ascii="Arial Black" w:hAnsi="Arial Black"/>
          <w:b/>
          <w:color w:val="191919"/>
          <w:sz w:val="52"/>
        </w:rPr>
        <w:t>ПОСТАНОВЛЕНИЕ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/>
      </w:tblPr>
      <w:tblGrid>
        <w:gridCol w:w="9463"/>
      </w:tblGrid>
      <w:tr w:rsidR="00986138" w:rsidTr="00774EB6">
        <w:trPr>
          <w:trHeight w:val="100"/>
        </w:trPr>
        <w:tc>
          <w:tcPr>
            <w:tcW w:w="959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86138" w:rsidRDefault="00986138" w:rsidP="00774EB6"/>
        </w:tc>
      </w:tr>
    </w:tbl>
    <w:p w:rsidR="00986138" w:rsidRPr="00A95049" w:rsidRDefault="00D04B82" w:rsidP="00986138">
      <w:pPr>
        <w:spacing w:after="0" w:line="240" w:lineRule="auto"/>
        <w:jc w:val="both"/>
        <w:rPr>
          <w:rFonts w:ascii="Times New Roman" w:hAnsi="Times New Roman"/>
          <w:bCs/>
          <w:color w:val="191919"/>
          <w:sz w:val="28"/>
          <w:szCs w:val="28"/>
        </w:rPr>
      </w:pPr>
      <w:r>
        <w:rPr>
          <w:rFonts w:ascii="Times New Roman" w:hAnsi="Times New Roman"/>
          <w:bCs/>
          <w:color w:val="191919"/>
          <w:sz w:val="28"/>
          <w:szCs w:val="28"/>
        </w:rPr>
        <w:t>От 30.06.</w:t>
      </w:r>
      <w:r w:rsidR="00693225">
        <w:rPr>
          <w:rFonts w:ascii="Times New Roman" w:hAnsi="Times New Roman"/>
          <w:bCs/>
          <w:color w:val="191919"/>
          <w:sz w:val="28"/>
          <w:szCs w:val="28"/>
        </w:rPr>
        <w:t>2016</w:t>
      </w:r>
      <w:r w:rsidR="006E0EBC">
        <w:rPr>
          <w:rFonts w:ascii="Times New Roman" w:hAnsi="Times New Roman"/>
          <w:bCs/>
          <w:color w:val="191919"/>
          <w:sz w:val="28"/>
          <w:szCs w:val="28"/>
        </w:rPr>
        <w:t xml:space="preserve">г.               </w:t>
      </w:r>
      <w:r w:rsidR="006E0EBC">
        <w:rPr>
          <w:rFonts w:ascii="Times New Roman" w:hAnsi="Times New Roman"/>
          <w:bCs/>
          <w:color w:val="191919"/>
          <w:sz w:val="28"/>
          <w:szCs w:val="28"/>
        </w:rPr>
        <w:tab/>
      </w:r>
      <w:r w:rsidR="006E0EBC">
        <w:rPr>
          <w:rFonts w:ascii="Times New Roman" w:hAnsi="Times New Roman"/>
          <w:bCs/>
          <w:color w:val="191919"/>
          <w:sz w:val="28"/>
          <w:szCs w:val="28"/>
        </w:rPr>
        <w:tab/>
      </w:r>
      <w:r w:rsidR="006E0EBC">
        <w:rPr>
          <w:rFonts w:ascii="Times New Roman" w:hAnsi="Times New Roman"/>
          <w:bCs/>
          <w:color w:val="191919"/>
          <w:sz w:val="28"/>
          <w:szCs w:val="28"/>
        </w:rPr>
        <w:tab/>
      </w:r>
      <w:r w:rsidR="006E0EBC">
        <w:rPr>
          <w:rFonts w:ascii="Times New Roman" w:hAnsi="Times New Roman"/>
          <w:bCs/>
          <w:color w:val="191919"/>
          <w:sz w:val="28"/>
          <w:szCs w:val="28"/>
        </w:rPr>
        <w:tab/>
      </w:r>
      <w:r w:rsidR="00986138" w:rsidRPr="00A95049">
        <w:rPr>
          <w:rFonts w:ascii="Times New Roman" w:hAnsi="Times New Roman"/>
          <w:bCs/>
          <w:color w:val="191919"/>
          <w:sz w:val="28"/>
          <w:szCs w:val="28"/>
        </w:rPr>
        <w:t xml:space="preserve">   </w:t>
      </w:r>
      <w:r>
        <w:rPr>
          <w:rFonts w:ascii="Times New Roman" w:hAnsi="Times New Roman"/>
          <w:bCs/>
          <w:color w:val="191919"/>
          <w:sz w:val="28"/>
          <w:szCs w:val="28"/>
        </w:rPr>
        <w:t xml:space="preserve">                                      № 752</w:t>
      </w: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821"/>
        <w:gridCol w:w="249"/>
      </w:tblGrid>
      <w:tr w:rsidR="00986138" w:rsidRPr="00E64091" w:rsidTr="00782524">
        <w:trPr>
          <w:trHeight w:val="3428"/>
        </w:trPr>
        <w:tc>
          <w:tcPr>
            <w:tcW w:w="4821" w:type="dxa"/>
          </w:tcPr>
          <w:p w:rsidR="00782524" w:rsidRPr="00782524" w:rsidRDefault="00986138" w:rsidP="00782524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782524">
              <w:rPr>
                <w:rFonts w:ascii="Times New Roman" w:hAnsi="Times New Roman" w:cs="Times New Roman"/>
                <w:b w:val="0"/>
                <w:i w:val="0"/>
                <w:color w:val="000000"/>
              </w:rPr>
              <w:t xml:space="preserve">О внесении изменений в постановление администрации Усть-Катавского городского округа </w:t>
            </w:r>
            <w:r w:rsidR="00782524">
              <w:rPr>
                <w:rFonts w:ascii="Times New Roman" w:hAnsi="Times New Roman" w:cs="Times New Roman"/>
                <w:b w:val="0"/>
                <w:i w:val="0"/>
              </w:rPr>
              <w:t>о</w:t>
            </w:r>
            <w:r w:rsidR="00782524" w:rsidRPr="00782524">
              <w:rPr>
                <w:rFonts w:ascii="Times New Roman" w:hAnsi="Times New Roman" w:cs="Times New Roman"/>
                <w:b w:val="0"/>
                <w:i w:val="0"/>
              </w:rPr>
              <w:t>т 30.11.2015г.</w:t>
            </w:r>
            <w:r w:rsidR="00782524">
              <w:t xml:space="preserve"> </w:t>
            </w:r>
            <w:r w:rsidRPr="00782524">
              <w:rPr>
                <w:rFonts w:ascii="Times New Roman" w:hAnsi="Times New Roman" w:cs="Times New Roman"/>
                <w:b w:val="0"/>
                <w:i w:val="0"/>
                <w:color w:val="000000"/>
              </w:rPr>
              <w:t xml:space="preserve"> № </w:t>
            </w:r>
            <w:r w:rsidR="00782524">
              <w:rPr>
                <w:rFonts w:ascii="Times New Roman" w:hAnsi="Times New Roman" w:cs="Times New Roman"/>
                <w:b w:val="0"/>
                <w:i w:val="0"/>
                <w:color w:val="000000"/>
              </w:rPr>
              <w:t>1438</w:t>
            </w:r>
            <w:r w:rsidRPr="00782524">
              <w:rPr>
                <w:rFonts w:ascii="Times New Roman" w:hAnsi="Times New Roman" w:cs="Times New Roman"/>
                <w:b w:val="0"/>
                <w:i w:val="0"/>
                <w:color w:val="000000"/>
              </w:rPr>
              <w:t xml:space="preserve"> </w:t>
            </w:r>
            <w:r w:rsidR="00782524">
              <w:rPr>
                <w:rFonts w:ascii="Times New Roman" w:hAnsi="Times New Roman" w:cs="Times New Roman"/>
                <w:b w:val="0"/>
                <w:i w:val="0"/>
                <w:color w:val="000000"/>
              </w:rPr>
              <w:t>«</w:t>
            </w:r>
            <w:r w:rsidR="00782524" w:rsidRPr="00782524">
              <w:rPr>
                <w:rFonts w:ascii="Times New Roman" w:hAnsi="Times New Roman" w:cs="Times New Roman"/>
                <w:b w:val="0"/>
                <w:i w:val="0"/>
              </w:rPr>
              <w:t>Об утверждении муниципальной программы Усть-Катавского городского округа "Доступная среда для инвалидов и других маломобильных групп населения Усть – Катавского городского округа на 2016-2020 годы"</w:t>
            </w:r>
          </w:p>
          <w:p w:rsidR="00986138" w:rsidRPr="00E64091" w:rsidRDefault="00986138" w:rsidP="0078252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9" w:type="dxa"/>
          </w:tcPr>
          <w:p w:rsidR="00986138" w:rsidRPr="00E64091" w:rsidRDefault="00986138" w:rsidP="00782524">
            <w:pPr>
              <w:spacing w:after="0" w:line="240" w:lineRule="auto"/>
              <w:ind w:left="-285" w:firstLine="1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82524" w:rsidRPr="00782524" w:rsidRDefault="00782524" w:rsidP="00782524">
      <w:pPr>
        <w:shd w:val="clear" w:color="auto" w:fill="FFFFFF"/>
        <w:spacing w:before="5" w:line="293" w:lineRule="exact"/>
        <w:ind w:right="34" w:firstLine="76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82524">
        <w:rPr>
          <w:rFonts w:ascii="Times New Roman" w:hAnsi="Times New Roman"/>
          <w:color w:val="000000"/>
          <w:spacing w:val="-1"/>
          <w:sz w:val="28"/>
          <w:szCs w:val="28"/>
        </w:rPr>
        <w:t>В соответствии с Федеральным законом от 6 октября 2003г. № 131 ФЗ «Об общих принципах организации местного самоуправления в Российской федерации», на основании Устава Усть-Катавского городского округа, администрация Усть-Катавского городского округа ПОСТАНОВЛЯЕТ:</w:t>
      </w:r>
    </w:p>
    <w:p w:rsidR="00986138" w:rsidRPr="001D2370" w:rsidRDefault="00986138" w:rsidP="001D2370">
      <w:pPr>
        <w:pStyle w:val="af3"/>
        <w:jc w:val="both"/>
        <w:rPr>
          <w:rFonts w:ascii="Times New Roman" w:hAnsi="Times New Roman"/>
          <w:spacing w:val="1"/>
          <w:sz w:val="28"/>
          <w:szCs w:val="28"/>
        </w:rPr>
      </w:pPr>
      <w:r w:rsidRPr="001D2370">
        <w:rPr>
          <w:rFonts w:ascii="Times New Roman" w:hAnsi="Times New Roman"/>
          <w:spacing w:val="1"/>
          <w:sz w:val="28"/>
          <w:szCs w:val="28"/>
        </w:rPr>
        <w:t xml:space="preserve">            1. Внести в </w:t>
      </w:r>
      <w:r w:rsidRPr="001D2370">
        <w:rPr>
          <w:rFonts w:ascii="Times New Roman" w:hAnsi="Times New Roman"/>
          <w:sz w:val="28"/>
          <w:szCs w:val="28"/>
        </w:rPr>
        <w:t xml:space="preserve">постановление администрации Усть-Катавского городского округа от </w:t>
      </w:r>
      <w:r w:rsidR="00DF6B43" w:rsidRPr="001D2370">
        <w:rPr>
          <w:rFonts w:ascii="Times New Roman" w:hAnsi="Times New Roman"/>
          <w:sz w:val="28"/>
          <w:szCs w:val="28"/>
        </w:rPr>
        <w:t>30.11.2015</w:t>
      </w:r>
      <w:r w:rsidRPr="001D2370">
        <w:rPr>
          <w:rFonts w:ascii="Times New Roman" w:hAnsi="Times New Roman"/>
          <w:sz w:val="28"/>
          <w:szCs w:val="28"/>
        </w:rPr>
        <w:t xml:space="preserve">г. № </w:t>
      </w:r>
      <w:r w:rsidR="00DF6B43" w:rsidRPr="001D2370">
        <w:rPr>
          <w:rFonts w:ascii="Times New Roman" w:hAnsi="Times New Roman"/>
          <w:sz w:val="28"/>
          <w:szCs w:val="28"/>
        </w:rPr>
        <w:t>1438</w:t>
      </w:r>
      <w:r w:rsidRPr="001D2370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="00DF6B43" w:rsidRPr="001D2370">
        <w:rPr>
          <w:rFonts w:ascii="Times New Roman" w:hAnsi="Times New Roman"/>
          <w:sz w:val="28"/>
          <w:szCs w:val="28"/>
        </w:rPr>
        <w:t xml:space="preserve">Усть-Катавского городского округа </w:t>
      </w:r>
      <w:r w:rsidRPr="001D2370">
        <w:rPr>
          <w:rFonts w:ascii="Times New Roman" w:hAnsi="Times New Roman"/>
          <w:sz w:val="28"/>
          <w:szCs w:val="28"/>
        </w:rPr>
        <w:t>«</w:t>
      </w:r>
      <w:r w:rsidR="00DF6B43" w:rsidRPr="001D2370">
        <w:rPr>
          <w:rFonts w:ascii="Times New Roman" w:hAnsi="Times New Roman"/>
          <w:sz w:val="28"/>
          <w:szCs w:val="28"/>
        </w:rPr>
        <w:t>Доступная среда для инвалидов и других малом</w:t>
      </w:r>
      <w:r w:rsidR="00587F18">
        <w:rPr>
          <w:rFonts w:ascii="Times New Roman" w:hAnsi="Times New Roman"/>
          <w:sz w:val="28"/>
          <w:szCs w:val="28"/>
        </w:rPr>
        <w:t>обильных групп населения Усть-</w:t>
      </w:r>
      <w:r w:rsidR="00DF6B43" w:rsidRPr="001D2370">
        <w:rPr>
          <w:rFonts w:ascii="Times New Roman" w:hAnsi="Times New Roman"/>
          <w:sz w:val="28"/>
          <w:szCs w:val="28"/>
        </w:rPr>
        <w:t>Катавского городского округа на 2016-2020 годы</w:t>
      </w:r>
      <w:r w:rsidRPr="001D2370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1D2370" w:rsidRPr="001D2370">
        <w:rPr>
          <w:rFonts w:ascii="Times New Roman" w:hAnsi="Times New Roman"/>
          <w:spacing w:val="-1"/>
          <w:sz w:val="28"/>
          <w:szCs w:val="28"/>
        </w:rPr>
        <w:t xml:space="preserve">(далее - Программа) </w:t>
      </w:r>
      <w:r w:rsidR="0016241B" w:rsidRPr="001D2370">
        <w:rPr>
          <w:rFonts w:ascii="Times New Roman" w:hAnsi="Times New Roman"/>
          <w:spacing w:val="-1"/>
          <w:sz w:val="28"/>
          <w:szCs w:val="28"/>
        </w:rPr>
        <w:t xml:space="preserve">следующие </w:t>
      </w:r>
      <w:r w:rsidR="0016241B" w:rsidRPr="001D2370">
        <w:rPr>
          <w:rFonts w:ascii="Times New Roman" w:hAnsi="Times New Roman"/>
          <w:spacing w:val="1"/>
          <w:sz w:val="28"/>
          <w:szCs w:val="28"/>
        </w:rPr>
        <w:t>изменения и дополнения</w:t>
      </w:r>
      <w:r w:rsidRPr="001D2370">
        <w:rPr>
          <w:rFonts w:ascii="Times New Roman" w:hAnsi="Times New Roman"/>
          <w:spacing w:val="1"/>
          <w:sz w:val="28"/>
          <w:szCs w:val="28"/>
        </w:rPr>
        <w:t>:</w:t>
      </w:r>
    </w:p>
    <w:p w:rsidR="00C4156B" w:rsidRPr="001D2370" w:rsidRDefault="00C4156B" w:rsidP="001D2370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pacing w:val="-1"/>
          <w:sz w:val="28"/>
          <w:szCs w:val="28"/>
        </w:rPr>
        <w:t xml:space="preserve">           1.1.</w:t>
      </w:r>
      <w:r w:rsidRPr="001D2370">
        <w:rPr>
          <w:rFonts w:ascii="Times New Roman" w:hAnsi="Times New Roman"/>
          <w:sz w:val="28"/>
          <w:szCs w:val="28"/>
        </w:rPr>
        <w:t xml:space="preserve"> В паспорте </w:t>
      </w:r>
      <w:r w:rsidR="001D2370" w:rsidRPr="001D2370">
        <w:rPr>
          <w:rFonts w:ascii="Times New Roman" w:hAnsi="Times New Roman"/>
          <w:sz w:val="28"/>
          <w:szCs w:val="28"/>
        </w:rPr>
        <w:t>П</w:t>
      </w:r>
      <w:r w:rsidRPr="001D2370">
        <w:rPr>
          <w:rFonts w:ascii="Times New Roman" w:hAnsi="Times New Roman"/>
          <w:sz w:val="28"/>
          <w:szCs w:val="28"/>
        </w:rPr>
        <w:t xml:space="preserve">рограммы раздел «Основные цели муниципальной программы» </w:t>
      </w:r>
      <w:r w:rsidR="001D2370" w:rsidRPr="001D2370">
        <w:rPr>
          <w:rFonts w:ascii="Times New Roman" w:hAnsi="Times New Roman"/>
          <w:sz w:val="28"/>
          <w:szCs w:val="28"/>
        </w:rPr>
        <w:t>изложить в новой</w:t>
      </w:r>
      <w:r w:rsidRPr="001D2370">
        <w:rPr>
          <w:rFonts w:ascii="Times New Roman" w:hAnsi="Times New Roman"/>
          <w:sz w:val="28"/>
          <w:szCs w:val="28"/>
        </w:rPr>
        <w:t xml:space="preserve"> редакции:</w:t>
      </w:r>
      <w:r w:rsidR="00782524" w:rsidRPr="001D2370">
        <w:rPr>
          <w:rFonts w:ascii="Times New Roman" w:hAnsi="Times New Roman"/>
          <w:sz w:val="28"/>
          <w:szCs w:val="28"/>
        </w:rPr>
        <w:t xml:space="preserve"> </w:t>
      </w:r>
      <w:r w:rsidRPr="001D2370">
        <w:rPr>
          <w:rFonts w:ascii="Times New Roman" w:hAnsi="Times New Roman"/>
          <w:sz w:val="28"/>
          <w:szCs w:val="28"/>
        </w:rPr>
        <w:t>«</w:t>
      </w:r>
      <w:r w:rsidR="00782524" w:rsidRPr="001D2370">
        <w:rPr>
          <w:rFonts w:ascii="Times New Roman" w:hAnsi="Times New Roman"/>
          <w:sz w:val="28"/>
          <w:szCs w:val="28"/>
        </w:rPr>
        <w:t>Повышение уровня доступности приоритетных объектов и услуг в приоритетных сферах жизнидеятельности инвалидов и других маломобильных групп населения в Усть-Катавском городском округе</w:t>
      </w:r>
      <w:r w:rsidRPr="001D2370">
        <w:rPr>
          <w:rFonts w:ascii="Times New Roman" w:hAnsi="Times New Roman"/>
          <w:sz w:val="28"/>
          <w:szCs w:val="28"/>
        </w:rPr>
        <w:t>»</w:t>
      </w:r>
      <w:r w:rsidR="001D2370" w:rsidRPr="001D2370">
        <w:rPr>
          <w:rFonts w:ascii="Times New Roman" w:hAnsi="Times New Roman"/>
          <w:sz w:val="28"/>
          <w:szCs w:val="28"/>
        </w:rPr>
        <w:t>.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pacing w:val="1"/>
          <w:sz w:val="28"/>
          <w:szCs w:val="28"/>
        </w:rPr>
        <w:lastRenderedPageBreak/>
        <w:t xml:space="preserve">     </w:t>
      </w:r>
      <w:r w:rsidRPr="001D2370">
        <w:rPr>
          <w:rFonts w:ascii="Times New Roman" w:hAnsi="Times New Roman"/>
          <w:sz w:val="28"/>
          <w:szCs w:val="28"/>
        </w:rPr>
        <w:t>1.2. В паспорте Программы, раздел «Объем бюджетных ассигнований муниципальной программы» изложить в новой редакции: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D2370">
        <w:rPr>
          <w:rFonts w:ascii="Times New Roman" w:hAnsi="Times New Roman"/>
          <w:sz w:val="28"/>
          <w:szCs w:val="28"/>
        </w:rPr>
        <w:t xml:space="preserve">Общий объем финансирования составляет – 3811,769 тыс. рублей, в т.ч. 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местный бюджет- 998,950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областной бюджет- 2812,819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из них: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2016 год – 1132,069 тыс. рублей, в т.ч.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местный бюджет- 471,000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областной бюджет- 661,069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2017 год – 1265 тыс. рублей, в т.ч.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 xml:space="preserve"> местный бюджет- 63,250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областной бюджет- 1201,750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 xml:space="preserve">2018 год – 800 тыс. рублей, в т.ч. 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местный бюджет- 40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областной бюджет- 760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 xml:space="preserve">2019 год – 200, 0 тыс. рублей, в т.ч. 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местный бюджет- 10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областной бюджет- 190 тыс. рублей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2020 год – 414,7 тыс. рублей, в т.ч.</w:t>
      </w:r>
    </w:p>
    <w:p w:rsidR="001D2370" w:rsidRPr="001D2370" w:rsidRDefault="001D2370" w:rsidP="001D2370">
      <w:pPr>
        <w:pStyle w:val="af3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местный бюджет- 414,7 тыс. рублей</w:t>
      </w:r>
      <w:r>
        <w:rPr>
          <w:rFonts w:ascii="Times New Roman" w:hAnsi="Times New Roman"/>
          <w:sz w:val="28"/>
          <w:szCs w:val="28"/>
        </w:rPr>
        <w:t>».</w:t>
      </w:r>
    </w:p>
    <w:p w:rsidR="00387557" w:rsidRPr="001D2370" w:rsidRDefault="001D2370" w:rsidP="001D2370">
      <w:pPr>
        <w:pStyle w:val="af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   </w:t>
      </w:r>
      <w:r w:rsidRPr="001D2370">
        <w:rPr>
          <w:rFonts w:ascii="Times New Roman" w:hAnsi="Times New Roman"/>
          <w:spacing w:val="1"/>
          <w:sz w:val="28"/>
          <w:szCs w:val="28"/>
        </w:rPr>
        <w:t>1.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Pr="001D2370">
        <w:rPr>
          <w:rFonts w:ascii="Times New Roman" w:hAnsi="Times New Roman"/>
          <w:spacing w:val="1"/>
          <w:sz w:val="28"/>
          <w:szCs w:val="28"/>
        </w:rPr>
        <w:t>.</w:t>
      </w:r>
      <w:r w:rsidR="00D5403C" w:rsidRPr="001D237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86138" w:rsidRPr="001D237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5403C" w:rsidRPr="001D2370">
        <w:rPr>
          <w:rFonts w:ascii="Times New Roman" w:hAnsi="Times New Roman"/>
          <w:spacing w:val="1"/>
          <w:sz w:val="28"/>
          <w:szCs w:val="28"/>
        </w:rPr>
        <w:t xml:space="preserve">Абзац 4 </w:t>
      </w:r>
      <w:r w:rsidRPr="001D2370">
        <w:rPr>
          <w:rFonts w:ascii="Times New Roman" w:hAnsi="Times New Roman"/>
          <w:sz w:val="28"/>
          <w:szCs w:val="28"/>
        </w:rPr>
        <w:t>раздела 1</w:t>
      </w:r>
      <w:r w:rsidR="00805C7B" w:rsidRPr="001D2370">
        <w:rPr>
          <w:rFonts w:ascii="Times New Roman" w:hAnsi="Times New Roman"/>
          <w:sz w:val="28"/>
          <w:szCs w:val="28"/>
        </w:rPr>
        <w:t xml:space="preserve"> «С</w:t>
      </w:r>
      <w:r w:rsidR="00D5403C" w:rsidRPr="001D2370">
        <w:rPr>
          <w:rFonts w:ascii="Times New Roman" w:hAnsi="Times New Roman"/>
          <w:sz w:val="28"/>
          <w:szCs w:val="28"/>
        </w:rPr>
        <w:t>одержание проблемы и обоснование необходимости её решения  программными методами</w:t>
      </w:r>
      <w:r w:rsidR="00805C7B" w:rsidRPr="001D237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редакции: </w:t>
      </w:r>
      <w:r w:rsidR="00387557" w:rsidRPr="001D2370">
        <w:rPr>
          <w:rFonts w:ascii="Times New Roman" w:hAnsi="Times New Roman"/>
          <w:sz w:val="28"/>
          <w:szCs w:val="28"/>
        </w:rPr>
        <w:t>«Анализ соответствия объектов социальной инфраструктуры округа требованиям беспрепятственного доступа инвалидов и других маломобильных</w:t>
      </w:r>
      <w:r w:rsidR="004A252B" w:rsidRPr="001D2370">
        <w:rPr>
          <w:rFonts w:ascii="Times New Roman" w:hAnsi="Times New Roman"/>
          <w:sz w:val="28"/>
          <w:szCs w:val="28"/>
        </w:rPr>
        <w:t xml:space="preserve"> групп населения показал, что 10</w:t>
      </w:r>
      <w:r w:rsidR="00387557" w:rsidRPr="001D2370">
        <w:rPr>
          <w:rFonts w:ascii="Times New Roman" w:hAnsi="Times New Roman"/>
          <w:sz w:val="28"/>
          <w:szCs w:val="28"/>
        </w:rPr>
        <w:t xml:space="preserve"> учреждений не отвечают этим условиям и требуют дополнительного обустройства (приложение 1 к программе)»</w:t>
      </w:r>
      <w:r>
        <w:rPr>
          <w:rFonts w:ascii="Times New Roman" w:hAnsi="Times New Roman"/>
          <w:sz w:val="28"/>
          <w:szCs w:val="28"/>
        </w:rPr>
        <w:t>.</w:t>
      </w:r>
    </w:p>
    <w:p w:rsidR="001D2370" w:rsidRPr="001D2370" w:rsidRDefault="001D2370" w:rsidP="001D2370">
      <w:pPr>
        <w:pStyle w:val="af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D237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</w:t>
      </w:r>
      <w:r w:rsidRPr="001D237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 w:rsidRPr="001D2370">
        <w:rPr>
          <w:rFonts w:ascii="Times New Roman" w:hAnsi="Times New Roman"/>
          <w:sz w:val="28"/>
          <w:szCs w:val="28"/>
        </w:rPr>
        <w:t>бзац 2</w:t>
      </w:r>
      <w:r>
        <w:rPr>
          <w:rFonts w:ascii="Times New Roman" w:hAnsi="Times New Roman"/>
          <w:sz w:val="28"/>
          <w:szCs w:val="28"/>
        </w:rPr>
        <w:t xml:space="preserve"> раздела 5</w:t>
      </w:r>
      <w:r w:rsidRPr="001D2370">
        <w:rPr>
          <w:rFonts w:ascii="Times New Roman" w:hAnsi="Times New Roman"/>
          <w:sz w:val="28"/>
          <w:szCs w:val="28"/>
        </w:rPr>
        <w:t xml:space="preserve"> «Ресурсное обеспечение программы» изложить в </w:t>
      </w:r>
      <w:r>
        <w:rPr>
          <w:rFonts w:ascii="Times New Roman" w:hAnsi="Times New Roman"/>
          <w:sz w:val="28"/>
          <w:szCs w:val="28"/>
        </w:rPr>
        <w:t>новой редакции:</w:t>
      </w:r>
      <w:r w:rsidRPr="001D237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«</w:t>
      </w:r>
      <w:r w:rsidRPr="001D2370">
        <w:rPr>
          <w:rFonts w:ascii="Times New Roman" w:hAnsi="Times New Roman"/>
          <w:sz w:val="28"/>
          <w:szCs w:val="28"/>
        </w:rPr>
        <w:t>Общий объем финансирования составляет – 3811,769 тыс. рублей, из них:</w:t>
      </w:r>
    </w:p>
    <w:p w:rsidR="001D2370" w:rsidRPr="001D2370" w:rsidRDefault="001D2370" w:rsidP="001D2370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2016 год – 1132,069 тыс. рублей, в т.ч.: местный бюджет- 471,000  тыс. рублей, областной бюджет- 661,069 тыс. рублей;</w:t>
      </w:r>
    </w:p>
    <w:p w:rsidR="001D2370" w:rsidRPr="001D2370" w:rsidRDefault="001D2370" w:rsidP="001D2370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2017 год – 1265 тыс. рублей, в т.ч.: местный бюджет- 63,250 тыс. рублей, областной бюджет- 1201,750 тыс. рублей</w:t>
      </w:r>
    </w:p>
    <w:p w:rsidR="001D2370" w:rsidRPr="001D2370" w:rsidRDefault="001D2370" w:rsidP="001D2370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2018 год – 800 тыс. рублей , в т.ч.:, местный бюджет- 40 тыс. рублей, областной бюджет- 760 тыс. рублей</w:t>
      </w:r>
    </w:p>
    <w:p w:rsidR="001D2370" w:rsidRPr="001D2370" w:rsidRDefault="001D2370" w:rsidP="001D2370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2019 год – 200, 0 тыс. рублей , в т.ч.: местный бюджет- 10 тыс. рублей,областной бюджет- 190 тыс. рублей</w:t>
      </w:r>
    </w:p>
    <w:p w:rsidR="001D2370" w:rsidRPr="001D2370" w:rsidRDefault="001D2370" w:rsidP="001D2370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1D2370">
        <w:rPr>
          <w:rFonts w:ascii="Times New Roman" w:hAnsi="Times New Roman"/>
          <w:sz w:val="28"/>
          <w:szCs w:val="28"/>
        </w:rPr>
        <w:t>2020 год – 414,7 тыс. рублей, в т.ч.: местный бюджет- 414,7 тыс. рублей</w:t>
      </w:r>
      <w:r>
        <w:rPr>
          <w:rFonts w:ascii="Times New Roman" w:hAnsi="Times New Roman"/>
          <w:sz w:val="28"/>
          <w:szCs w:val="28"/>
        </w:rPr>
        <w:t>».</w:t>
      </w:r>
    </w:p>
    <w:p w:rsidR="00DF6B43" w:rsidRPr="001D2370" w:rsidRDefault="001D2370" w:rsidP="001D2370">
      <w:pPr>
        <w:pStyle w:val="af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D237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D2370">
        <w:rPr>
          <w:rFonts w:ascii="Times New Roman" w:hAnsi="Times New Roman"/>
          <w:sz w:val="28"/>
          <w:szCs w:val="28"/>
        </w:rPr>
        <w:t>.</w:t>
      </w:r>
      <w:r w:rsidR="00387557" w:rsidRPr="001D2370">
        <w:rPr>
          <w:rFonts w:ascii="Times New Roman" w:hAnsi="Times New Roman"/>
          <w:sz w:val="28"/>
          <w:szCs w:val="28"/>
        </w:rPr>
        <w:t xml:space="preserve"> Абзац 1 раздела 7 «Ожидаемые результаты реализации программы и оценки её социально-экономической эффективности» читать в следующей редакции </w:t>
      </w:r>
      <w:r w:rsidR="00DF6B43" w:rsidRPr="001D2370">
        <w:rPr>
          <w:rFonts w:ascii="Times New Roman" w:hAnsi="Times New Roman"/>
          <w:sz w:val="28"/>
          <w:szCs w:val="28"/>
        </w:rPr>
        <w:t>«Реализация программных мероприятий позволит увеличить долю объектов социа</w:t>
      </w:r>
      <w:r w:rsidR="00587F18">
        <w:rPr>
          <w:rFonts w:ascii="Times New Roman" w:hAnsi="Times New Roman"/>
          <w:sz w:val="28"/>
          <w:szCs w:val="28"/>
        </w:rPr>
        <w:t>льной сферы Усть-</w:t>
      </w:r>
      <w:r w:rsidR="00DF6B43" w:rsidRPr="001D2370">
        <w:rPr>
          <w:rFonts w:ascii="Times New Roman" w:hAnsi="Times New Roman"/>
          <w:sz w:val="28"/>
          <w:szCs w:val="28"/>
        </w:rPr>
        <w:t xml:space="preserve">Катавского городского округа, соответствующих требованиям беспрепятственного доступа инвалидов и </w:t>
      </w:r>
      <w:r w:rsidR="00DF6B43" w:rsidRPr="001D2370">
        <w:rPr>
          <w:rFonts w:ascii="Times New Roman" w:hAnsi="Times New Roman"/>
          <w:sz w:val="28"/>
          <w:szCs w:val="28"/>
        </w:rPr>
        <w:lastRenderedPageBreak/>
        <w:t>других малом</w:t>
      </w:r>
      <w:r w:rsidR="00587F18">
        <w:rPr>
          <w:rFonts w:ascii="Times New Roman" w:hAnsi="Times New Roman"/>
          <w:sz w:val="28"/>
          <w:szCs w:val="28"/>
        </w:rPr>
        <w:t>обильных групп населения Усть-</w:t>
      </w:r>
      <w:r w:rsidR="00DF6B43" w:rsidRPr="001D2370">
        <w:rPr>
          <w:rFonts w:ascii="Times New Roman" w:hAnsi="Times New Roman"/>
          <w:sz w:val="28"/>
          <w:szCs w:val="28"/>
        </w:rPr>
        <w:t xml:space="preserve">Катавского городского округа. Программными мероприятиями предусмотрено проведение в соответствие с требованием беспрепятственного доступа для инвалидов и других </w:t>
      </w:r>
      <w:r w:rsidR="004A252B" w:rsidRPr="001D2370">
        <w:rPr>
          <w:rFonts w:ascii="Times New Roman" w:hAnsi="Times New Roman"/>
          <w:sz w:val="28"/>
          <w:szCs w:val="28"/>
        </w:rPr>
        <w:t>маломобильных групп населения 10</w:t>
      </w:r>
      <w:r w:rsidR="00DF6B43" w:rsidRPr="001D2370">
        <w:rPr>
          <w:rFonts w:ascii="Times New Roman" w:hAnsi="Times New Roman"/>
          <w:sz w:val="28"/>
          <w:szCs w:val="28"/>
        </w:rPr>
        <w:t xml:space="preserve"> объектов с</w:t>
      </w:r>
      <w:r w:rsidR="00587F18">
        <w:rPr>
          <w:rFonts w:ascii="Times New Roman" w:hAnsi="Times New Roman"/>
          <w:sz w:val="28"/>
          <w:szCs w:val="28"/>
        </w:rPr>
        <w:t>оциальной инфраструктуры Усть-</w:t>
      </w:r>
      <w:r w:rsidR="00DF6B43" w:rsidRPr="001D2370">
        <w:rPr>
          <w:rFonts w:ascii="Times New Roman" w:hAnsi="Times New Roman"/>
          <w:sz w:val="28"/>
          <w:szCs w:val="28"/>
        </w:rPr>
        <w:t>Катавского городского округа (приложения 1 к программе)».</w:t>
      </w:r>
    </w:p>
    <w:p w:rsidR="000D7F35" w:rsidRPr="001D2370" w:rsidRDefault="000D7F35" w:rsidP="001D2370">
      <w:pPr>
        <w:pStyle w:val="af3"/>
        <w:jc w:val="both"/>
        <w:rPr>
          <w:rFonts w:ascii="Times New Roman" w:hAnsi="Times New Roman"/>
          <w:color w:val="191919"/>
          <w:sz w:val="28"/>
          <w:szCs w:val="28"/>
        </w:rPr>
      </w:pPr>
      <w:r w:rsidRPr="001D2370">
        <w:rPr>
          <w:rFonts w:ascii="Times New Roman" w:hAnsi="Times New Roman"/>
          <w:color w:val="191919"/>
          <w:sz w:val="28"/>
          <w:szCs w:val="28"/>
        </w:rPr>
        <w:t xml:space="preserve">           </w:t>
      </w:r>
      <w:r w:rsidR="002334FA">
        <w:rPr>
          <w:rFonts w:ascii="Times New Roman" w:hAnsi="Times New Roman"/>
          <w:color w:val="191919"/>
          <w:sz w:val="28"/>
          <w:szCs w:val="28"/>
        </w:rPr>
        <w:t>1.6</w:t>
      </w:r>
      <w:r w:rsidR="00DF6B43" w:rsidRPr="001D2370">
        <w:rPr>
          <w:rFonts w:ascii="Times New Roman" w:hAnsi="Times New Roman"/>
          <w:color w:val="191919"/>
          <w:sz w:val="28"/>
          <w:szCs w:val="28"/>
        </w:rPr>
        <w:t>. Приложение 2</w:t>
      </w:r>
      <w:r w:rsidRPr="001D2370">
        <w:rPr>
          <w:rFonts w:ascii="Times New Roman" w:hAnsi="Times New Roman"/>
          <w:color w:val="191919"/>
          <w:sz w:val="28"/>
          <w:szCs w:val="28"/>
        </w:rPr>
        <w:t xml:space="preserve"> к муниципальной программе «</w:t>
      </w:r>
      <w:r w:rsidR="00DF6B43" w:rsidRPr="001D2370">
        <w:rPr>
          <w:rFonts w:ascii="Times New Roman" w:hAnsi="Times New Roman"/>
          <w:sz w:val="28"/>
          <w:szCs w:val="28"/>
        </w:rPr>
        <w:t>Доступная среда для инвалидов и других малом</w:t>
      </w:r>
      <w:r w:rsidR="00587F18">
        <w:rPr>
          <w:rFonts w:ascii="Times New Roman" w:hAnsi="Times New Roman"/>
          <w:sz w:val="28"/>
          <w:szCs w:val="28"/>
        </w:rPr>
        <w:t>обильных групп населения Усть-</w:t>
      </w:r>
      <w:r w:rsidR="00DF6B43" w:rsidRPr="001D2370">
        <w:rPr>
          <w:rFonts w:ascii="Times New Roman" w:hAnsi="Times New Roman"/>
          <w:sz w:val="28"/>
          <w:szCs w:val="28"/>
        </w:rPr>
        <w:t>Катавского городского округа на 2016-2020 годы</w:t>
      </w:r>
      <w:r w:rsidRPr="001D2370">
        <w:rPr>
          <w:rFonts w:ascii="Times New Roman" w:hAnsi="Times New Roman"/>
          <w:color w:val="191919"/>
          <w:sz w:val="28"/>
          <w:szCs w:val="28"/>
        </w:rPr>
        <w:t xml:space="preserve">» </w:t>
      </w:r>
      <w:r w:rsidR="00DF6B43" w:rsidRPr="001D2370">
        <w:rPr>
          <w:rFonts w:ascii="Times New Roman" w:hAnsi="Times New Roman"/>
          <w:color w:val="191919"/>
          <w:sz w:val="28"/>
          <w:szCs w:val="28"/>
        </w:rPr>
        <w:t xml:space="preserve">План мероприятий  муниципальной программы ""Доступная среда для инвалидов и других маломобильных групп населения </w:t>
      </w:r>
      <w:r w:rsidR="00D04B82" w:rsidRPr="001D2370">
        <w:rPr>
          <w:rFonts w:ascii="Times New Roman" w:hAnsi="Times New Roman"/>
          <w:color w:val="191919"/>
          <w:sz w:val="28"/>
          <w:szCs w:val="28"/>
        </w:rPr>
        <w:t>Усть-Катавского</w:t>
      </w:r>
      <w:r w:rsidR="00DF6B43" w:rsidRPr="001D2370">
        <w:rPr>
          <w:rFonts w:ascii="Times New Roman" w:hAnsi="Times New Roman"/>
          <w:color w:val="191919"/>
          <w:sz w:val="28"/>
          <w:szCs w:val="28"/>
        </w:rPr>
        <w:t xml:space="preserve"> городского округа на 2016-2020 гг." на 2016 год изложить в новой редакции </w:t>
      </w:r>
      <w:r w:rsidRPr="001D2370">
        <w:rPr>
          <w:rFonts w:ascii="Times New Roman" w:hAnsi="Times New Roman"/>
          <w:color w:val="191919"/>
          <w:sz w:val="28"/>
          <w:szCs w:val="28"/>
        </w:rPr>
        <w:t>(</w:t>
      </w:r>
      <w:r w:rsidR="007913D0" w:rsidRPr="001D2370">
        <w:rPr>
          <w:rFonts w:ascii="Times New Roman" w:hAnsi="Times New Roman"/>
          <w:color w:val="191919"/>
          <w:sz w:val="28"/>
          <w:szCs w:val="28"/>
        </w:rPr>
        <w:t>Приложение 2</w:t>
      </w:r>
      <w:r w:rsidRPr="001D2370">
        <w:rPr>
          <w:rFonts w:ascii="Times New Roman" w:hAnsi="Times New Roman"/>
          <w:color w:val="191919"/>
          <w:sz w:val="28"/>
          <w:szCs w:val="28"/>
        </w:rPr>
        <w:t>).</w:t>
      </w:r>
    </w:p>
    <w:p w:rsidR="00986138" w:rsidRPr="001D2370" w:rsidRDefault="00986138" w:rsidP="001D2370">
      <w:pPr>
        <w:pStyle w:val="af3"/>
        <w:jc w:val="both"/>
        <w:rPr>
          <w:rFonts w:ascii="Times New Roman" w:hAnsi="Times New Roman"/>
          <w:color w:val="191919"/>
          <w:sz w:val="28"/>
          <w:szCs w:val="28"/>
        </w:rPr>
      </w:pPr>
      <w:r w:rsidRPr="001D2370">
        <w:rPr>
          <w:rFonts w:ascii="Times New Roman" w:hAnsi="Times New Roman"/>
          <w:color w:val="191919"/>
          <w:sz w:val="28"/>
          <w:szCs w:val="28"/>
        </w:rPr>
        <w:t xml:space="preserve">          </w:t>
      </w:r>
      <w:r w:rsidR="00CD2DFD" w:rsidRPr="001D2370">
        <w:rPr>
          <w:rFonts w:ascii="Times New Roman" w:hAnsi="Times New Roman"/>
          <w:color w:val="191919"/>
          <w:sz w:val="28"/>
          <w:szCs w:val="28"/>
        </w:rPr>
        <w:t xml:space="preserve"> </w:t>
      </w:r>
      <w:r w:rsidRPr="001D2370">
        <w:rPr>
          <w:rFonts w:ascii="Times New Roman" w:hAnsi="Times New Roman"/>
          <w:color w:val="191919"/>
          <w:sz w:val="28"/>
          <w:szCs w:val="28"/>
        </w:rPr>
        <w:t xml:space="preserve"> 2.</w:t>
      </w:r>
      <w:r w:rsidRPr="001D2370">
        <w:rPr>
          <w:rFonts w:ascii="Times New Roman" w:hAnsi="Times New Roman"/>
          <w:color w:val="191919"/>
          <w:spacing w:val="8"/>
          <w:sz w:val="28"/>
          <w:szCs w:val="28"/>
        </w:rPr>
        <w:t xml:space="preserve"> </w:t>
      </w:r>
      <w:r w:rsidRPr="001D2370">
        <w:rPr>
          <w:rFonts w:ascii="Times New Roman" w:hAnsi="Times New Roman"/>
          <w:iCs/>
          <w:color w:val="191919"/>
          <w:sz w:val="28"/>
          <w:szCs w:val="28"/>
        </w:rPr>
        <w:t>Общему отделу администрации Усть-Катавского городского округа (О.Л.Толоконниковой) обнародовать данное постановление на информационном стенде и разместить на официальном сайте администрации Усть-Катавского городского округа.</w:t>
      </w:r>
    </w:p>
    <w:p w:rsidR="00986138" w:rsidRPr="001D2370" w:rsidRDefault="00986138" w:rsidP="001D2370">
      <w:pPr>
        <w:pStyle w:val="af3"/>
        <w:jc w:val="both"/>
        <w:rPr>
          <w:rFonts w:ascii="Times New Roman" w:hAnsi="Times New Roman"/>
          <w:color w:val="191919"/>
          <w:sz w:val="28"/>
          <w:szCs w:val="28"/>
        </w:rPr>
      </w:pPr>
      <w:r w:rsidRPr="001D2370">
        <w:rPr>
          <w:rFonts w:ascii="Times New Roman" w:hAnsi="Times New Roman"/>
          <w:iCs/>
          <w:color w:val="191919"/>
          <w:sz w:val="28"/>
          <w:szCs w:val="28"/>
        </w:rPr>
        <w:t xml:space="preserve">            3. </w:t>
      </w:r>
      <w:r w:rsidRPr="001D2370">
        <w:rPr>
          <w:rFonts w:ascii="Times New Roman" w:hAnsi="Times New Roman"/>
          <w:color w:val="191919"/>
          <w:spacing w:val="8"/>
          <w:sz w:val="28"/>
          <w:szCs w:val="28"/>
        </w:rPr>
        <w:t xml:space="preserve">Контроль за исполнением </w:t>
      </w:r>
      <w:r w:rsidRPr="001D2370">
        <w:rPr>
          <w:rFonts w:ascii="Times New Roman" w:hAnsi="Times New Roman"/>
          <w:color w:val="191919"/>
          <w:sz w:val="28"/>
          <w:szCs w:val="28"/>
        </w:rPr>
        <w:t>данного постановления</w:t>
      </w:r>
      <w:r w:rsidRPr="001D2370">
        <w:rPr>
          <w:rFonts w:ascii="Times New Roman" w:hAnsi="Times New Roman"/>
          <w:color w:val="191919"/>
          <w:spacing w:val="8"/>
          <w:sz w:val="28"/>
          <w:szCs w:val="28"/>
        </w:rPr>
        <w:t xml:space="preserve"> возложить </w:t>
      </w:r>
      <w:r w:rsidRPr="001D2370">
        <w:rPr>
          <w:rFonts w:ascii="Times New Roman" w:hAnsi="Times New Roman"/>
          <w:color w:val="191919"/>
          <w:sz w:val="28"/>
          <w:szCs w:val="28"/>
        </w:rPr>
        <w:t>на первого заместителя главы Усть–Катавского городского округа</w:t>
      </w:r>
      <w:r w:rsidRPr="001D2370">
        <w:rPr>
          <w:rFonts w:ascii="Times New Roman" w:hAnsi="Times New Roman"/>
          <w:iCs/>
          <w:color w:val="191919"/>
          <w:sz w:val="28"/>
          <w:szCs w:val="28"/>
        </w:rPr>
        <w:t xml:space="preserve"> по вопросам социально-культурной политики, охраны здоровья населения</w:t>
      </w:r>
      <w:r w:rsidRPr="001D2370">
        <w:rPr>
          <w:rFonts w:ascii="Times New Roman" w:hAnsi="Times New Roman"/>
          <w:color w:val="191919"/>
          <w:sz w:val="28"/>
          <w:szCs w:val="28"/>
        </w:rPr>
        <w:t xml:space="preserve"> С.Н.</w:t>
      </w:r>
      <w:r w:rsidR="00D04B82">
        <w:rPr>
          <w:rFonts w:ascii="Times New Roman" w:hAnsi="Times New Roman"/>
          <w:color w:val="191919"/>
          <w:sz w:val="28"/>
          <w:szCs w:val="28"/>
        </w:rPr>
        <w:t xml:space="preserve"> </w:t>
      </w:r>
      <w:r w:rsidRPr="001D2370">
        <w:rPr>
          <w:rFonts w:ascii="Times New Roman" w:hAnsi="Times New Roman"/>
          <w:color w:val="191919"/>
          <w:sz w:val="28"/>
          <w:szCs w:val="28"/>
        </w:rPr>
        <w:t>Пульдяева.</w:t>
      </w:r>
      <w:r w:rsidRPr="001D2370">
        <w:rPr>
          <w:rFonts w:ascii="Times New Roman" w:hAnsi="Times New Roman"/>
          <w:iCs/>
          <w:color w:val="191919"/>
          <w:sz w:val="28"/>
          <w:szCs w:val="28"/>
        </w:rPr>
        <w:t xml:space="preserve"> </w:t>
      </w:r>
    </w:p>
    <w:p w:rsidR="00986138" w:rsidRPr="001D2370" w:rsidRDefault="00986138" w:rsidP="001D2370">
      <w:pPr>
        <w:pStyle w:val="af3"/>
        <w:jc w:val="both"/>
        <w:rPr>
          <w:rFonts w:ascii="Times New Roman" w:hAnsi="Times New Roman"/>
          <w:color w:val="191919"/>
          <w:spacing w:val="-2"/>
          <w:sz w:val="28"/>
          <w:szCs w:val="28"/>
        </w:rPr>
      </w:pPr>
    </w:p>
    <w:p w:rsidR="00C120CC" w:rsidRPr="001D2370" w:rsidRDefault="00C120CC" w:rsidP="001D2370">
      <w:pPr>
        <w:pStyle w:val="af3"/>
        <w:rPr>
          <w:rFonts w:ascii="Times New Roman" w:hAnsi="Times New Roman"/>
          <w:color w:val="191919"/>
          <w:spacing w:val="-2"/>
          <w:sz w:val="28"/>
          <w:szCs w:val="28"/>
        </w:rPr>
      </w:pPr>
    </w:p>
    <w:p w:rsidR="00C120CC" w:rsidRPr="001D2370" w:rsidRDefault="00C120CC" w:rsidP="001D2370">
      <w:pPr>
        <w:pStyle w:val="af3"/>
        <w:rPr>
          <w:rFonts w:ascii="Times New Roman" w:hAnsi="Times New Roman"/>
          <w:color w:val="191919"/>
          <w:spacing w:val="-2"/>
          <w:sz w:val="28"/>
          <w:szCs w:val="28"/>
        </w:rPr>
      </w:pPr>
    </w:p>
    <w:p w:rsidR="00986138" w:rsidRPr="001D2370" w:rsidRDefault="00986138" w:rsidP="001D2370">
      <w:pPr>
        <w:pStyle w:val="af3"/>
        <w:rPr>
          <w:rFonts w:ascii="Times New Roman" w:hAnsi="Times New Roman"/>
          <w:color w:val="191919"/>
          <w:spacing w:val="-2"/>
          <w:sz w:val="28"/>
          <w:szCs w:val="28"/>
        </w:rPr>
        <w:sectPr w:rsidR="00986138" w:rsidRPr="001D2370" w:rsidSect="009D3C83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1D2370">
        <w:rPr>
          <w:rFonts w:ascii="Times New Roman" w:hAnsi="Times New Roman"/>
          <w:color w:val="191919"/>
          <w:spacing w:val="-2"/>
          <w:sz w:val="28"/>
          <w:szCs w:val="28"/>
        </w:rPr>
        <w:t>Глава Усть-Катавского городского округа</w:t>
      </w:r>
      <w:r w:rsidRPr="001D2370">
        <w:rPr>
          <w:rFonts w:ascii="Times New Roman" w:hAnsi="Times New Roman"/>
          <w:color w:val="191919"/>
          <w:sz w:val="28"/>
          <w:szCs w:val="28"/>
        </w:rPr>
        <w:t xml:space="preserve">                          </w:t>
      </w:r>
      <w:r w:rsidR="007629F3" w:rsidRPr="001D2370">
        <w:rPr>
          <w:rFonts w:ascii="Times New Roman" w:hAnsi="Times New Roman"/>
          <w:color w:val="191919"/>
          <w:sz w:val="28"/>
          <w:szCs w:val="28"/>
        </w:rPr>
        <w:t xml:space="preserve">          </w:t>
      </w:r>
      <w:r w:rsidR="00C120CC" w:rsidRPr="001D2370">
        <w:rPr>
          <w:rFonts w:ascii="Times New Roman" w:hAnsi="Times New Roman"/>
          <w:color w:val="191919"/>
          <w:sz w:val="28"/>
          <w:szCs w:val="28"/>
        </w:rPr>
        <w:t>С.Д.</w:t>
      </w:r>
      <w:r w:rsidR="00D04B82">
        <w:rPr>
          <w:rFonts w:ascii="Times New Roman" w:hAnsi="Times New Roman"/>
          <w:color w:val="191919"/>
          <w:sz w:val="28"/>
          <w:szCs w:val="28"/>
        </w:rPr>
        <w:t xml:space="preserve"> </w:t>
      </w:r>
      <w:r w:rsidR="00C120CC" w:rsidRPr="001D2370">
        <w:rPr>
          <w:rFonts w:ascii="Times New Roman" w:hAnsi="Times New Roman"/>
          <w:color w:val="191919"/>
          <w:sz w:val="28"/>
          <w:szCs w:val="28"/>
        </w:rPr>
        <w:t>Семков</w:t>
      </w:r>
      <w:r w:rsidRPr="001D2370">
        <w:rPr>
          <w:rFonts w:ascii="Times New Roman" w:hAnsi="Times New Roman"/>
          <w:color w:val="191919"/>
          <w:sz w:val="28"/>
          <w:szCs w:val="28"/>
        </w:rPr>
        <w:t xml:space="preserve">          </w:t>
      </w:r>
    </w:p>
    <w:p w:rsidR="00986138" w:rsidRPr="001D2370" w:rsidRDefault="00986138" w:rsidP="00D04B82">
      <w:pPr>
        <w:pStyle w:val="af3"/>
        <w:rPr>
          <w:rFonts w:ascii="Times New Roman" w:hAnsi="Times New Roman"/>
          <w:sz w:val="28"/>
          <w:szCs w:val="28"/>
        </w:rPr>
      </w:pPr>
    </w:p>
    <w:sectPr w:rsidR="00986138" w:rsidRPr="001D2370" w:rsidSect="009760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A30" w:rsidRDefault="00DE3A30" w:rsidP="009D3C83">
      <w:pPr>
        <w:spacing w:after="0" w:line="240" w:lineRule="auto"/>
      </w:pPr>
      <w:r>
        <w:separator/>
      </w:r>
    </w:p>
  </w:endnote>
  <w:endnote w:type="continuationSeparator" w:id="1">
    <w:p w:rsidR="00DE3A30" w:rsidRDefault="00DE3A30" w:rsidP="009D3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A30" w:rsidRDefault="00DE3A30" w:rsidP="009D3C83">
      <w:pPr>
        <w:spacing w:after="0" w:line="240" w:lineRule="auto"/>
      </w:pPr>
      <w:r>
        <w:separator/>
      </w:r>
    </w:p>
  </w:footnote>
  <w:footnote w:type="continuationSeparator" w:id="1">
    <w:p w:rsidR="00DE3A30" w:rsidRDefault="00DE3A30" w:rsidP="009D3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3821"/>
    </w:sdtPr>
    <w:sdtContent>
      <w:p w:rsidR="00782524" w:rsidRDefault="00A614E9">
        <w:pPr>
          <w:pStyle w:val="a7"/>
          <w:jc w:val="center"/>
        </w:pPr>
        <w:fldSimple w:instr=" PAGE   \* MERGEFORMAT ">
          <w:r w:rsidR="00D04B82">
            <w:rPr>
              <w:noProof/>
            </w:rPr>
            <w:t>3</w:t>
          </w:r>
        </w:fldSimple>
      </w:p>
    </w:sdtContent>
  </w:sdt>
  <w:p w:rsidR="00782524" w:rsidRDefault="0078252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9810"/>
  </w:hdrShapeDefaults>
  <w:footnotePr>
    <w:footnote w:id="0"/>
    <w:footnote w:id="1"/>
  </w:footnotePr>
  <w:endnotePr>
    <w:endnote w:id="0"/>
    <w:endnote w:id="1"/>
  </w:endnotePr>
  <w:compat/>
  <w:rsids>
    <w:rsidRoot w:val="00986138"/>
    <w:rsid w:val="00003317"/>
    <w:rsid w:val="00004831"/>
    <w:rsid w:val="000206D2"/>
    <w:rsid w:val="000242D8"/>
    <w:rsid w:val="000248FD"/>
    <w:rsid w:val="000317E9"/>
    <w:rsid w:val="000343F2"/>
    <w:rsid w:val="0005477A"/>
    <w:rsid w:val="000561D9"/>
    <w:rsid w:val="00087506"/>
    <w:rsid w:val="00087B21"/>
    <w:rsid w:val="000A1DAC"/>
    <w:rsid w:val="000A4BB5"/>
    <w:rsid w:val="000A4CDD"/>
    <w:rsid w:val="000B4B82"/>
    <w:rsid w:val="000D20B2"/>
    <w:rsid w:val="000D7F35"/>
    <w:rsid w:val="000F23C2"/>
    <w:rsid w:val="000F43E3"/>
    <w:rsid w:val="00121327"/>
    <w:rsid w:val="00121760"/>
    <w:rsid w:val="001451AC"/>
    <w:rsid w:val="001520FE"/>
    <w:rsid w:val="00160D26"/>
    <w:rsid w:val="0016241B"/>
    <w:rsid w:val="00162948"/>
    <w:rsid w:val="0017789E"/>
    <w:rsid w:val="0018184D"/>
    <w:rsid w:val="001826B9"/>
    <w:rsid w:val="001828B7"/>
    <w:rsid w:val="001854F3"/>
    <w:rsid w:val="001A0121"/>
    <w:rsid w:val="001A53F9"/>
    <w:rsid w:val="001B0737"/>
    <w:rsid w:val="001B3A62"/>
    <w:rsid w:val="001D2370"/>
    <w:rsid w:val="001D4852"/>
    <w:rsid w:val="001F2AAC"/>
    <w:rsid w:val="00220C5C"/>
    <w:rsid w:val="002330A0"/>
    <w:rsid w:val="002334FA"/>
    <w:rsid w:val="00235378"/>
    <w:rsid w:val="00237ED7"/>
    <w:rsid w:val="00250D93"/>
    <w:rsid w:val="00264962"/>
    <w:rsid w:val="002764F4"/>
    <w:rsid w:val="00283CFA"/>
    <w:rsid w:val="00290FC3"/>
    <w:rsid w:val="0029324A"/>
    <w:rsid w:val="00297608"/>
    <w:rsid w:val="002A2702"/>
    <w:rsid w:val="002B3B59"/>
    <w:rsid w:val="002B49F4"/>
    <w:rsid w:val="002C1626"/>
    <w:rsid w:val="002C5FF0"/>
    <w:rsid w:val="002E6F13"/>
    <w:rsid w:val="002F14C0"/>
    <w:rsid w:val="003016BC"/>
    <w:rsid w:val="00346D59"/>
    <w:rsid w:val="00362453"/>
    <w:rsid w:val="00364D8C"/>
    <w:rsid w:val="003714B2"/>
    <w:rsid w:val="00373128"/>
    <w:rsid w:val="00384583"/>
    <w:rsid w:val="00387557"/>
    <w:rsid w:val="00392E59"/>
    <w:rsid w:val="003A6C12"/>
    <w:rsid w:val="003A6F24"/>
    <w:rsid w:val="003C182E"/>
    <w:rsid w:val="003C1F7B"/>
    <w:rsid w:val="003E4589"/>
    <w:rsid w:val="003E72AD"/>
    <w:rsid w:val="003F49FA"/>
    <w:rsid w:val="003F74FD"/>
    <w:rsid w:val="004047EF"/>
    <w:rsid w:val="00411290"/>
    <w:rsid w:val="00412D12"/>
    <w:rsid w:val="004200EC"/>
    <w:rsid w:val="004217F8"/>
    <w:rsid w:val="004434F5"/>
    <w:rsid w:val="0045077B"/>
    <w:rsid w:val="0048512B"/>
    <w:rsid w:val="004A1347"/>
    <w:rsid w:val="004A252B"/>
    <w:rsid w:val="004A4FCB"/>
    <w:rsid w:val="004A5FF7"/>
    <w:rsid w:val="004C2E69"/>
    <w:rsid w:val="004C515A"/>
    <w:rsid w:val="004C531E"/>
    <w:rsid w:val="00501668"/>
    <w:rsid w:val="005020A5"/>
    <w:rsid w:val="00502586"/>
    <w:rsid w:val="0050344E"/>
    <w:rsid w:val="00503648"/>
    <w:rsid w:val="0050597E"/>
    <w:rsid w:val="00507A5C"/>
    <w:rsid w:val="00507C1D"/>
    <w:rsid w:val="005547BD"/>
    <w:rsid w:val="00567F99"/>
    <w:rsid w:val="00572D76"/>
    <w:rsid w:val="00576495"/>
    <w:rsid w:val="00587F18"/>
    <w:rsid w:val="005901E4"/>
    <w:rsid w:val="00595EB1"/>
    <w:rsid w:val="005B30B4"/>
    <w:rsid w:val="005C08A4"/>
    <w:rsid w:val="005D3794"/>
    <w:rsid w:val="005D6E6E"/>
    <w:rsid w:val="005F3A7B"/>
    <w:rsid w:val="006013DD"/>
    <w:rsid w:val="00601ED5"/>
    <w:rsid w:val="006039CD"/>
    <w:rsid w:val="0061100B"/>
    <w:rsid w:val="00624010"/>
    <w:rsid w:val="00634B5A"/>
    <w:rsid w:val="00637EF3"/>
    <w:rsid w:val="00641185"/>
    <w:rsid w:val="00642C88"/>
    <w:rsid w:val="006467EA"/>
    <w:rsid w:val="00663C58"/>
    <w:rsid w:val="00664756"/>
    <w:rsid w:val="00665D7B"/>
    <w:rsid w:val="0067162C"/>
    <w:rsid w:val="0068297C"/>
    <w:rsid w:val="00683E18"/>
    <w:rsid w:val="00693225"/>
    <w:rsid w:val="006942B1"/>
    <w:rsid w:val="00694A9F"/>
    <w:rsid w:val="0069682D"/>
    <w:rsid w:val="006B1A00"/>
    <w:rsid w:val="006B64FE"/>
    <w:rsid w:val="006C2D8B"/>
    <w:rsid w:val="006C7435"/>
    <w:rsid w:val="006C7618"/>
    <w:rsid w:val="006D0F85"/>
    <w:rsid w:val="006D26CA"/>
    <w:rsid w:val="006E0EBC"/>
    <w:rsid w:val="006E4938"/>
    <w:rsid w:val="006F416C"/>
    <w:rsid w:val="007218BD"/>
    <w:rsid w:val="00730FDB"/>
    <w:rsid w:val="00737112"/>
    <w:rsid w:val="007408CE"/>
    <w:rsid w:val="00743D11"/>
    <w:rsid w:val="00746462"/>
    <w:rsid w:val="00753E1B"/>
    <w:rsid w:val="007605E0"/>
    <w:rsid w:val="007629F3"/>
    <w:rsid w:val="00767EAE"/>
    <w:rsid w:val="00774EB6"/>
    <w:rsid w:val="00776BBF"/>
    <w:rsid w:val="007805D5"/>
    <w:rsid w:val="00782524"/>
    <w:rsid w:val="007913D0"/>
    <w:rsid w:val="00794E2D"/>
    <w:rsid w:val="0079502A"/>
    <w:rsid w:val="0079728C"/>
    <w:rsid w:val="00797933"/>
    <w:rsid w:val="007A3B55"/>
    <w:rsid w:val="007C2459"/>
    <w:rsid w:val="007C2809"/>
    <w:rsid w:val="007C639B"/>
    <w:rsid w:val="007C72E1"/>
    <w:rsid w:val="007D3EB5"/>
    <w:rsid w:val="007E2F9C"/>
    <w:rsid w:val="007E5085"/>
    <w:rsid w:val="00805C7B"/>
    <w:rsid w:val="00812CE8"/>
    <w:rsid w:val="00817D50"/>
    <w:rsid w:val="00820C2D"/>
    <w:rsid w:val="008262B5"/>
    <w:rsid w:val="00827223"/>
    <w:rsid w:val="008500F7"/>
    <w:rsid w:val="008626EA"/>
    <w:rsid w:val="00864865"/>
    <w:rsid w:val="008676F4"/>
    <w:rsid w:val="008701A7"/>
    <w:rsid w:val="00871A46"/>
    <w:rsid w:val="00880D87"/>
    <w:rsid w:val="00886874"/>
    <w:rsid w:val="00892F0C"/>
    <w:rsid w:val="008978E4"/>
    <w:rsid w:val="008B070B"/>
    <w:rsid w:val="008B4624"/>
    <w:rsid w:val="008B721B"/>
    <w:rsid w:val="008C599A"/>
    <w:rsid w:val="008E0786"/>
    <w:rsid w:val="008E1B1F"/>
    <w:rsid w:val="008E71F9"/>
    <w:rsid w:val="008F49CA"/>
    <w:rsid w:val="008F6314"/>
    <w:rsid w:val="008F66BD"/>
    <w:rsid w:val="00915847"/>
    <w:rsid w:val="00926E9B"/>
    <w:rsid w:val="00943C93"/>
    <w:rsid w:val="00955FBF"/>
    <w:rsid w:val="00961184"/>
    <w:rsid w:val="009760C3"/>
    <w:rsid w:val="00977C2D"/>
    <w:rsid w:val="009814EF"/>
    <w:rsid w:val="00986138"/>
    <w:rsid w:val="0099455E"/>
    <w:rsid w:val="00996263"/>
    <w:rsid w:val="009973AC"/>
    <w:rsid w:val="009C0453"/>
    <w:rsid w:val="009C3076"/>
    <w:rsid w:val="009D3C83"/>
    <w:rsid w:val="009E511F"/>
    <w:rsid w:val="009F38B1"/>
    <w:rsid w:val="009F4BC3"/>
    <w:rsid w:val="00A11414"/>
    <w:rsid w:val="00A11474"/>
    <w:rsid w:val="00A21A5E"/>
    <w:rsid w:val="00A549A3"/>
    <w:rsid w:val="00A54AB5"/>
    <w:rsid w:val="00A614E9"/>
    <w:rsid w:val="00A64481"/>
    <w:rsid w:val="00A66EF6"/>
    <w:rsid w:val="00A80CC9"/>
    <w:rsid w:val="00A948E3"/>
    <w:rsid w:val="00AA293E"/>
    <w:rsid w:val="00AA2AC5"/>
    <w:rsid w:val="00AA4757"/>
    <w:rsid w:val="00AA7851"/>
    <w:rsid w:val="00AC00ED"/>
    <w:rsid w:val="00AC08D6"/>
    <w:rsid w:val="00AD2DE6"/>
    <w:rsid w:val="00AD3306"/>
    <w:rsid w:val="00AD5E85"/>
    <w:rsid w:val="00AE0E37"/>
    <w:rsid w:val="00B05CC3"/>
    <w:rsid w:val="00B0635B"/>
    <w:rsid w:val="00B151E8"/>
    <w:rsid w:val="00B3175B"/>
    <w:rsid w:val="00B355FB"/>
    <w:rsid w:val="00B404CB"/>
    <w:rsid w:val="00B43BE9"/>
    <w:rsid w:val="00B442DB"/>
    <w:rsid w:val="00B47A69"/>
    <w:rsid w:val="00B50C38"/>
    <w:rsid w:val="00B51F57"/>
    <w:rsid w:val="00B54853"/>
    <w:rsid w:val="00B54B87"/>
    <w:rsid w:val="00B6036A"/>
    <w:rsid w:val="00B70532"/>
    <w:rsid w:val="00B80699"/>
    <w:rsid w:val="00B836BB"/>
    <w:rsid w:val="00B836C6"/>
    <w:rsid w:val="00B90D3F"/>
    <w:rsid w:val="00BA2C13"/>
    <w:rsid w:val="00BA52F4"/>
    <w:rsid w:val="00BA7254"/>
    <w:rsid w:val="00BC1B07"/>
    <w:rsid w:val="00BC4335"/>
    <w:rsid w:val="00BC5241"/>
    <w:rsid w:val="00BD0FB6"/>
    <w:rsid w:val="00BE3FF6"/>
    <w:rsid w:val="00BF0057"/>
    <w:rsid w:val="00BF149C"/>
    <w:rsid w:val="00BF4FE2"/>
    <w:rsid w:val="00BF776C"/>
    <w:rsid w:val="00C0321B"/>
    <w:rsid w:val="00C120CC"/>
    <w:rsid w:val="00C21AB1"/>
    <w:rsid w:val="00C4156B"/>
    <w:rsid w:val="00C42C5C"/>
    <w:rsid w:val="00C46A4C"/>
    <w:rsid w:val="00C625D3"/>
    <w:rsid w:val="00C63F2C"/>
    <w:rsid w:val="00C65672"/>
    <w:rsid w:val="00C66501"/>
    <w:rsid w:val="00C86423"/>
    <w:rsid w:val="00CA1A8B"/>
    <w:rsid w:val="00CA5064"/>
    <w:rsid w:val="00CD1C98"/>
    <w:rsid w:val="00CD2DFD"/>
    <w:rsid w:val="00CD40D5"/>
    <w:rsid w:val="00CD6E7D"/>
    <w:rsid w:val="00CD7109"/>
    <w:rsid w:val="00CE3129"/>
    <w:rsid w:val="00CE40BE"/>
    <w:rsid w:val="00CF19D4"/>
    <w:rsid w:val="00CF4539"/>
    <w:rsid w:val="00D041EA"/>
    <w:rsid w:val="00D04B82"/>
    <w:rsid w:val="00D166AC"/>
    <w:rsid w:val="00D27354"/>
    <w:rsid w:val="00D308E8"/>
    <w:rsid w:val="00D4688F"/>
    <w:rsid w:val="00D468FE"/>
    <w:rsid w:val="00D5403C"/>
    <w:rsid w:val="00D55C31"/>
    <w:rsid w:val="00D5631B"/>
    <w:rsid w:val="00D61143"/>
    <w:rsid w:val="00D66B26"/>
    <w:rsid w:val="00D74CB2"/>
    <w:rsid w:val="00D80080"/>
    <w:rsid w:val="00D86FCC"/>
    <w:rsid w:val="00DC4662"/>
    <w:rsid w:val="00DE176D"/>
    <w:rsid w:val="00DE3211"/>
    <w:rsid w:val="00DE3A30"/>
    <w:rsid w:val="00DE4E60"/>
    <w:rsid w:val="00DE4FBB"/>
    <w:rsid w:val="00DF67AD"/>
    <w:rsid w:val="00DF6B43"/>
    <w:rsid w:val="00E001DC"/>
    <w:rsid w:val="00E03C22"/>
    <w:rsid w:val="00E05DAA"/>
    <w:rsid w:val="00E1023D"/>
    <w:rsid w:val="00E10711"/>
    <w:rsid w:val="00E33592"/>
    <w:rsid w:val="00E36FB6"/>
    <w:rsid w:val="00E37C96"/>
    <w:rsid w:val="00E46B81"/>
    <w:rsid w:val="00E47124"/>
    <w:rsid w:val="00E62478"/>
    <w:rsid w:val="00E6427B"/>
    <w:rsid w:val="00E65637"/>
    <w:rsid w:val="00E81F92"/>
    <w:rsid w:val="00E84B27"/>
    <w:rsid w:val="00E90A3C"/>
    <w:rsid w:val="00E911C6"/>
    <w:rsid w:val="00EA0746"/>
    <w:rsid w:val="00EA4A20"/>
    <w:rsid w:val="00EA6789"/>
    <w:rsid w:val="00EB1931"/>
    <w:rsid w:val="00EC314A"/>
    <w:rsid w:val="00EE205A"/>
    <w:rsid w:val="00EE560A"/>
    <w:rsid w:val="00EE66BC"/>
    <w:rsid w:val="00EF3D1E"/>
    <w:rsid w:val="00EF5FA8"/>
    <w:rsid w:val="00F22A55"/>
    <w:rsid w:val="00F276BB"/>
    <w:rsid w:val="00F27BA7"/>
    <w:rsid w:val="00F33735"/>
    <w:rsid w:val="00F51CB1"/>
    <w:rsid w:val="00F5269B"/>
    <w:rsid w:val="00F61390"/>
    <w:rsid w:val="00F671AF"/>
    <w:rsid w:val="00F76D0A"/>
    <w:rsid w:val="00F825CB"/>
    <w:rsid w:val="00F83B20"/>
    <w:rsid w:val="00F8577D"/>
    <w:rsid w:val="00F90084"/>
    <w:rsid w:val="00F97595"/>
    <w:rsid w:val="00FB2738"/>
    <w:rsid w:val="00FC1383"/>
    <w:rsid w:val="00FD471B"/>
    <w:rsid w:val="00FE1794"/>
    <w:rsid w:val="00FE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38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86138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98613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61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8613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semiHidden/>
    <w:unhideWhenUsed/>
    <w:rsid w:val="00986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8613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mesNewRoman">
    <w:name w:val="Стиль Times New Roman"/>
    <w:basedOn w:val="a0"/>
    <w:rsid w:val="00986138"/>
    <w:rPr>
      <w:rFonts w:ascii="Times New Roman" w:hAnsi="Times New Roman"/>
    </w:rPr>
  </w:style>
  <w:style w:type="table" w:styleId="a5">
    <w:name w:val="Table Grid"/>
    <w:basedOn w:val="a1"/>
    <w:rsid w:val="00986138"/>
    <w:pPr>
      <w:spacing w:after="200" w:line="276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7"/>
    <w:uiPriority w:val="99"/>
    <w:locked/>
    <w:rsid w:val="00986138"/>
    <w:rPr>
      <w:sz w:val="28"/>
      <w:szCs w:val="28"/>
      <w:lang w:eastAsia="ru-RU"/>
    </w:rPr>
  </w:style>
  <w:style w:type="paragraph" w:styleId="a7">
    <w:name w:val="header"/>
    <w:basedOn w:val="a"/>
    <w:link w:val="a6"/>
    <w:uiPriority w:val="99"/>
    <w:rsid w:val="0098613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1">
    <w:name w:val="Верхний колонтитул Знак1"/>
    <w:basedOn w:val="a0"/>
    <w:link w:val="a7"/>
    <w:uiPriority w:val="99"/>
    <w:semiHidden/>
    <w:rsid w:val="00986138"/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0"/>
    <w:link w:val="a9"/>
    <w:locked/>
    <w:rsid w:val="00986138"/>
    <w:rPr>
      <w:sz w:val="28"/>
      <w:szCs w:val="28"/>
      <w:lang w:eastAsia="ru-RU"/>
    </w:rPr>
  </w:style>
  <w:style w:type="paragraph" w:styleId="a9">
    <w:name w:val="footer"/>
    <w:basedOn w:val="a"/>
    <w:link w:val="a8"/>
    <w:rsid w:val="0098613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2">
    <w:name w:val="Нижний колонтитул Знак1"/>
    <w:basedOn w:val="a0"/>
    <w:link w:val="a9"/>
    <w:uiPriority w:val="99"/>
    <w:semiHidden/>
    <w:rsid w:val="00986138"/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b"/>
    <w:locked/>
    <w:rsid w:val="00986138"/>
    <w:rPr>
      <w:sz w:val="28"/>
      <w:szCs w:val="28"/>
      <w:lang w:eastAsia="ru-RU"/>
    </w:rPr>
  </w:style>
  <w:style w:type="paragraph" w:styleId="ab">
    <w:name w:val="Body Text"/>
    <w:basedOn w:val="a"/>
    <w:link w:val="aa"/>
    <w:rsid w:val="00986138"/>
    <w:pPr>
      <w:spacing w:after="120" w:line="240" w:lineRule="auto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3">
    <w:name w:val="Основной текст Знак1"/>
    <w:basedOn w:val="a0"/>
    <w:link w:val="ab"/>
    <w:uiPriority w:val="99"/>
    <w:semiHidden/>
    <w:rsid w:val="00986138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2 Знак"/>
    <w:basedOn w:val="a0"/>
    <w:link w:val="22"/>
    <w:locked/>
    <w:rsid w:val="00986138"/>
    <w:rPr>
      <w:sz w:val="24"/>
      <w:szCs w:val="24"/>
      <w:lang w:eastAsia="ru-RU"/>
    </w:rPr>
  </w:style>
  <w:style w:type="paragraph" w:styleId="22">
    <w:name w:val="Body Text 2"/>
    <w:basedOn w:val="a"/>
    <w:link w:val="21"/>
    <w:rsid w:val="00986138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986138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с отступом 3 Знак"/>
    <w:basedOn w:val="a0"/>
    <w:link w:val="30"/>
    <w:locked/>
    <w:rsid w:val="00986138"/>
    <w:rPr>
      <w:sz w:val="28"/>
      <w:lang w:eastAsia="ru-RU"/>
    </w:rPr>
  </w:style>
  <w:style w:type="paragraph" w:styleId="30">
    <w:name w:val="Body Text Indent 3"/>
    <w:basedOn w:val="a"/>
    <w:link w:val="3"/>
    <w:rsid w:val="00986138"/>
    <w:pPr>
      <w:spacing w:after="0" w:line="240" w:lineRule="auto"/>
      <w:ind w:firstLine="720"/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986138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c">
    <w:name w:val="МОН основной Знак"/>
    <w:basedOn w:val="a0"/>
    <w:link w:val="ad"/>
    <w:locked/>
    <w:rsid w:val="00986138"/>
    <w:rPr>
      <w:sz w:val="28"/>
      <w:szCs w:val="24"/>
      <w:lang w:eastAsia="ru-RU"/>
    </w:rPr>
  </w:style>
  <w:style w:type="paragraph" w:customStyle="1" w:styleId="ad">
    <w:name w:val="МОН основной"/>
    <w:basedOn w:val="a"/>
    <w:link w:val="ac"/>
    <w:rsid w:val="00986138"/>
    <w:pPr>
      <w:spacing w:after="0" w:line="360" w:lineRule="auto"/>
      <w:ind w:firstLine="709"/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ae">
    <w:name w:val="МОН Знак"/>
    <w:basedOn w:val="a0"/>
    <w:link w:val="af"/>
    <w:locked/>
    <w:rsid w:val="00986138"/>
    <w:rPr>
      <w:sz w:val="28"/>
      <w:szCs w:val="24"/>
      <w:lang w:eastAsia="ru-RU"/>
    </w:rPr>
  </w:style>
  <w:style w:type="paragraph" w:customStyle="1" w:styleId="af">
    <w:name w:val="МОН"/>
    <w:basedOn w:val="a"/>
    <w:link w:val="ae"/>
    <w:rsid w:val="00986138"/>
    <w:pPr>
      <w:spacing w:after="0" w:line="360" w:lineRule="auto"/>
      <w:ind w:firstLine="709"/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styleId="af0">
    <w:name w:val="Hyperlink"/>
    <w:basedOn w:val="a0"/>
    <w:rsid w:val="00986138"/>
    <w:rPr>
      <w:color w:val="0000FF"/>
      <w:u w:val="single"/>
    </w:rPr>
  </w:style>
  <w:style w:type="character" w:styleId="af1">
    <w:name w:val="FollowedHyperlink"/>
    <w:basedOn w:val="a0"/>
    <w:rsid w:val="00986138"/>
    <w:rPr>
      <w:color w:val="800080"/>
      <w:u w:val="single"/>
    </w:rPr>
  </w:style>
  <w:style w:type="paragraph" w:customStyle="1" w:styleId="xl22">
    <w:name w:val="xl22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3">
    <w:name w:val="xl23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24">
    <w:name w:val="xl24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26">
    <w:name w:val="xl26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7">
    <w:name w:val="xl27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29">
    <w:name w:val="xl29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32">
    <w:name w:val="xl32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33">
    <w:name w:val="xl33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a"/>
    <w:rsid w:val="009861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35">
    <w:name w:val="xl35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36">
    <w:name w:val="xl36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37">
    <w:name w:val="xl37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6"/>
      <w:szCs w:val="16"/>
    </w:rPr>
  </w:style>
  <w:style w:type="paragraph" w:customStyle="1" w:styleId="xl38">
    <w:name w:val="xl38"/>
    <w:basedOn w:val="a"/>
    <w:rsid w:val="009861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9">
    <w:name w:val="xl39"/>
    <w:basedOn w:val="a"/>
    <w:rsid w:val="009861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0">
    <w:name w:val="xl40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a"/>
    <w:rsid w:val="009861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2">
    <w:name w:val="xl42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a"/>
    <w:rsid w:val="009861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4">
    <w:name w:val="xl44"/>
    <w:basedOn w:val="a"/>
    <w:rsid w:val="0098613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45">
    <w:name w:val="xl45"/>
    <w:basedOn w:val="a"/>
    <w:rsid w:val="0098613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46">
    <w:name w:val="xl46"/>
    <w:basedOn w:val="a"/>
    <w:rsid w:val="0098613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C4156B"/>
    <w:pPr>
      <w:ind w:left="720"/>
      <w:contextualSpacing/>
    </w:pPr>
  </w:style>
  <w:style w:type="paragraph" w:styleId="af3">
    <w:name w:val="No Spacing"/>
    <w:uiPriority w:val="1"/>
    <w:qFormat/>
    <w:rsid w:val="00782524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D54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D9C59-F44A-4A2F-80C5-297EB8699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sherina</cp:lastModifiedBy>
  <cp:revision>7</cp:revision>
  <cp:lastPrinted>2016-07-01T05:12:00Z</cp:lastPrinted>
  <dcterms:created xsi:type="dcterms:W3CDTF">2016-06-28T09:02:00Z</dcterms:created>
  <dcterms:modified xsi:type="dcterms:W3CDTF">2016-07-04T12:55:00Z</dcterms:modified>
</cp:coreProperties>
</file>