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782FE" w14:textId="07ACC9CC" w:rsidR="00C92A69" w:rsidRPr="00C92A69" w:rsidRDefault="00C92A69" w:rsidP="00C92A69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92A6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155E7B9" wp14:editId="653A466E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91B7F" w14:textId="77777777" w:rsidR="00C92A69" w:rsidRPr="00C92A69" w:rsidRDefault="00C92A69" w:rsidP="00C92A6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C92A69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Администрация Усть-Катавского городского округа</w:t>
      </w:r>
    </w:p>
    <w:p w14:paraId="6580AD14" w14:textId="77777777" w:rsidR="00C92A69" w:rsidRPr="00C92A69" w:rsidRDefault="00C92A69" w:rsidP="00C92A6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C92A69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Челябинской области</w:t>
      </w:r>
    </w:p>
    <w:p w14:paraId="10C090DA" w14:textId="77777777" w:rsidR="00C92A69" w:rsidRPr="00C92A69" w:rsidRDefault="00C92A69" w:rsidP="00C92A69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C92A69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C92A69" w:rsidRPr="00C92A69" w14:paraId="792DA19C" w14:textId="77777777" w:rsidTr="00DC270E">
        <w:trPr>
          <w:trHeight w:val="100"/>
        </w:trPr>
        <w:tc>
          <w:tcPr>
            <w:tcW w:w="9695" w:type="dxa"/>
          </w:tcPr>
          <w:p w14:paraId="4681B5F0" w14:textId="77777777" w:rsidR="00C92A69" w:rsidRPr="00C92A69" w:rsidRDefault="00C92A69" w:rsidP="00C9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669DCD50" w14:textId="620AEFF7" w:rsidR="00C92A69" w:rsidRDefault="00C92A69" w:rsidP="00C92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2A69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3379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29.12.</w:t>
      </w:r>
      <w:r w:rsidR="002556F5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FD525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3379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556F5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C92A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92A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92A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92A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92A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92A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745D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556F5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3379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2698</w:t>
      </w:r>
    </w:p>
    <w:p w14:paraId="2A174081" w14:textId="5912663C" w:rsidR="00C92A69" w:rsidRDefault="00C92A69" w:rsidP="00C92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FF4BD8" w14:textId="77777777" w:rsidR="00745D5F" w:rsidRDefault="00745D5F" w:rsidP="00C92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</w:t>
      </w:r>
    </w:p>
    <w:p w14:paraId="3FE5724C" w14:textId="363AB60A" w:rsidR="00745D5F" w:rsidRDefault="00745D5F" w:rsidP="00C92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Усть-Катавского городского</w:t>
      </w:r>
    </w:p>
    <w:p w14:paraId="7677F554" w14:textId="4638F7AE" w:rsidR="00745D5F" w:rsidRDefault="00745D5F" w:rsidP="00C92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от 08.04.2022г. №503 «</w:t>
      </w:r>
      <w:r w:rsidR="00C92A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</w:t>
      </w:r>
    </w:p>
    <w:p w14:paraId="0659E944" w14:textId="77777777" w:rsidR="00745D5F" w:rsidRDefault="009B435A" w:rsidP="00C92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C92A69" w:rsidRPr="00C92A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орядк</w:t>
      </w:r>
      <w:r w:rsidR="00C92A69">
        <w:rPr>
          <w:rFonts w:ascii="Times New Roman" w:eastAsia="Times New Roman" w:hAnsi="Times New Roman" w:cs="Times New Roman"/>
          <w:sz w:val="28"/>
          <w:szCs w:val="24"/>
          <w:lang w:eastAsia="ru-RU"/>
        </w:rPr>
        <w:t>а предоставления</w:t>
      </w:r>
      <w:r w:rsidR="00745D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92A69" w:rsidRPr="00C92A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субсидий </w:t>
      </w:r>
      <w:r w:rsidR="00C92A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бюджета </w:t>
      </w:r>
    </w:p>
    <w:p w14:paraId="27E18BC9" w14:textId="77777777" w:rsidR="00745D5F" w:rsidRDefault="00C92A69" w:rsidP="00C92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</w:t>
      </w:r>
      <w:r w:rsidR="00745D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муниципальным</w:t>
      </w:r>
    </w:p>
    <w:p w14:paraId="34C7F9D8" w14:textId="76B2A3A6" w:rsidR="00C92A69" w:rsidRDefault="00745D5F" w:rsidP="00C92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C92A69">
        <w:rPr>
          <w:rFonts w:ascii="Times New Roman" w:eastAsia="Times New Roman" w:hAnsi="Times New Roman" w:cs="Times New Roman"/>
          <w:sz w:val="28"/>
          <w:szCs w:val="24"/>
          <w:lang w:eastAsia="ru-RU"/>
        </w:rPr>
        <w:t>нитарным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92A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предприятиям Усть-Катавского городского округа в целях </w:t>
      </w:r>
    </w:p>
    <w:p w14:paraId="08FBA06A" w14:textId="77777777" w:rsidR="00C92A69" w:rsidRDefault="00C92A69" w:rsidP="00C92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2A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возмещения затрат в связи с выполнением работ по </w:t>
      </w:r>
    </w:p>
    <w:p w14:paraId="31E8EFAD" w14:textId="1BE6C00D" w:rsidR="00C92A69" w:rsidRDefault="00A47184" w:rsidP="00C92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63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92A6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контейнерных площадок</w:t>
      </w:r>
      <w:r w:rsidR="0069664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14:paraId="12679771" w14:textId="2B2993DB" w:rsidR="00C92A69" w:rsidRDefault="00C92A69" w:rsidP="00C92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2883BD" w14:textId="010CBD27" w:rsidR="00C92A69" w:rsidRDefault="00747B73" w:rsidP="00A60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 w:rsidR="00A60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696644" w:rsidRPr="006966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статьей 78 Бюджетного кодекса Российской Федерации, Постановлением Правительства РФ от 25 октября 2023 г. №1782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r w:rsidR="00A60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Усть-Катавского городского округа, </w:t>
      </w:r>
    </w:p>
    <w:p w14:paraId="768D89CF" w14:textId="1F759D24" w:rsidR="00A60812" w:rsidRDefault="00A60812" w:rsidP="00A60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Усть-Катавского городского округа ПОСТАНОВЛЯЕТ:</w:t>
      </w:r>
    </w:p>
    <w:p w14:paraId="7E1A33D5" w14:textId="0E07A027" w:rsidR="00A60812" w:rsidRPr="00696644" w:rsidRDefault="00696644" w:rsidP="00696644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6644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постановление администрации Усть-Катавского городского округа от 08.04.2022г. №503 «Об утверждении Порядка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664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 субсидий из бюджета Усть-Катавского городского округа муниципальным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6644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унитарным предприятиям Усть-Катавского городского округа в целях возмещения затрат в связи с выполнением работ по содержанию контейнерных площадок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изменения, изложив </w:t>
      </w:r>
      <w:r w:rsidR="00652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новой редакции</w:t>
      </w:r>
      <w:r w:rsidRPr="006966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D0CA6" w:rsidRPr="00696644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агается</w:t>
      </w:r>
      <w:r w:rsidR="001D0CA6" w:rsidRPr="00696644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14:paraId="52A70448" w14:textId="2D8AEE80" w:rsidR="001D0CA6" w:rsidRDefault="001D0CA6" w:rsidP="00696644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Общему отделу администрации Усть-Катавского городского округа (О.Л. Толоконникова) </w:t>
      </w:r>
      <w:r w:rsidR="00652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на сайте администрации Усть-Катавского городского округа </w:t>
      </w:r>
      <w:hyperlink r:id="rId6" w:history="1">
        <w:r w:rsidRPr="005B269A">
          <w:rPr>
            <w:rStyle w:val="a4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www</w:t>
        </w:r>
        <w:r w:rsidRPr="005B269A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proofErr w:type="spellStart"/>
        <w:r w:rsidRPr="005B269A">
          <w:rPr>
            <w:rStyle w:val="a4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ukgo</w:t>
        </w:r>
        <w:proofErr w:type="spellEnd"/>
        <w:r w:rsidRPr="005B269A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proofErr w:type="spellStart"/>
        <w:r w:rsidRPr="005B269A">
          <w:rPr>
            <w:rStyle w:val="a4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su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E186A0F" w14:textId="679A84B5" w:rsidR="001D0CA6" w:rsidRPr="0041665C" w:rsidRDefault="001D0CA6" w:rsidP="00696644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Организацию выполнения настоящего постановления возложить на заместителя главы Усть-Катавского городского округа</w:t>
      </w:r>
      <w:r w:rsidR="001B0D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="004166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7184" w:rsidRPr="004166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начальника управления инфраструктуры и строительства Д.Н.</w:t>
      </w:r>
      <w:r w:rsidR="004166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7184" w:rsidRPr="0041665C">
        <w:rPr>
          <w:rFonts w:ascii="Times New Roman" w:eastAsia="Times New Roman" w:hAnsi="Times New Roman" w:cs="Times New Roman"/>
          <w:sz w:val="28"/>
          <w:szCs w:val="24"/>
          <w:lang w:eastAsia="ru-RU"/>
        </w:rPr>
        <w:t>Дьячковского.</w:t>
      </w:r>
    </w:p>
    <w:p w14:paraId="7BCE2D2C" w14:textId="04AC88A6" w:rsidR="001B0DF5" w:rsidRDefault="001B0DF5" w:rsidP="00696644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настоящего постановления возложить на заместителя главы Усть-Катавского городского округа – начальника финансового управления А.П. Логинову.</w:t>
      </w:r>
    </w:p>
    <w:p w14:paraId="6A02EDFE" w14:textId="2B6C8C85" w:rsidR="001B0DF5" w:rsidRDefault="001B0DF5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578CED" w14:textId="77777777" w:rsidR="00FF21D5" w:rsidRDefault="00FF21D5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AF0DEF" w14:textId="7F267F7E" w:rsidR="001B0DF5" w:rsidRDefault="001F789B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69664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B0D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Усть-Катавского городского округа                                        </w:t>
      </w:r>
      <w:r w:rsidR="00696644">
        <w:rPr>
          <w:rFonts w:ascii="Times New Roman" w:eastAsia="Times New Roman" w:hAnsi="Times New Roman" w:cs="Times New Roman"/>
          <w:sz w:val="28"/>
          <w:szCs w:val="24"/>
          <w:lang w:eastAsia="ru-RU"/>
        </w:rPr>
        <w:t>С.Д. Семков</w:t>
      </w:r>
    </w:p>
    <w:p w14:paraId="1D00F371" w14:textId="4887ECD3" w:rsidR="00FF3755" w:rsidRDefault="00FF3755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AA71E4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D12FCF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516F17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9AD6C6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106393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35C4FE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F23ED2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0B1342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7E996D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21447A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10EFF1E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7B55FB2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EE24F5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50D8D5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8B1360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055FF2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12072C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ABE67B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BEE1B2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DD2EBD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148A07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107BD15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054F21F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307908B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3EB158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169249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51E9B3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85159E" w14:textId="77777777" w:rsidR="00C52B3D" w:rsidRDefault="00C52B3D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4990C5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98AFD8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B2B043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B8230C" w14:textId="77777777" w:rsidR="00696644" w:rsidRDefault="00696644" w:rsidP="001B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E761A4" w14:textId="77777777" w:rsidR="00E270FA" w:rsidRDefault="00E270FA" w:rsidP="00FF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1DDDB" w14:textId="7B4FEC31" w:rsidR="00FF3755" w:rsidRDefault="00FF3755" w:rsidP="00FF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308D4C26" w14:textId="77777777" w:rsidR="00FF3755" w:rsidRDefault="00FF3755" w:rsidP="00FF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F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14:paraId="5832C64A" w14:textId="1C3E917A" w:rsidR="00FF3755" w:rsidRPr="00FF3755" w:rsidRDefault="00FF3755" w:rsidP="00FF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FF37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</w:t>
      </w:r>
    </w:p>
    <w:p w14:paraId="4DAE0706" w14:textId="0D5F0CFE" w:rsidR="00FF3755" w:rsidRDefault="00FF3755" w:rsidP="00FF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379B2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29.12.2023 г. № 2698</w:t>
      </w:r>
      <w:bookmarkStart w:id="0" w:name="_GoBack"/>
      <w:bookmarkEnd w:id="0"/>
    </w:p>
    <w:p w14:paraId="5F397ED4" w14:textId="3BC367C7" w:rsidR="00FF3755" w:rsidRDefault="00FF3755" w:rsidP="00FF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889D1" w14:textId="77777777" w:rsidR="00CE5EBE" w:rsidRDefault="00CE5EBE" w:rsidP="00FF3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D0CA6">
        <w:rPr>
          <w:rFonts w:ascii="Times New Roman" w:eastAsia="Times New Roman" w:hAnsi="Times New Roman" w:cs="Times New Roman"/>
          <w:sz w:val="28"/>
          <w:szCs w:val="24"/>
          <w:lang w:eastAsia="ru-RU"/>
        </w:rPr>
        <w:t>оряд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D0CA6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</w:p>
    <w:p w14:paraId="52711230" w14:textId="05847F54" w:rsidR="00FF3755" w:rsidRDefault="00CE5EBE" w:rsidP="00FF3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Hlk93657050"/>
      <w:r w:rsidRPr="001D0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D0CA6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субсидий из бюджета Усть-Катавского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D0CA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муниципальным унитарным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D0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предприятиям Усть-Катавского городского округа в целях возмещения затрат в связи с выполнением работ по </w:t>
      </w:r>
      <w:r w:rsidR="00A47184" w:rsidRPr="002A2E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содержанию </w:t>
      </w:r>
      <w:r w:rsidR="002A2EB0" w:rsidRPr="002A2EB0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2A2E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онтейнерных </w:t>
      </w:r>
      <w:r w:rsidRPr="001D0CA6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площадок</w:t>
      </w:r>
    </w:p>
    <w:bookmarkEnd w:id="1"/>
    <w:p w14:paraId="52CC0BDE" w14:textId="78F02221" w:rsidR="00CE5EBE" w:rsidRDefault="00CE5EBE" w:rsidP="00CE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5A4E11" w14:textId="25AA8792" w:rsidR="00CE5EBE" w:rsidRDefault="008A0203" w:rsidP="008A0203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1F89E05B" w14:textId="77777777" w:rsidR="00CE5EBE" w:rsidRDefault="00CE5EBE" w:rsidP="00CE5EB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66195" w14:textId="2CC6D6E0" w:rsidR="00CE5EBE" w:rsidRPr="00934EBE" w:rsidRDefault="00CE5EBE" w:rsidP="00934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Настоящий Порядок предоставления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934EBE" w:rsidRPr="0093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Усть-Катавского городского округа муниципальным унитарным предприятиям Усть-Катавского городского округа в целях возмещения затрат в связи с выполнением работ по </w:t>
      </w:r>
      <w:r w:rsidR="00A47184" w:rsidRPr="002A2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A47184" w:rsidRPr="00A47184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 </w:t>
      </w:r>
      <w:r w:rsidR="00934EBE" w:rsidRPr="0093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контейнерных площадок </w:t>
      </w:r>
      <w:r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разработан в соответствии со статьей 78 Бюджетного кодекса Российской Федерации, </w:t>
      </w:r>
      <w:r w:rsidR="00934EBE" w:rsidRPr="00934E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 октября 2003 года №131-ФЗ «Об общих принципах организации местного самоуправления в Российской Федерации»</w:t>
      </w:r>
      <w:r w:rsidR="0093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E270FA" w:rsidRPr="00E270FA">
        <w:rPr>
          <w:rFonts w:ascii="Times New Roman" w:hAnsi="Times New Roman" w:cs="Times New Roman"/>
          <w:snapToGrid w:val="0"/>
          <w:sz w:val="28"/>
          <w:szCs w:val="28"/>
        </w:rPr>
        <w:t>Постановлением Правительства РФ от 25 октября 2023 г. №1782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934EBE">
        <w:rPr>
          <w:rFonts w:ascii="Times New Roman" w:hAnsi="Times New Roman" w:cs="Times New Roman"/>
          <w:snapToGrid w:val="0"/>
          <w:sz w:val="28"/>
          <w:szCs w:val="28"/>
        </w:rPr>
        <w:t>, Федеральным законом от 14.11.2002г. №161-ФЗ «О государственных и муниципальных унитарных предприятиях».</w:t>
      </w:r>
    </w:p>
    <w:p w14:paraId="3EAA6B45" w14:textId="60AA0E4A" w:rsidR="00CE5EBE" w:rsidRPr="00CE5EBE" w:rsidRDefault="00CE5EBE" w:rsidP="007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Настоящий Порядок </w:t>
      </w:r>
      <w:r w:rsidR="00934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и порядок предоставления субсиди</w:t>
      </w:r>
      <w:r w:rsidR="00934EB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</w:t>
      </w:r>
      <w:r w:rsidR="007D34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  <w:r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7D34EC" w:rsidRPr="007D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затрат в связи с выполнением работ по </w:t>
      </w:r>
      <w:r w:rsidR="00A47184" w:rsidRPr="002A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содержанию </w:t>
      </w:r>
      <w:r w:rsidR="007D34EC" w:rsidRPr="007D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контейнерных площадок </w:t>
      </w:r>
      <w:r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субсиди</w:t>
      </w:r>
      <w:r w:rsidR="007D34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751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порядок осуществления контроля за целевым и эффективным использованием бюджетных средств.</w:t>
      </w:r>
    </w:p>
    <w:p w14:paraId="31C4A6C1" w14:textId="5A93AA8C" w:rsidR="00942A78" w:rsidRPr="007C6187" w:rsidRDefault="00CE5EBE" w:rsidP="00942A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Субсидия носит целевой характер, не может быть израсходована на цели, не предусмотренные настоящим Порядком, и предоставляется на безвозмездной и безвозвратной основе</w:t>
      </w:r>
      <w:r w:rsidR="00942A78" w:rsidRPr="007C6187">
        <w:rPr>
          <w:rFonts w:ascii="Times New Roman" w:hAnsi="Times New Roman" w:cs="Times New Roman"/>
          <w:sz w:val="28"/>
          <w:szCs w:val="28"/>
        </w:rPr>
        <w:t xml:space="preserve"> в пределах утвержденных бюджетных ассигнований и лимитов бюджетных обязательств, предусмотренных в бюджете на соответствующий финансовый год в рамках муниципальной программы «</w:t>
      </w:r>
      <w:r w:rsidR="00942A78">
        <w:rPr>
          <w:rFonts w:ascii="Times New Roman" w:hAnsi="Times New Roman" w:cs="Times New Roman"/>
          <w:sz w:val="28"/>
          <w:szCs w:val="28"/>
        </w:rPr>
        <w:t>Оздоровл</w:t>
      </w:r>
      <w:r w:rsidR="002A2EB0">
        <w:rPr>
          <w:rFonts w:ascii="Times New Roman" w:hAnsi="Times New Roman" w:cs="Times New Roman"/>
          <w:sz w:val="28"/>
          <w:szCs w:val="28"/>
        </w:rPr>
        <w:t>е</w:t>
      </w:r>
      <w:r w:rsidR="00942A78">
        <w:rPr>
          <w:rFonts w:ascii="Times New Roman" w:hAnsi="Times New Roman" w:cs="Times New Roman"/>
          <w:sz w:val="28"/>
          <w:szCs w:val="28"/>
        </w:rPr>
        <w:t>ние экологической обстановки в Усть-Катавском городском округе на 2022–2024 годы»</w:t>
      </w:r>
      <w:r w:rsidR="002A2EB0">
        <w:rPr>
          <w:rFonts w:ascii="Times New Roman" w:hAnsi="Times New Roman" w:cs="Times New Roman"/>
          <w:sz w:val="28"/>
          <w:szCs w:val="28"/>
        </w:rPr>
        <w:t>.</w:t>
      </w:r>
    </w:p>
    <w:p w14:paraId="2AE1FD40" w14:textId="603E1141" w:rsidR="00CE5EBE" w:rsidRDefault="00CE5EBE" w:rsidP="007A5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4A675" w14:textId="77777777" w:rsidR="008A0203" w:rsidRDefault="008A0203" w:rsidP="007A5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FD6CB" w14:textId="1D58F10C" w:rsidR="008A0203" w:rsidRDefault="008A0203" w:rsidP="008A02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Категории получателей субсидии</w:t>
      </w:r>
    </w:p>
    <w:p w14:paraId="1A2CDDFE" w14:textId="77777777" w:rsidR="008A0203" w:rsidRDefault="008A0203" w:rsidP="008A02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664E1" w14:textId="324438D5" w:rsidR="007A55EA" w:rsidRDefault="008A0203" w:rsidP="007A5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A55E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Получателями субсидии являются муниципальные унитарные предприятия, осуществляющие свою деятельность, связанную с решением</w:t>
      </w:r>
      <w:r w:rsidR="0067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</w:t>
      </w:r>
      <w:r w:rsidR="004C6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672EBA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функции и полномочия учредителя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2E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осуществляет администрация Усть-Катавского городского округа</w:t>
      </w:r>
      <w:r w:rsidR="0053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получатели субсидии).</w:t>
      </w:r>
    </w:p>
    <w:p w14:paraId="0AAC5342" w14:textId="56555298" w:rsidR="00CE5EBE" w:rsidRPr="00CE5EBE" w:rsidRDefault="008A0203" w:rsidP="002A5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CE5EBE"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осуществляется главным </w:t>
      </w:r>
      <w:r w:rsidR="00CE5EBE"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распорядителем </w:t>
      </w:r>
      <w:r w:rsidR="002A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CE5EBE"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E131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A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1EE" w:rsidRPr="00FC5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функциональным органом </w:t>
      </w:r>
      <w:r w:rsidR="002A56DF" w:rsidRPr="00FC5E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E131EE" w:rsidRPr="00FC5E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56DF" w:rsidRPr="00FC5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Усть-Катавского городского округа</w:t>
      </w:r>
      <w:r w:rsidR="002C2010" w:rsidRPr="00FC5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инфраструктуры</w:t>
      </w:r>
      <w:r w:rsidR="002F029A" w:rsidRPr="002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010" w:rsidRPr="00FC5E8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строительства»</w:t>
      </w:r>
      <w:r w:rsidR="002A56DF" w:rsidRPr="00FC5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AB4ECC" w:rsidRPr="00FC5E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ФОА УКГО «УИиС»</w:t>
      </w:r>
      <w:r w:rsidR="002A56DF" w:rsidRPr="00FC5E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1203" w:rsidRPr="00FC5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0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которого</w:t>
      </w:r>
      <w:r w:rsidR="0061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бюджетным законодательством Российской Федерации доводятся в установленном порядке лимиты бюджетных обязательств на предоставление субсидий на соответствующий финансовый год и плановый период. </w:t>
      </w:r>
      <w:r w:rsidR="00B00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14:paraId="55D82839" w14:textId="56D2D320" w:rsidR="00CE5EBE" w:rsidRDefault="008A0203" w:rsidP="008A0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2.3. </w:t>
      </w:r>
      <w:r w:rsidR="00CE5EBE"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получателю субсидии, который выполняет работы или заключает договор о выполнении работ </w:t>
      </w:r>
      <w:r w:rsidR="00533069" w:rsidRPr="0053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B4ECC" w:rsidRPr="00FC5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AB4ECC" w:rsidRPr="00AB4ECC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 </w:t>
      </w:r>
      <w:r w:rsidR="00533069" w:rsidRPr="00533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контейнерных площадок</w:t>
      </w:r>
      <w:r w:rsidR="0053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Усть-Катавского городского округа</w:t>
      </w:r>
      <w:r w:rsidR="004E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контейнерные площадки)</w:t>
      </w:r>
      <w:r w:rsidR="00CE5EBE"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8BFB15" w14:textId="3E70B096" w:rsidR="00CE5EBE" w:rsidRPr="004E03EC" w:rsidRDefault="008A0203" w:rsidP="008A0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53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5EBE"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Возмещению подлежат понесенные получателями субсидии расходы в связи с выполнением работ </w:t>
      </w:r>
      <w:r w:rsidR="004E03EC" w:rsidRPr="001D0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AB4ECC" w:rsidRPr="00FC5E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содержанию </w:t>
      </w:r>
      <w:r w:rsidR="004E03EC" w:rsidRPr="001D0CA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контейнерных площадок</w:t>
      </w:r>
      <w:r w:rsidR="004E03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CE5EBE"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в </w:t>
      </w:r>
      <w:r w:rsidR="004E03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Усть-Катавском городском округе</w:t>
      </w:r>
      <w:r w:rsidR="00CE5EBE"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5EBE" w:rsidRPr="00382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заключения</w:t>
      </w:r>
      <w:r w:rsidR="00CE5EBE"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 </w:t>
      </w:r>
      <w:r w:rsidR="004E03EC" w:rsidRPr="001D0CA6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бюджета Усть-Катавского</w:t>
      </w:r>
      <w:r w:rsidR="004E03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E03EC" w:rsidRPr="001D0CA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муниципальным унитарным</w:t>
      </w:r>
      <w:r w:rsidR="004E03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E03EC" w:rsidRPr="001D0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предприятиям Усть-Катавского городского округа в целях возмещения затрат в связи с выполнением работ по </w:t>
      </w:r>
      <w:r w:rsidR="00A65809" w:rsidRPr="00FC5E8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содержанию</w:t>
      </w:r>
      <w:r w:rsidR="00A65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E03EC" w:rsidRPr="001D0CA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контейнерных площадок</w:t>
      </w:r>
      <w:r w:rsidR="004E03EC"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EBE" w:rsidRPr="00CE5E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соглашение)</w:t>
      </w:r>
      <w:r w:rsidR="004E0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5BA14F" w14:textId="674832C8" w:rsidR="00CE5EBE" w:rsidRDefault="00CE5EBE" w:rsidP="00CE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B00BA" w14:textId="2518471D" w:rsidR="00B42B3D" w:rsidRPr="008A0203" w:rsidRDefault="00836369" w:rsidP="003458CD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условия предоставления субсидии</w:t>
      </w:r>
    </w:p>
    <w:p w14:paraId="2B379A8A" w14:textId="0F305FC0" w:rsidR="003C21D9" w:rsidRDefault="003C21D9" w:rsidP="003C21D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AACF7" w14:textId="025E4170" w:rsidR="00B42B3D" w:rsidRDefault="00B42B3D" w:rsidP="008A0203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вопроса о предоставлении субсидии из бюджета Усть-Катавского</w:t>
      </w:r>
      <w:r w:rsidR="00353F4B" w:rsidRPr="0060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353F4B" w:rsidRPr="006006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унитарные предприятия направляют заявку на получение субсидии на имя главы Усть-Катавского городского округа, заверенную подписью руководителя и главного бухгалтера получателя субсидии, а также печатью</w:t>
      </w:r>
      <w:r w:rsidR="0034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</w:t>
      </w:r>
      <w:r w:rsidR="0011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="003458C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273F867" w14:textId="3EE26112" w:rsidR="00997272" w:rsidRDefault="00997272" w:rsidP="00A163D0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несет ответственность за достоверность данных, представляемых для получения субсидии, в соответствии с законодательством Российской Федерации.</w:t>
      </w:r>
    </w:p>
    <w:p w14:paraId="60BD2410" w14:textId="7F651DCB" w:rsidR="00A163D0" w:rsidRDefault="00A163D0" w:rsidP="00A163D0">
      <w:pPr>
        <w:pStyle w:val="formattexttopleveltext"/>
        <w:numPr>
          <w:ilvl w:val="1"/>
          <w:numId w:val="10"/>
        </w:numPr>
        <w:ind w:left="0" w:firstLine="720"/>
        <w:jc w:val="both"/>
        <w:rPr>
          <w:sz w:val="28"/>
          <w:szCs w:val="28"/>
        </w:rPr>
      </w:pPr>
      <w:r w:rsidRPr="00C939A2">
        <w:rPr>
          <w:sz w:val="28"/>
          <w:szCs w:val="28"/>
        </w:rPr>
        <w:t>Требования, которым должно соответствовать предприятие на первое число месяца, предшествующего месяцу, в котором планируется заключение соглашения на получение субсидии:</w:t>
      </w:r>
    </w:p>
    <w:p w14:paraId="531D5F90" w14:textId="77777777" w:rsidR="00A163D0" w:rsidRPr="000B254A" w:rsidRDefault="00A163D0" w:rsidP="00A163D0">
      <w:pPr>
        <w:pStyle w:val="formattexttopleveltext"/>
        <w:ind w:firstLine="709"/>
        <w:jc w:val="both"/>
        <w:rPr>
          <w:sz w:val="28"/>
          <w:szCs w:val="28"/>
        </w:rPr>
      </w:pPr>
      <w:r w:rsidRPr="000B254A">
        <w:rPr>
          <w:sz w:val="28"/>
          <w:szCs w:val="28"/>
        </w:rPr>
        <w:lastRenderedPageBreak/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8E80AC7" w14:textId="77777777" w:rsidR="00A163D0" w:rsidRPr="000B254A" w:rsidRDefault="00A163D0" w:rsidP="00A163D0">
      <w:pPr>
        <w:pStyle w:val="formattexttopleveltext"/>
        <w:ind w:firstLine="709"/>
        <w:jc w:val="both"/>
        <w:rPr>
          <w:sz w:val="28"/>
          <w:szCs w:val="28"/>
        </w:rPr>
      </w:pPr>
      <w:r w:rsidRPr="000B254A">
        <w:rPr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8F24A9C" w14:textId="77777777" w:rsidR="00A163D0" w:rsidRDefault="00A163D0" w:rsidP="00A163D0">
      <w:pPr>
        <w:pStyle w:val="formattexttopleveltext"/>
        <w:ind w:firstLine="709"/>
        <w:jc w:val="both"/>
        <w:rPr>
          <w:sz w:val="28"/>
          <w:szCs w:val="28"/>
        </w:rPr>
      </w:pPr>
      <w:r w:rsidRPr="000B254A">
        <w:rPr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225261A" w14:textId="77777777" w:rsidR="00A163D0" w:rsidRPr="000B254A" w:rsidRDefault="00A163D0" w:rsidP="00A163D0">
      <w:pPr>
        <w:pStyle w:val="formattexttopleveltext"/>
        <w:ind w:firstLine="709"/>
        <w:jc w:val="both"/>
        <w:rPr>
          <w:sz w:val="28"/>
          <w:szCs w:val="28"/>
        </w:rPr>
      </w:pPr>
      <w:r w:rsidRPr="000B254A">
        <w:rPr>
          <w:sz w:val="28"/>
          <w:szCs w:val="28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56338EB5" w14:textId="77777777" w:rsidR="00A163D0" w:rsidRPr="000B254A" w:rsidRDefault="00A163D0" w:rsidP="00A163D0">
      <w:pPr>
        <w:pStyle w:val="formattexttopleveltext"/>
        <w:ind w:firstLine="709"/>
        <w:jc w:val="both"/>
        <w:rPr>
          <w:sz w:val="28"/>
          <w:szCs w:val="28"/>
        </w:rPr>
      </w:pPr>
      <w:r w:rsidRPr="000B254A">
        <w:rPr>
          <w:sz w:val="28"/>
          <w:szCs w:val="28"/>
        </w:rPr>
        <w:t>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12F698BD" w14:textId="77777777" w:rsidR="00A163D0" w:rsidRDefault="00A163D0" w:rsidP="00A163D0">
      <w:pPr>
        <w:pStyle w:val="formattexttopleveltext"/>
        <w:ind w:firstLine="709"/>
        <w:jc w:val="both"/>
        <w:rPr>
          <w:sz w:val="28"/>
          <w:szCs w:val="28"/>
        </w:rPr>
      </w:pPr>
      <w:r w:rsidRPr="000B254A">
        <w:rPr>
          <w:sz w:val="28"/>
          <w:szCs w:val="28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94E3C1E" w14:textId="77777777" w:rsidR="00A163D0" w:rsidRPr="000B254A" w:rsidRDefault="00A163D0" w:rsidP="00A163D0">
      <w:pPr>
        <w:pStyle w:val="formattexttopleveltext"/>
        <w:ind w:firstLine="709"/>
        <w:jc w:val="both"/>
        <w:rPr>
          <w:sz w:val="28"/>
          <w:szCs w:val="28"/>
        </w:rPr>
      </w:pPr>
      <w:r w:rsidRPr="000B254A">
        <w:rPr>
          <w:sz w:val="28"/>
          <w:szCs w:val="28"/>
        </w:rPr>
        <w:lastRenderedPageBreak/>
        <w:t>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37E392E4" w14:textId="30871629" w:rsidR="00E87F3E" w:rsidRDefault="00A163D0" w:rsidP="00E87F3E">
      <w:pPr>
        <w:pStyle w:val="formattexttopleveltext"/>
        <w:ind w:firstLine="709"/>
        <w:jc w:val="both"/>
        <w:rPr>
          <w:sz w:val="28"/>
          <w:szCs w:val="28"/>
        </w:rPr>
      </w:pPr>
      <w:r w:rsidRPr="000B254A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</w:t>
      </w:r>
      <w:r>
        <w:rPr>
          <w:sz w:val="28"/>
          <w:szCs w:val="28"/>
        </w:rPr>
        <w:t>.</w:t>
      </w:r>
    </w:p>
    <w:p w14:paraId="1A95E172" w14:textId="65B6BBD9" w:rsidR="00E87F3E" w:rsidRPr="00E87F3E" w:rsidRDefault="00E87F3E" w:rsidP="00E87F3E">
      <w:pPr>
        <w:pStyle w:val="formattexttopleveltext"/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0D1D2F">
        <w:rPr>
          <w:sz w:val="28"/>
          <w:szCs w:val="28"/>
        </w:rPr>
        <w:t>Порядок предоставления и расчет размера субсидии</w:t>
      </w:r>
    </w:p>
    <w:p w14:paraId="7D0C5E4C" w14:textId="5012DCD4" w:rsidR="00AB7477" w:rsidRPr="00A163D0" w:rsidRDefault="00AB7477" w:rsidP="000D1D2F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D0">
        <w:rPr>
          <w:rFonts w:ascii="Times New Roman" w:hAnsi="Times New Roman" w:cs="Times New Roman"/>
          <w:sz w:val="28"/>
          <w:szCs w:val="28"/>
        </w:rPr>
        <w:t>Заявки и прилагаемые к ним документы</w:t>
      </w:r>
      <w:r w:rsidR="00A163D0">
        <w:rPr>
          <w:rFonts w:ascii="Times New Roman" w:hAnsi="Times New Roman" w:cs="Times New Roman"/>
          <w:sz w:val="28"/>
          <w:szCs w:val="28"/>
        </w:rPr>
        <w:t xml:space="preserve"> (приложение 3 к Порядку)</w:t>
      </w:r>
      <w:r w:rsidRPr="00A163D0">
        <w:rPr>
          <w:rFonts w:ascii="Times New Roman" w:hAnsi="Times New Roman" w:cs="Times New Roman"/>
          <w:sz w:val="28"/>
          <w:szCs w:val="28"/>
        </w:rPr>
        <w:t xml:space="preserve"> направляются в отдел социально-экономического развития администрации</w:t>
      </w:r>
      <w:r w:rsidR="00A163D0">
        <w:rPr>
          <w:rFonts w:ascii="Times New Roman" w:hAnsi="Times New Roman" w:cs="Times New Roman"/>
          <w:sz w:val="28"/>
          <w:szCs w:val="28"/>
        </w:rPr>
        <w:t xml:space="preserve"> </w:t>
      </w:r>
      <w:r w:rsidRPr="00A163D0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="00A163D0">
        <w:rPr>
          <w:rFonts w:ascii="Times New Roman" w:hAnsi="Times New Roman" w:cs="Times New Roman"/>
          <w:sz w:val="28"/>
          <w:szCs w:val="28"/>
        </w:rPr>
        <w:t xml:space="preserve"> </w:t>
      </w:r>
      <w:r w:rsidR="00A163D0" w:rsidRPr="00A163D0">
        <w:rPr>
          <w:rFonts w:ascii="Times New Roman" w:hAnsi="Times New Roman" w:cs="Times New Roman"/>
          <w:sz w:val="28"/>
          <w:szCs w:val="28"/>
        </w:rPr>
        <w:t xml:space="preserve">(далее – отдел СЭР) </w:t>
      </w:r>
      <w:r w:rsidRPr="00A163D0">
        <w:rPr>
          <w:rFonts w:ascii="Times New Roman" w:hAnsi="Times New Roman" w:cs="Times New Roman"/>
          <w:sz w:val="28"/>
          <w:szCs w:val="28"/>
        </w:rPr>
        <w:t xml:space="preserve">на бумажных носителях. </w:t>
      </w:r>
      <w:r w:rsidR="00A163D0">
        <w:rPr>
          <w:rFonts w:ascii="Times New Roman" w:hAnsi="Times New Roman" w:cs="Times New Roman"/>
          <w:sz w:val="28"/>
          <w:szCs w:val="28"/>
        </w:rPr>
        <w:t>Отделом СЭР в течение 3-х рабочих дней готовится заключение и направляется с пакетом документов в ФОА УКГО «УИиС» для рассмотрения на комиссии.</w:t>
      </w:r>
    </w:p>
    <w:p w14:paraId="5E8A82FE" w14:textId="39A01B21" w:rsidR="00AB7477" w:rsidRPr="00A163D0" w:rsidRDefault="00AB7477" w:rsidP="000D1D2F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D0">
        <w:rPr>
          <w:rFonts w:ascii="Times New Roman" w:hAnsi="Times New Roman" w:cs="Times New Roman"/>
          <w:sz w:val="28"/>
          <w:szCs w:val="28"/>
        </w:rPr>
        <w:t>Не позднее 10 рабочих дней с момента поступления, документы рассматриваются комиссией в составе:</w:t>
      </w:r>
    </w:p>
    <w:p w14:paraId="4E3D968E" w14:textId="40543A67" w:rsidR="000E4198" w:rsidRPr="00AB7477" w:rsidRDefault="000E4198" w:rsidP="00AB74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198">
        <w:rPr>
          <w:rFonts w:ascii="Times New Roman" w:hAnsi="Times New Roman" w:cs="Times New Roman"/>
          <w:sz w:val="28"/>
          <w:szCs w:val="28"/>
        </w:rPr>
        <w:t>заместитель главы Усть-Катавского городского округа – 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инфраструктуры и строительства – председатель Комиссии;</w:t>
      </w:r>
    </w:p>
    <w:p w14:paraId="75228136" w14:textId="05DD0759" w:rsidR="000E4198" w:rsidRDefault="00AB7477" w:rsidP="00AB74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477">
        <w:rPr>
          <w:rFonts w:ascii="Times New Roman" w:hAnsi="Times New Roman" w:cs="Times New Roman"/>
          <w:sz w:val="28"/>
          <w:szCs w:val="28"/>
        </w:rPr>
        <w:t xml:space="preserve">заместитель главы Усть-Катавского городского округа – начальник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7477">
        <w:rPr>
          <w:rFonts w:ascii="Times New Roman" w:hAnsi="Times New Roman" w:cs="Times New Roman"/>
          <w:sz w:val="28"/>
          <w:szCs w:val="28"/>
        </w:rPr>
        <w:t>правления имущественных и земельных отношений</w:t>
      </w:r>
      <w:r w:rsidR="000E4198">
        <w:rPr>
          <w:rFonts w:ascii="Times New Roman" w:hAnsi="Times New Roman" w:cs="Times New Roman"/>
          <w:sz w:val="28"/>
          <w:szCs w:val="28"/>
        </w:rPr>
        <w:t>, член Комиссии;</w:t>
      </w:r>
    </w:p>
    <w:p w14:paraId="0781AD24" w14:textId="237629A2" w:rsidR="00AB7477" w:rsidRDefault="00AB7477" w:rsidP="00AB74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477">
        <w:rPr>
          <w:rFonts w:ascii="Times New Roman" w:hAnsi="Times New Roman" w:cs="Times New Roman"/>
          <w:sz w:val="28"/>
          <w:szCs w:val="28"/>
        </w:rPr>
        <w:t>заместитель главы Усть-Катавского городского округа – начальник финансового управления</w:t>
      </w:r>
      <w:r w:rsidR="000E4198">
        <w:rPr>
          <w:rFonts w:ascii="Times New Roman" w:hAnsi="Times New Roman" w:cs="Times New Roman"/>
          <w:sz w:val="28"/>
          <w:szCs w:val="28"/>
        </w:rPr>
        <w:t>, член Комиссии;</w:t>
      </w:r>
    </w:p>
    <w:p w14:paraId="14DBEA37" w14:textId="604D1CF6" w:rsidR="00AB7477" w:rsidRPr="00AB7477" w:rsidRDefault="00AB7477" w:rsidP="00AB74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477">
        <w:rPr>
          <w:rFonts w:ascii="Times New Roman" w:hAnsi="Times New Roman" w:cs="Times New Roman"/>
          <w:sz w:val="28"/>
          <w:szCs w:val="28"/>
        </w:rPr>
        <w:t>начальник отдела экономического развития администрации Усть-Катавского городского округа</w:t>
      </w:r>
      <w:r w:rsidR="000E4198">
        <w:rPr>
          <w:rFonts w:ascii="Times New Roman" w:hAnsi="Times New Roman" w:cs="Times New Roman"/>
          <w:sz w:val="28"/>
          <w:szCs w:val="28"/>
        </w:rPr>
        <w:t>,</w:t>
      </w:r>
      <w:r w:rsidRPr="00AB7477">
        <w:rPr>
          <w:rFonts w:ascii="Times New Roman" w:hAnsi="Times New Roman" w:cs="Times New Roman"/>
          <w:sz w:val="28"/>
          <w:szCs w:val="28"/>
        </w:rPr>
        <w:t xml:space="preserve"> член Комиссии;</w:t>
      </w:r>
    </w:p>
    <w:p w14:paraId="680C20E2" w14:textId="0DD46513" w:rsidR="002A1993" w:rsidRPr="00AB7477" w:rsidRDefault="002A1993" w:rsidP="002A19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- начальник отдела инфраструктуры ФОА УКГО «УИиС», член Комиссии;</w:t>
      </w:r>
    </w:p>
    <w:p w14:paraId="53B509ED" w14:textId="028E12E2" w:rsidR="00AB7477" w:rsidRDefault="00AB7477" w:rsidP="00AB74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477">
        <w:rPr>
          <w:rFonts w:ascii="Times New Roman" w:hAnsi="Times New Roman" w:cs="Times New Roman"/>
          <w:sz w:val="28"/>
          <w:szCs w:val="28"/>
        </w:rPr>
        <w:t>начальник отдела бухгалтерского учета и отчетности</w:t>
      </w:r>
      <w:r w:rsidR="007B7A5C">
        <w:rPr>
          <w:rFonts w:ascii="Times New Roman" w:hAnsi="Times New Roman" w:cs="Times New Roman"/>
          <w:sz w:val="28"/>
          <w:szCs w:val="28"/>
        </w:rPr>
        <w:t xml:space="preserve"> </w:t>
      </w:r>
      <w:r w:rsidR="007B7A5C" w:rsidRPr="000E4198">
        <w:rPr>
          <w:rFonts w:ascii="Times New Roman" w:hAnsi="Times New Roman" w:cs="Times New Roman"/>
          <w:sz w:val="28"/>
          <w:szCs w:val="28"/>
        </w:rPr>
        <w:t>ФОА УКГО «УИиС</w:t>
      </w:r>
      <w:r w:rsidR="007B7A5C" w:rsidRPr="00FA6B68">
        <w:rPr>
          <w:rFonts w:ascii="Times New Roman" w:hAnsi="Times New Roman" w:cs="Times New Roman"/>
          <w:sz w:val="28"/>
          <w:szCs w:val="28"/>
        </w:rPr>
        <w:t>»</w:t>
      </w:r>
      <w:r w:rsidR="000E4198" w:rsidRPr="00FA6B68">
        <w:rPr>
          <w:rFonts w:ascii="Times New Roman" w:hAnsi="Times New Roman" w:cs="Times New Roman"/>
          <w:sz w:val="28"/>
          <w:szCs w:val="28"/>
        </w:rPr>
        <w:t>,</w:t>
      </w:r>
      <w:r w:rsidRPr="00FA6B68">
        <w:rPr>
          <w:rFonts w:ascii="Times New Roman" w:hAnsi="Times New Roman" w:cs="Times New Roman"/>
          <w:sz w:val="28"/>
          <w:szCs w:val="28"/>
        </w:rPr>
        <w:t xml:space="preserve"> член К</w:t>
      </w:r>
      <w:r w:rsidRPr="00AB7477">
        <w:rPr>
          <w:rFonts w:ascii="Times New Roman" w:hAnsi="Times New Roman" w:cs="Times New Roman"/>
          <w:sz w:val="28"/>
          <w:szCs w:val="28"/>
        </w:rPr>
        <w:t>омиссии;</w:t>
      </w:r>
    </w:p>
    <w:p w14:paraId="634A9E67" w14:textId="04C20942" w:rsidR="00AB7477" w:rsidRDefault="002A1993" w:rsidP="00AB74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477" w:rsidRPr="00AB7477">
        <w:rPr>
          <w:rFonts w:ascii="Times New Roman" w:hAnsi="Times New Roman" w:cs="Times New Roman"/>
          <w:sz w:val="28"/>
          <w:szCs w:val="28"/>
        </w:rPr>
        <w:t>начальник юридического отдела администрации Усть-Катавского городского округа</w:t>
      </w:r>
      <w:r w:rsidR="00FA6B68">
        <w:rPr>
          <w:rFonts w:ascii="Times New Roman" w:hAnsi="Times New Roman" w:cs="Times New Roman"/>
          <w:sz w:val="28"/>
          <w:szCs w:val="28"/>
        </w:rPr>
        <w:t>,</w:t>
      </w:r>
      <w:r w:rsidR="00AB7477" w:rsidRPr="00AB7477">
        <w:rPr>
          <w:rFonts w:ascii="Times New Roman" w:hAnsi="Times New Roman" w:cs="Times New Roman"/>
          <w:sz w:val="28"/>
          <w:szCs w:val="28"/>
        </w:rPr>
        <w:t xml:space="preserve"> член Комиссии</w:t>
      </w:r>
      <w:r w:rsidR="00FA6B68">
        <w:rPr>
          <w:rFonts w:ascii="Times New Roman" w:hAnsi="Times New Roman" w:cs="Times New Roman"/>
          <w:sz w:val="28"/>
          <w:szCs w:val="28"/>
        </w:rPr>
        <w:t>;</w:t>
      </w:r>
    </w:p>
    <w:p w14:paraId="3EE1D885" w14:textId="1CD3249B" w:rsidR="00FA6B68" w:rsidRDefault="00FA6B68" w:rsidP="00AB74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инженер отдела инфраструктуры</w:t>
      </w:r>
      <w:r w:rsidR="002A1993">
        <w:rPr>
          <w:rFonts w:ascii="Times New Roman" w:hAnsi="Times New Roman" w:cs="Times New Roman"/>
          <w:sz w:val="28"/>
          <w:szCs w:val="28"/>
        </w:rPr>
        <w:t xml:space="preserve"> ФОА УКГО «УИиС»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48A6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14:paraId="40ABBAB9" w14:textId="66AE1685" w:rsidR="00AB7477" w:rsidRPr="00AB7477" w:rsidRDefault="000D1D2F" w:rsidP="001B4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1B4420">
        <w:rPr>
          <w:rFonts w:ascii="Times New Roman" w:hAnsi="Times New Roman" w:cs="Times New Roman"/>
          <w:sz w:val="28"/>
          <w:szCs w:val="28"/>
        </w:rPr>
        <w:t xml:space="preserve">. </w:t>
      </w:r>
      <w:r w:rsidR="00AB7477" w:rsidRPr="00AB7477">
        <w:rPr>
          <w:rFonts w:ascii="Times New Roman" w:hAnsi="Times New Roman" w:cs="Times New Roman"/>
          <w:sz w:val="28"/>
          <w:szCs w:val="28"/>
        </w:rPr>
        <w:t>Комиссия проверяет предоставленные заявителем, претендующим на получение субсидии, документы на их соответствие настоящему Порядку.</w:t>
      </w:r>
    </w:p>
    <w:p w14:paraId="51582AF7" w14:textId="4183AFB0" w:rsidR="00AB7477" w:rsidRDefault="00AB7477" w:rsidP="000D1D2F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369">
        <w:rPr>
          <w:rFonts w:ascii="Times New Roman" w:hAnsi="Times New Roman" w:cs="Times New Roman"/>
          <w:sz w:val="28"/>
          <w:szCs w:val="28"/>
        </w:rPr>
        <w:t>В случае несоответствия представленных документов настоящему Порядку, комиссия в течение 5 рабочих дней с момента рассмотрения заявки и приложенных к ней документов уведомляет заявителя, претендующего на получение субсидии, об отказе в предоставлении субсидии.</w:t>
      </w:r>
    </w:p>
    <w:p w14:paraId="3E7526EA" w14:textId="428B1BA3" w:rsidR="00AB7477" w:rsidRPr="00836369" w:rsidRDefault="00AB7477" w:rsidP="000D1D2F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369">
        <w:rPr>
          <w:rFonts w:ascii="Times New Roman" w:hAnsi="Times New Roman" w:cs="Times New Roman"/>
          <w:sz w:val="28"/>
          <w:szCs w:val="28"/>
        </w:rPr>
        <w:t>Основанием для отказа заявителю в предоставлении субсидии является:</w:t>
      </w:r>
    </w:p>
    <w:p w14:paraId="3E904F8B" w14:textId="77777777" w:rsidR="00836369" w:rsidRPr="00836369" w:rsidRDefault="00836369" w:rsidP="008363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369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правовым актом, или непредоставление (предоставление не в полном объеме) указанных документов;</w:t>
      </w:r>
    </w:p>
    <w:p w14:paraId="41486E73" w14:textId="77777777" w:rsidR="00836369" w:rsidRPr="00836369" w:rsidRDefault="00836369" w:rsidP="008363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369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14:paraId="4700D87E" w14:textId="12C1FB49" w:rsidR="00836369" w:rsidRDefault="00836369" w:rsidP="008363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369">
        <w:rPr>
          <w:rFonts w:ascii="Times New Roman" w:hAnsi="Times New Roman" w:cs="Times New Roman"/>
          <w:sz w:val="28"/>
          <w:szCs w:val="28"/>
        </w:rPr>
        <w:t>отсутствие в бюджете городского округа лимитов для предоставления субсидии.</w:t>
      </w:r>
    </w:p>
    <w:p w14:paraId="19B28AE7" w14:textId="7FA08BB6" w:rsidR="00836369" w:rsidRDefault="00836369" w:rsidP="000D1D2F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369">
        <w:rPr>
          <w:rFonts w:ascii="Times New Roman" w:hAnsi="Times New Roman" w:cs="Times New Roman"/>
          <w:sz w:val="28"/>
          <w:szCs w:val="28"/>
        </w:rPr>
        <w:t>В случае соответствия всех документов, представленных заявителем, претендующим на получение субсидии, настоящему Порядку, комиссия оформляет свое решение протоколом, отделом инфраструктуры ФОА УКГО «УИиС» готовится заключение.</w:t>
      </w:r>
    </w:p>
    <w:p w14:paraId="35212218" w14:textId="36F102CF" w:rsidR="00836369" w:rsidRDefault="00836369" w:rsidP="000D1D2F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2F">
        <w:rPr>
          <w:rFonts w:ascii="Times New Roman" w:hAnsi="Times New Roman" w:cs="Times New Roman"/>
          <w:sz w:val="28"/>
          <w:szCs w:val="28"/>
        </w:rPr>
        <w:t>На основании протокола главный распорядитель бюджетных средств ФОА УКГО «УИиС» готовит проект постановления администрации Усть-Катавского городского округа о предоставлении субсидии, а также проект соглашения на предоставлении субсидии (форма Соглашения утверждена Приказом финансового управления администрации Усть-Катавского городского округа от 29.06.2023г. №33/1).</w:t>
      </w:r>
    </w:p>
    <w:p w14:paraId="0A7CBB51" w14:textId="6EC09589" w:rsidR="00F257F4" w:rsidRPr="00E87F3E" w:rsidRDefault="00F257F4" w:rsidP="00E87F3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перечисляется </w:t>
      </w:r>
      <w:r w:rsidR="00584B0D"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получателю</w:t>
      </w:r>
      <w:r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 рабочих дней с даты подписания соглашения на расчетный счет, открытый в учреждениях Центрального банка Российской Федерации или российских кредитных организациях получателя субсидии.</w:t>
      </w:r>
    </w:p>
    <w:p w14:paraId="70F32BAC" w14:textId="4BE28AB0" w:rsidR="00F257F4" w:rsidRPr="00E87F3E" w:rsidRDefault="00F257F4" w:rsidP="00E87F3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 определяется в пределах средств, предусмотренных на указанные цели в бюджете Усть-Катавского городского округа на текущий финансовый год, исходя из объема средств, необходимых заявителю на </w:t>
      </w:r>
      <w:r w:rsidRPr="00E87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возмещение затрат в связи с выполнением работ по</w:t>
      </w:r>
      <w:r w:rsidR="00584B0D" w:rsidRPr="00E87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содержанию</w:t>
      </w:r>
      <w:r w:rsidRPr="00E87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контейнерных площадок.</w:t>
      </w:r>
    </w:p>
    <w:p w14:paraId="1C15204B" w14:textId="49A9AB8D" w:rsidR="00C36373" w:rsidRPr="00E87F3E" w:rsidRDefault="00C36373" w:rsidP="00E87F3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 рассчитывается, исходя из фактически понесенных затрат, подтвержденных представленными получателем субсидий документами, предусмотренными пунктом </w:t>
      </w:r>
      <w:r w:rsid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настоящего Порядка.</w:t>
      </w:r>
    </w:p>
    <w:p w14:paraId="7FEEB510" w14:textId="77777777" w:rsidR="00F257F4" w:rsidRDefault="00F257F4" w:rsidP="00F2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797EC" w14:textId="77777777" w:rsidR="00F257F4" w:rsidRPr="00F257F4" w:rsidRDefault="00F257F4" w:rsidP="00F257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определяется по формуле:</w:t>
      </w:r>
    </w:p>
    <w:p w14:paraId="704C30FE" w14:textId="77777777" w:rsidR="00F257F4" w:rsidRPr="00F257F4" w:rsidRDefault="00F257F4" w:rsidP="00F257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06EA5" w14:textId="12AE256B" w:rsidR="00F257F4" w:rsidRPr="00F257F4" w:rsidRDefault="00F257F4" w:rsidP="00F257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57F4">
        <w:rPr>
          <w:rFonts w:ascii="Times New Roman" w:eastAsia="Times New Roman" w:hAnsi="Times New Roman" w:cs="Times New Roman"/>
          <w:sz w:val="28"/>
          <w:szCs w:val="28"/>
          <w:lang w:eastAsia="ru-RU"/>
        </w:rPr>
        <w:t>Сi</w:t>
      </w:r>
      <w:proofErr w:type="spellEnd"/>
      <w:r w:rsidRPr="00F2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bookmarkStart w:id="2" w:name="_Hlk93659580"/>
      <w:r w:rsidRPr="00F2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ПКЗ</w:t>
      </w:r>
      <w:r w:rsidRPr="0037687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bookmarkEnd w:id="2"/>
      <w:r w:rsidR="0037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7F4">
        <w:rPr>
          <w:rFonts w:ascii="Times New Roman" w:eastAsia="Times New Roman" w:hAnsi="Times New Roman" w:cs="Times New Roman"/>
          <w:sz w:val="28"/>
          <w:szCs w:val="28"/>
          <w:lang w:eastAsia="ru-RU"/>
        </w:rPr>
        <w:t>+ ПКЗ</w:t>
      </w:r>
      <w:proofErr w:type="gramStart"/>
      <w:r w:rsidRPr="0037687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76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6ED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576ED8">
        <w:rPr>
          <w:rFonts w:ascii="Times New Roman" w:eastAsia="Times New Roman" w:hAnsi="Times New Roman" w:cs="Times New Roman"/>
          <w:sz w:val="20"/>
          <w:szCs w:val="20"/>
          <w:lang w:eastAsia="ru-RU"/>
        </w:rPr>
        <w:t>+</w:t>
      </w:r>
      <w:proofErr w:type="gramEnd"/>
      <w:r w:rsidR="00576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… </w:t>
      </w:r>
      <w:r w:rsidR="00576ED8" w:rsidRPr="00576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="00576E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Start"/>
      <w:r w:rsidR="00576E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37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49A178D9" w14:textId="77777777" w:rsidR="00F257F4" w:rsidRPr="00F257F4" w:rsidRDefault="00F257F4" w:rsidP="00F257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5EC8E" w14:textId="0B57D815" w:rsidR="00F257F4" w:rsidRDefault="00F257F4" w:rsidP="00F257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5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Сi</w:t>
      </w:r>
      <w:proofErr w:type="spellEnd"/>
      <w:r w:rsidRPr="00F2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Субсидии, предоставляемой i-</w:t>
      </w:r>
      <w:proofErr w:type="spellStart"/>
      <w:r w:rsidRPr="00F257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F2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рублей;</w:t>
      </w:r>
    </w:p>
    <w:p w14:paraId="440950CE" w14:textId="175E58A0" w:rsidR="00C36373" w:rsidRDefault="00C36373" w:rsidP="00F257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ПКЗ</w:t>
      </w:r>
      <w:r w:rsidRPr="0037687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7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</w:t>
      </w:r>
      <w:r w:rsidR="0037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обслуживание контейнерных площадок (ремонт, покраска и т.д.)</w:t>
      </w:r>
    </w:p>
    <w:p w14:paraId="4529EAE5" w14:textId="52EE202D" w:rsidR="00C36373" w:rsidRDefault="00C36373" w:rsidP="00F257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ПКЗ</w:t>
      </w:r>
      <w:r w:rsidRPr="0037687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7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</w:t>
      </w:r>
      <w:r w:rsidR="00376878" w:rsidRPr="00376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санитарную очистку, в том числе подбор (уборка ТКО, находящихся на месте накопления ТКО (контейнерной площадке) или</w:t>
      </w:r>
      <w:r w:rsidR="0037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с таким местом (</w:t>
      </w:r>
      <w:r w:rsidR="00376878" w:rsidRPr="00376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потребитель не обеспечил складирование ТКО в контейнер) и подметание мусора вокруг контейнеров, и т.д</w:t>
      </w:r>
      <w:r w:rsidR="00576E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55478D" w14:textId="4F13D8CD" w:rsidR="00C1455A" w:rsidRDefault="00C1455A" w:rsidP="00F257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другие затраты.</w:t>
      </w:r>
    </w:p>
    <w:p w14:paraId="24F63AD7" w14:textId="77777777" w:rsidR="00E87F3E" w:rsidRDefault="00E87F3E" w:rsidP="00F257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5D6EF" w14:textId="7E2358A0" w:rsidR="00E87F3E" w:rsidRDefault="00F257F4" w:rsidP="00E87F3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предоставляемой субсидии может быть уменьшен получателю в случае уменьшения главному распределителю бюджетных средств, как получателю бюджетных средств ранее доведенных лимитов.</w:t>
      </w:r>
    </w:p>
    <w:p w14:paraId="00B6D833" w14:textId="16CA8D0C" w:rsidR="00F257F4" w:rsidRPr="00E87F3E" w:rsidRDefault="00F257F4" w:rsidP="00E87F3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дает согласие на осуществление </w:t>
      </w:r>
      <w:r w:rsidR="00C36373"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и органом, уполномоченным на осуществление муниципального финансового контроля за соблюдением целей, условий и порядка предоставления субсидии.</w:t>
      </w:r>
    </w:p>
    <w:p w14:paraId="40806F56" w14:textId="77777777" w:rsidR="007C2261" w:rsidRDefault="007C2261" w:rsidP="0087176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91A2A" w14:textId="6D6035BA" w:rsidR="00871769" w:rsidRPr="00871769" w:rsidRDefault="00E87F3E" w:rsidP="0087176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5.Требования к отчетности</w:t>
      </w:r>
    </w:p>
    <w:p w14:paraId="4825C991" w14:textId="77777777" w:rsidR="006D4E43" w:rsidRDefault="006D4E43" w:rsidP="0087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23030" w14:textId="219BD108" w:rsidR="00871769" w:rsidRDefault="00871769" w:rsidP="00E87F3E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субсидии не позднее 10 числа месяца, следующего за отчетным периодом (I квартал, полугодие, 9 месяцев, год), представляют отчет </w:t>
      </w:r>
      <w:r w:rsidR="006D4E43" w:rsidRPr="006D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целевом использовании субсидии </w:t>
      </w:r>
      <w:r w:rsidRPr="006D4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D4E43" w:rsidRPr="006D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E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согласно приложению 3</w:t>
      </w:r>
      <w:r w:rsidR="006D4E43" w:rsidRPr="006D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Pr="006D4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EDC137" w14:textId="33269E4A" w:rsidR="006D4E43" w:rsidRDefault="006D4E43" w:rsidP="00E87F3E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субсидии является </w:t>
      </w:r>
      <w:r w:rsidR="005141DD"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1DD"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(площадок) накопления твердых коммунальных отходов, расположенных</w:t>
      </w:r>
      <w:r w:rsidR="005141DD"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Усть-Катавском городском округе, в санитарном состоянии, соответствующем действующим санитарно-эпидемиологическим требованиям к содержанию территорий городских и сельских поселений.</w:t>
      </w:r>
    </w:p>
    <w:p w14:paraId="4C1F2DB4" w14:textId="2CB58D6D" w:rsidR="006D4E43" w:rsidRPr="00E87F3E" w:rsidRDefault="006D4E43" w:rsidP="00E87F3E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Показателем достижения результата предоставления субсидии является количество </w:t>
      </w:r>
      <w:r w:rsidR="00A97CAD"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контейнерных площадок</w:t>
      </w:r>
      <w:r w:rsidR="00F73F57"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Усть-Катавского городского округа</w:t>
      </w:r>
      <w:r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3F57"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</w:t>
      </w:r>
      <w:r w:rsidR="00A97CAD"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работы</w:t>
      </w:r>
      <w:r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состоянию на конец текущего финансового года</w:t>
      </w:r>
      <w:r w:rsidR="00F73F57" w:rsidRPr="00E87F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232A8F" w14:textId="77777777" w:rsidR="00871769" w:rsidRPr="00871769" w:rsidRDefault="00871769" w:rsidP="0087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81610" w14:textId="258D0D94" w:rsidR="00F257F4" w:rsidRDefault="00E87F3E" w:rsidP="00E87F3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целевым использованием средств субсидии и порядок возврата средств в бюджет</w:t>
      </w:r>
    </w:p>
    <w:p w14:paraId="497DC4F3" w14:textId="77777777" w:rsidR="00F257F4" w:rsidRDefault="00F257F4" w:rsidP="00B42B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6DE39" w14:textId="5C5BCCB6" w:rsidR="00F73F57" w:rsidRDefault="00E87F3E" w:rsidP="00F73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F73F57" w:rsidRPr="00F73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субсидии несут предусмотренную законодательством ответственность за достоверность документов, предоставляемых в соответствии с требованиями настоящего Порядка.</w:t>
      </w:r>
    </w:p>
    <w:p w14:paraId="0BF7EBC1" w14:textId="702EB5F6" w:rsidR="00F73F57" w:rsidRPr="00F73F57" w:rsidRDefault="00E87F3E" w:rsidP="00E87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F73F57" w:rsidRPr="00F73F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условий, целей и порядка использования субсидий предусмотрены следующие меры ответственности:</w:t>
      </w:r>
    </w:p>
    <w:p w14:paraId="411C03AF" w14:textId="062A0D88" w:rsidR="00F73F57" w:rsidRPr="00F73F57" w:rsidRDefault="00F73F57" w:rsidP="00F73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 приостанавливается в случае неисполнения или ненадлежащего исполнения заявителем требований, предусмотренных настоящим Порядком и соглашением;</w:t>
      </w:r>
    </w:p>
    <w:p w14:paraId="6AC62FBB" w14:textId="596A6F11" w:rsidR="00F73F57" w:rsidRPr="00F73F57" w:rsidRDefault="00F73F57" w:rsidP="00F73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нарушения заявителем условий и целей, установленных при их предоставлении, субсидия подлежит возврату;</w:t>
      </w:r>
    </w:p>
    <w:p w14:paraId="50220CFF" w14:textId="477BC29E" w:rsidR="00F73F57" w:rsidRPr="00F73F57" w:rsidRDefault="00F73F57" w:rsidP="00F73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нарушений, предусмотренных настоящим Порядком и соглашением, администрация и органы муниципального финансового контроля в течение трех календарных дней со дня их выявления направляют заявителю заказным письмом с уведомлением требование о возврате субсидий в бюджет Усть-Катавского городского округа;</w:t>
      </w:r>
    </w:p>
    <w:p w14:paraId="45597A6A" w14:textId="13E1D5C7" w:rsidR="00F73F57" w:rsidRDefault="00F73F57" w:rsidP="00F73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субсидии получателем субсидии производится в течение трех календарных дней со дня получения требования о возврате субсидии в бюджет Усть-Катавского городского округа по реквизитам и коду бюджетной классификации, указанной в требовании. В случае отказа от добровольного возврата либо невозвращения в установленный настоящим Порядком срок средства от предоставленной субсидии взыскиваются в судебном порядке и в соответствии с действующим законодательством Российской Федерации.</w:t>
      </w:r>
    </w:p>
    <w:p w14:paraId="14B9FDF1" w14:textId="0A92C940" w:rsidR="00F73F57" w:rsidRDefault="00E87F3E" w:rsidP="00A85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F73F57" w:rsidRPr="00F73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условий</w:t>
      </w:r>
      <w:r w:rsidR="00F73F57" w:rsidRPr="00C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целей и порядка предоставления субсидий осуществляется администрацией </w:t>
      </w:r>
      <w:r w:rsidR="00F73F57" w:rsidRPr="00F73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органом муниципального финансового контроля в соответствии с Бюджетным кодексом Российской Федерации и муниципальными правовыми актами.</w:t>
      </w:r>
    </w:p>
    <w:p w14:paraId="3E4FBA54" w14:textId="65B6EF29" w:rsidR="00F73F57" w:rsidRDefault="00E87F3E" w:rsidP="00A85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F73F57" w:rsidRPr="00F7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по итогам проведённых проверок фактов нарушения порядка, условий и </w:t>
      </w:r>
      <w:r w:rsidR="00F73F57" w:rsidRPr="00CD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</w:t>
      </w:r>
      <w:r w:rsidR="00F73F57" w:rsidRPr="00F73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суммы, использованные получателем субсидии не по целевому назначению, подлежат возврату в бюджет Усть-Катавского городского округа.</w:t>
      </w:r>
    </w:p>
    <w:p w14:paraId="6088F184" w14:textId="01982B4A" w:rsidR="00AB7477" w:rsidRDefault="00E87F3E" w:rsidP="00A85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="00F73F57" w:rsidRPr="00F73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несёт ответственность за своевременность и достоверность представленных документов и информации, за целевое и своевременное использование бюджетных средств, в соответствии с законодательством Российской Федерации.</w:t>
      </w:r>
    </w:p>
    <w:p w14:paraId="0B201A71" w14:textId="77777777" w:rsidR="00B42B3D" w:rsidRPr="00B42B3D" w:rsidRDefault="00B42B3D" w:rsidP="00B42B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60464" w14:textId="64DFC65C" w:rsidR="003C21D9" w:rsidRDefault="003C21D9" w:rsidP="003C21D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993BB" w14:textId="0B3564BF" w:rsidR="00353F4B" w:rsidRDefault="00353F4B" w:rsidP="003C21D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6B7F3" w14:textId="645FFDDC" w:rsidR="00353F4B" w:rsidRDefault="00353F4B" w:rsidP="003C21D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ACE17" w14:textId="3AE13B25" w:rsidR="0043232E" w:rsidRDefault="0043232E" w:rsidP="003C21D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6DEC5" w14:textId="35BD0DB9" w:rsidR="0043232E" w:rsidRDefault="0043232E" w:rsidP="003C21D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44A40" w14:textId="75613D22" w:rsidR="0043232E" w:rsidRDefault="0043232E" w:rsidP="003C21D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330EC" w14:textId="1428930C" w:rsidR="0043232E" w:rsidRDefault="0043232E" w:rsidP="003C21D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DE782" w14:textId="0BC75041" w:rsidR="0043232E" w:rsidRDefault="0043232E" w:rsidP="003C21D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E81FC" w14:textId="5CAD9F79" w:rsidR="0043232E" w:rsidRDefault="0043232E" w:rsidP="003C21D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BD9C6" w14:textId="266E3B3A" w:rsidR="0043232E" w:rsidRDefault="0043232E" w:rsidP="003C21D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2DFAF" w14:textId="33AC1E95" w:rsidR="0043232E" w:rsidRDefault="0043232E" w:rsidP="003C21D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E0415" w14:textId="338F7E2F" w:rsidR="0043232E" w:rsidRDefault="0043232E" w:rsidP="003C21D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8A1ED" w14:textId="5198B433" w:rsidR="0043232E" w:rsidRDefault="0043232E" w:rsidP="003C21D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5DDB8" w14:textId="1557C9D7" w:rsidR="0043232E" w:rsidRDefault="0043232E" w:rsidP="003C21D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70975" w14:textId="3162AADE" w:rsidR="0043232E" w:rsidRDefault="0043232E" w:rsidP="003C21D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1C690" w14:textId="436B59D4" w:rsidR="0043232E" w:rsidRDefault="0043232E" w:rsidP="003C21D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1F9DA" w14:textId="31BADFE3" w:rsidR="0043232E" w:rsidRDefault="0043232E" w:rsidP="003C21D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BCA13" w14:textId="4FF42719" w:rsidR="0043232E" w:rsidRDefault="0043232E" w:rsidP="003C21D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3D173" w14:textId="77777777" w:rsidR="00434390" w:rsidRPr="0043232E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Порядку </w:t>
      </w:r>
      <w:r w:rsidRPr="0043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</w:t>
      </w:r>
    </w:p>
    <w:p w14:paraId="513B1AF4" w14:textId="77777777" w:rsidR="00434390" w:rsidRPr="0043232E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Усть-Катавского городского округа </w:t>
      </w:r>
    </w:p>
    <w:p w14:paraId="222BA390" w14:textId="77777777" w:rsidR="00434390" w:rsidRPr="0043232E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унитарным предприятиям </w:t>
      </w:r>
    </w:p>
    <w:p w14:paraId="39B0EFCB" w14:textId="77777777" w:rsidR="00434390" w:rsidRPr="0043232E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Усть-Катавского городского округа </w:t>
      </w:r>
    </w:p>
    <w:p w14:paraId="1FF72C84" w14:textId="77777777" w:rsidR="00434390" w:rsidRPr="0043232E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возмещения затрат в связи с выполнением </w:t>
      </w:r>
    </w:p>
    <w:p w14:paraId="786C25B8" w14:textId="6E4955F2" w:rsidR="00353F4B" w:rsidRPr="00353F4B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по </w:t>
      </w:r>
      <w:r w:rsidR="00983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r w:rsidRPr="0043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контейнерных площадок</w:t>
      </w:r>
    </w:p>
    <w:p w14:paraId="339F2745" w14:textId="77777777" w:rsidR="00434390" w:rsidRDefault="00434390" w:rsidP="0035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F00E29" w14:textId="68738AC2" w:rsidR="00353F4B" w:rsidRPr="00353F4B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14:paraId="39D86375" w14:textId="28957E58" w:rsidR="00353F4B" w:rsidRPr="00353F4B" w:rsidRDefault="00434390" w:rsidP="00434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434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34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субсидий из бюджета Усть-Катавского городского округа муниципальным унитарным предприятиям Усть-Катавского городского округа в целях возмещения затрат в связи с выполнением работ по </w:t>
      </w:r>
      <w:r w:rsidR="0098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содержанию</w:t>
      </w:r>
      <w:r w:rsidRPr="00434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контейнерных площадок</w:t>
      </w:r>
    </w:p>
    <w:p w14:paraId="3D6C4F01" w14:textId="77777777" w:rsidR="00353F4B" w:rsidRPr="00353F4B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</w:t>
      </w:r>
    </w:p>
    <w:p w14:paraId="7F1FA87C" w14:textId="77777777" w:rsidR="00353F4B" w:rsidRPr="00353F4B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(получатель субсидии)</w:t>
      </w:r>
    </w:p>
    <w:p w14:paraId="7C8F960D" w14:textId="77777777" w:rsidR="00353F4B" w:rsidRPr="00353F4B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C7E6A" w14:textId="77777777" w:rsidR="00353F4B" w:rsidRPr="00353F4B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r w:rsidRPr="00353F4B">
        <w:rPr>
          <w:rFonts w:ascii="Times New Roman" w:eastAsia="Times New Roman" w:hAnsi="Times New Roman" w:cs="Times New Roman"/>
          <w:lang w:eastAsia="ru-RU"/>
        </w:rPr>
        <w:tab/>
      </w:r>
      <w:r w:rsidRPr="00353F4B">
        <w:rPr>
          <w:rFonts w:ascii="Times New Roman" w:eastAsia="Times New Roman" w:hAnsi="Times New Roman" w:cs="Times New Roman"/>
          <w:lang w:eastAsia="ru-RU"/>
        </w:rPr>
        <w:tab/>
      </w:r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 20__ г.</w:t>
      </w:r>
    </w:p>
    <w:p w14:paraId="620A6E90" w14:textId="77777777" w:rsidR="00353F4B" w:rsidRPr="00353F4B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08425" w14:textId="486F0458" w:rsidR="00353F4B" w:rsidRPr="00353F4B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  с   Постановлением   администрации   Усть-Катавского городского округа от "____" ________ г</w:t>
      </w:r>
      <w:r w:rsidR="00434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_______ "Об утверждении Порядка   </w:t>
      </w:r>
      <w:r w:rsidR="00434390" w:rsidRPr="0043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из бюджета Усть-Катавского городского округа муниципальным унитарным предприятиям Усть-Катавского городского округа в целях возмещения затрат в связи с выполнением работ по </w:t>
      </w:r>
      <w:r w:rsidR="00983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r w:rsidR="00434390" w:rsidRPr="0043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контейнерных площадок</w:t>
      </w:r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t>" прошу предоставить субсидию в размере _____</w:t>
      </w:r>
      <w:r w:rsidR="004343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14:paraId="571A669E" w14:textId="77777777" w:rsidR="00353F4B" w:rsidRPr="00353F4B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счета получателя субсидии, открытого в кредитной  организации в установленном порядке: ______________________________________________ _______________________________________________________________________ </w:t>
      </w:r>
    </w:p>
    <w:p w14:paraId="2ADF99CF" w14:textId="77777777" w:rsidR="00353F4B" w:rsidRPr="00353F4B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C6EF1" w14:textId="77777777" w:rsidR="00353F4B" w:rsidRPr="00353F4B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___________ листах.</w:t>
      </w:r>
    </w:p>
    <w:p w14:paraId="60D8FE19" w14:textId="77777777" w:rsidR="00353F4B" w:rsidRPr="00353F4B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8EA28" w14:textId="77777777" w:rsidR="00353F4B" w:rsidRPr="00353F4B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 ___________________________</w:t>
      </w:r>
    </w:p>
    <w:p w14:paraId="285C0202" w14:textId="77777777" w:rsidR="00353F4B" w:rsidRPr="00353F4B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(</w:t>
      </w:r>
      <w:proofErr w:type="gramStart"/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подписи)</w:t>
      </w:r>
    </w:p>
    <w:p w14:paraId="6CC5DBC5" w14:textId="77777777" w:rsidR="00353F4B" w:rsidRPr="00353F4B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_</w:t>
      </w:r>
      <w:proofErr w:type="gramEnd"/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___________________________</w:t>
      </w:r>
    </w:p>
    <w:p w14:paraId="7D8CF49F" w14:textId="77777777" w:rsidR="00353F4B" w:rsidRPr="00353F4B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(</w:t>
      </w:r>
      <w:proofErr w:type="gramStart"/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(расшифровка подписи)</w:t>
      </w:r>
    </w:p>
    <w:p w14:paraId="239172DF" w14:textId="77777777" w:rsidR="00353F4B" w:rsidRPr="00353F4B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09946" w14:textId="77777777" w:rsidR="00353F4B" w:rsidRPr="00353F4B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4D81D" w14:textId="77777777" w:rsidR="00353F4B" w:rsidRPr="00353F4B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3A787" w14:textId="77777777" w:rsidR="00353F4B" w:rsidRPr="00353F4B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EBB77" w14:textId="77777777" w:rsidR="00353F4B" w:rsidRPr="00353F4B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A7A68" w14:textId="77777777" w:rsidR="00353F4B" w:rsidRPr="00353F4B" w:rsidRDefault="00353F4B" w:rsidP="00353F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8776A" w14:textId="60917482" w:rsidR="001D72D0" w:rsidRDefault="00353F4B" w:rsidP="00A8500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4B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="00A8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72F9457" w14:textId="075AA3C7" w:rsidR="00C63650" w:rsidRDefault="00C63650" w:rsidP="00A8500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9B86C" w14:textId="1634EABE" w:rsidR="00C63650" w:rsidRDefault="00C63650" w:rsidP="00A8500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04706" w14:textId="77777777" w:rsidR="00C63650" w:rsidRDefault="00C63650" w:rsidP="00A8500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3650" w:rsidSect="00CD45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521A40B" w14:textId="77777777" w:rsidR="00C63650" w:rsidRPr="00C63650" w:rsidRDefault="00C63650" w:rsidP="00C63650">
      <w:pPr>
        <w:tabs>
          <w:tab w:val="left" w:pos="4675"/>
          <w:tab w:val="left" w:pos="9781"/>
        </w:tabs>
        <w:spacing w:after="0"/>
        <w:ind w:left="10490" w:right="502" w:hanging="10490"/>
        <w:jc w:val="right"/>
        <w:rPr>
          <w:rFonts w:ascii="Times New Roman" w:hAnsi="Times New Roman" w:cs="Times New Roman"/>
          <w:szCs w:val="28"/>
        </w:rPr>
      </w:pPr>
      <w:bookmarkStart w:id="3" w:name="_Hlk158371439"/>
      <w:r w:rsidRPr="00C63650">
        <w:rPr>
          <w:rFonts w:ascii="Times New Roman" w:hAnsi="Times New Roman" w:cs="Times New Roman"/>
          <w:szCs w:val="28"/>
        </w:rPr>
        <w:lastRenderedPageBreak/>
        <w:t>Приложение № 2</w:t>
      </w:r>
    </w:p>
    <w:p w14:paraId="569F254B" w14:textId="77777777" w:rsidR="00C63650" w:rsidRPr="00C63650" w:rsidRDefault="00C63650" w:rsidP="00E87F3E">
      <w:pPr>
        <w:tabs>
          <w:tab w:val="left" w:pos="4675"/>
          <w:tab w:val="left" w:pos="9781"/>
        </w:tabs>
        <w:spacing w:after="0"/>
        <w:ind w:left="10490" w:right="502" w:hanging="10490"/>
        <w:jc w:val="right"/>
        <w:rPr>
          <w:rFonts w:ascii="Times New Roman" w:hAnsi="Times New Roman" w:cs="Times New Roman"/>
          <w:sz w:val="24"/>
        </w:rPr>
      </w:pPr>
      <w:r w:rsidRPr="00C6365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</w:t>
      </w:r>
      <w:r w:rsidRPr="00C63650">
        <w:rPr>
          <w:rFonts w:ascii="Times New Roman" w:hAnsi="Times New Roman" w:cs="Times New Roman"/>
          <w:sz w:val="24"/>
        </w:rPr>
        <w:t xml:space="preserve">к Порядку </w:t>
      </w:r>
      <w:bookmarkStart w:id="4" w:name="_Hlk158371475"/>
      <w:r w:rsidRPr="00C63650">
        <w:rPr>
          <w:rFonts w:ascii="Times New Roman" w:hAnsi="Times New Roman" w:cs="Times New Roman"/>
          <w:sz w:val="24"/>
        </w:rPr>
        <w:t xml:space="preserve">предоставления субсидий </w:t>
      </w:r>
    </w:p>
    <w:p w14:paraId="32668C48" w14:textId="77777777" w:rsidR="00C63650" w:rsidRPr="00C63650" w:rsidRDefault="00C63650" w:rsidP="00E87F3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  <w:r w:rsidRPr="00C63650">
        <w:rPr>
          <w:rFonts w:ascii="Times New Roman" w:hAnsi="Times New Roman" w:cs="Times New Roman"/>
          <w:sz w:val="24"/>
        </w:rPr>
        <w:t xml:space="preserve">из бюджета Усть-Катавского городского округа </w:t>
      </w:r>
    </w:p>
    <w:p w14:paraId="23207E6D" w14:textId="77777777" w:rsidR="00C63650" w:rsidRPr="00C63650" w:rsidRDefault="00C63650" w:rsidP="00E87F3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  <w:r w:rsidRPr="00C63650">
        <w:rPr>
          <w:rFonts w:ascii="Times New Roman" w:hAnsi="Times New Roman" w:cs="Times New Roman"/>
          <w:sz w:val="24"/>
        </w:rPr>
        <w:t xml:space="preserve">муниципальным унитарным предприятиям </w:t>
      </w:r>
    </w:p>
    <w:p w14:paraId="309ECE07" w14:textId="77777777" w:rsidR="00C63650" w:rsidRPr="00C63650" w:rsidRDefault="00C63650" w:rsidP="00E87F3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  <w:r w:rsidRPr="00C63650">
        <w:rPr>
          <w:rFonts w:ascii="Times New Roman" w:hAnsi="Times New Roman" w:cs="Times New Roman"/>
          <w:sz w:val="24"/>
        </w:rPr>
        <w:t xml:space="preserve">Усть-Катавского городского округа </w:t>
      </w:r>
    </w:p>
    <w:p w14:paraId="57529F62" w14:textId="77777777" w:rsidR="00C63650" w:rsidRPr="00C63650" w:rsidRDefault="00C63650" w:rsidP="00E87F3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  <w:r w:rsidRPr="00C63650">
        <w:rPr>
          <w:rFonts w:ascii="Times New Roman" w:hAnsi="Times New Roman" w:cs="Times New Roman"/>
          <w:sz w:val="24"/>
        </w:rPr>
        <w:t xml:space="preserve">в целях возмещения затрат в связи с выполнением </w:t>
      </w:r>
    </w:p>
    <w:p w14:paraId="17B95F53" w14:textId="77777777" w:rsidR="00C63650" w:rsidRPr="00F97866" w:rsidRDefault="00C63650" w:rsidP="00E87F3E">
      <w:pPr>
        <w:tabs>
          <w:tab w:val="left" w:pos="4675"/>
          <w:tab w:val="left" w:pos="9781"/>
        </w:tabs>
        <w:spacing w:after="0"/>
        <w:ind w:left="10490" w:right="502" w:hanging="10490"/>
        <w:jc w:val="right"/>
        <w:rPr>
          <w:szCs w:val="28"/>
        </w:rPr>
      </w:pPr>
      <w:r w:rsidRPr="00C63650">
        <w:rPr>
          <w:rFonts w:ascii="Times New Roman" w:hAnsi="Times New Roman" w:cs="Times New Roman"/>
          <w:sz w:val="24"/>
        </w:rPr>
        <w:t>работ по содержанию контейнерных площадок</w:t>
      </w:r>
    </w:p>
    <w:bookmarkEnd w:id="3"/>
    <w:bookmarkEnd w:id="4"/>
    <w:tbl>
      <w:tblPr>
        <w:tblW w:w="15904" w:type="dxa"/>
        <w:tblCellSpacing w:w="15" w:type="dxa"/>
        <w:tblInd w:w="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48"/>
        <w:gridCol w:w="367"/>
        <w:gridCol w:w="6740"/>
        <w:gridCol w:w="232"/>
        <w:gridCol w:w="4117"/>
      </w:tblGrid>
      <w:tr w:rsidR="00C63650" w:rsidRPr="005A7717" w14:paraId="1CC5F4E8" w14:textId="77777777" w:rsidTr="00FA2593">
        <w:trPr>
          <w:tblCellSpacing w:w="15" w:type="dxa"/>
        </w:trPr>
        <w:tc>
          <w:tcPr>
            <w:tcW w:w="158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D8ABC22" w14:textId="77777777" w:rsidR="00C63650" w:rsidRDefault="00C63650" w:rsidP="00C63650">
            <w:pPr>
              <w:pStyle w:val="headertext"/>
              <w:spacing w:after="0" w:afterAutospacing="0"/>
              <w:jc w:val="center"/>
              <w:rPr>
                <w:b/>
              </w:rPr>
            </w:pPr>
          </w:p>
          <w:p w14:paraId="0E603B0C" w14:textId="77777777" w:rsidR="00C63650" w:rsidRPr="00376B34" w:rsidRDefault="00C63650" w:rsidP="00C63650">
            <w:pPr>
              <w:pStyle w:val="headertext"/>
              <w:spacing w:after="0" w:afterAutospacing="0"/>
              <w:jc w:val="center"/>
              <w:rPr>
                <w:b/>
              </w:rPr>
            </w:pPr>
            <w:r w:rsidRPr="00376B34">
              <w:rPr>
                <w:b/>
              </w:rPr>
              <w:t>ОТЧЕТ</w:t>
            </w:r>
            <w:r w:rsidRPr="00376B34">
              <w:rPr>
                <w:b/>
              </w:rPr>
              <w:br/>
              <w:t>о фактических затратах и размере субсидии по возмещению затрат</w:t>
            </w:r>
            <w:r w:rsidRPr="00376B34">
              <w:rPr>
                <w:b/>
              </w:rPr>
              <w:br/>
            </w:r>
            <w:r>
              <w:rPr>
                <w:b/>
              </w:rPr>
              <w:t>по содержанию контейнерных площадок</w:t>
            </w:r>
            <w:r w:rsidRPr="00376B34">
              <w:rPr>
                <w:b/>
              </w:rPr>
              <w:t xml:space="preserve"> </w:t>
            </w:r>
          </w:p>
        </w:tc>
      </w:tr>
      <w:tr w:rsidR="00C63650" w:rsidRPr="005A7717" w14:paraId="2FAE4A0A" w14:textId="77777777" w:rsidTr="00FA2593">
        <w:trPr>
          <w:tblCellSpacing w:w="15" w:type="dxa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1512EF0" w14:textId="77777777" w:rsidR="00C63650" w:rsidRPr="005A7717" w:rsidRDefault="00C63650" w:rsidP="00C63650">
            <w:pPr>
              <w:pStyle w:val="formattext"/>
              <w:spacing w:after="0" w:afterAutospacing="0"/>
              <w:jc w:val="right"/>
            </w:pPr>
            <w:r w:rsidRPr="005A7717">
              <w:t xml:space="preserve">за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282920A" w14:textId="77777777" w:rsidR="00C63650" w:rsidRPr="005A7717" w:rsidRDefault="00C63650" w:rsidP="00C63650">
            <w:pPr>
              <w:spacing w:after="0"/>
            </w:pPr>
            <w:r>
              <w:t xml:space="preserve">                                                                               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629765A" w14:textId="77777777" w:rsidR="00C63650" w:rsidRPr="005A7717" w:rsidRDefault="00C63650" w:rsidP="00C63650">
            <w:pPr>
              <w:spacing w:after="0"/>
            </w:pPr>
          </w:p>
        </w:tc>
      </w:tr>
      <w:tr w:rsidR="00C63650" w:rsidRPr="005A7717" w14:paraId="473A64DA" w14:textId="77777777" w:rsidTr="00FA2593">
        <w:trPr>
          <w:tblCellSpacing w:w="15" w:type="dxa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C5B3879" w14:textId="77777777" w:rsidR="00C63650" w:rsidRPr="005A7717" w:rsidRDefault="00C63650" w:rsidP="00C63650">
            <w:pPr>
              <w:spacing w:after="0"/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29267CD" w14:textId="77777777" w:rsidR="00C63650" w:rsidRPr="005A7717" w:rsidRDefault="00C63650" w:rsidP="00C63650">
            <w:pPr>
              <w:pStyle w:val="formattext"/>
              <w:spacing w:after="0" w:afterAutospacing="0"/>
              <w:jc w:val="center"/>
            </w:pPr>
            <w:r w:rsidRPr="005A7717">
              <w:t>(</w:t>
            </w:r>
            <w:r>
              <w:t>квартал</w:t>
            </w:r>
            <w:r w:rsidRPr="005A7717">
              <w:t>)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5A50841" w14:textId="77777777" w:rsidR="00C63650" w:rsidRPr="005A7717" w:rsidRDefault="00C63650" w:rsidP="00C63650">
            <w:pPr>
              <w:spacing w:after="0"/>
            </w:pPr>
          </w:p>
        </w:tc>
      </w:tr>
      <w:tr w:rsidR="00C63650" w:rsidRPr="005A7717" w14:paraId="27D36069" w14:textId="77777777" w:rsidTr="00FA2593">
        <w:trPr>
          <w:tblCellSpacing w:w="15" w:type="dxa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3BE4BA" w14:textId="77777777" w:rsidR="00C63650" w:rsidRPr="005A7717" w:rsidRDefault="00C63650" w:rsidP="00C63650">
            <w:pPr>
              <w:spacing w:after="0"/>
            </w:pP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2C26BC4" w14:textId="77777777" w:rsidR="00C63650" w:rsidRPr="005A7717" w:rsidRDefault="00C63650" w:rsidP="00C63650">
            <w:pPr>
              <w:spacing w:after="0"/>
              <w:jc w:val="center"/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7AD20E2" w14:textId="77777777" w:rsidR="00C63650" w:rsidRPr="005A7717" w:rsidRDefault="00C63650" w:rsidP="00C63650">
            <w:pPr>
              <w:spacing w:after="0"/>
            </w:pPr>
          </w:p>
        </w:tc>
      </w:tr>
      <w:tr w:rsidR="00C63650" w:rsidRPr="005A7717" w14:paraId="27E5E1E4" w14:textId="77777777" w:rsidTr="00FA2593">
        <w:trPr>
          <w:tblCellSpacing w:w="15" w:type="dxa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3265B9B" w14:textId="77777777" w:rsidR="00C63650" w:rsidRPr="005A7717" w:rsidRDefault="00C63650" w:rsidP="00C63650">
            <w:pPr>
              <w:spacing w:after="0"/>
            </w:pPr>
          </w:p>
        </w:tc>
        <w:tc>
          <w:tcPr>
            <w:tcW w:w="73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19543BE" w14:textId="77777777" w:rsidR="00C63650" w:rsidRPr="005A7717" w:rsidRDefault="00C63650" w:rsidP="00C63650">
            <w:pPr>
              <w:pStyle w:val="formattext"/>
              <w:spacing w:after="0" w:afterAutospacing="0"/>
              <w:jc w:val="center"/>
            </w:pPr>
            <w:r w:rsidRPr="005A7717">
              <w:t>(указывается исполнитель услуги)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654A25E" w14:textId="77777777" w:rsidR="00C63650" w:rsidRPr="005A7717" w:rsidRDefault="00C63650" w:rsidP="00C63650">
            <w:pPr>
              <w:spacing w:after="0"/>
            </w:pPr>
          </w:p>
        </w:tc>
      </w:tr>
      <w:tr w:rsidR="00C63650" w:rsidRPr="005A7717" w14:paraId="4B5EC02A" w14:textId="77777777" w:rsidTr="00FA2593">
        <w:trPr>
          <w:tblCellSpacing w:w="15" w:type="dxa"/>
        </w:trPr>
        <w:tc>
          <w:tcPr>
            <w:tcW w:w="158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917B77A" w14:textId="77777777" w:rsidR="00C63650" w:rsidRPr="00E87F3E" w:rsidRDefault="00C63650" w:rsidP="00C6365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87F3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E87F3E">
              <w:rPr>
                <w:rFonts w:ascii="Times New Roman" w:hAnsi="Times New Roman" w:cs="Times New Roman"/>
                <w:sz w:val="24"/>
              </w:rPr>
              <w:t>руб.</w:t>
            </w:r>
          </w:p>
          <w:tbl>
            <w:tblPr>
              <w:tblW w:w="0" w:type="auto"/>
              <w:tblInd w:w="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9"/>
              <w:gridCol w:w="1870"/>
              <w:gridCol w:w="2135"/>
              <w:gridCol w:w="2057"/>
              <w:gridCol w:w="2464"/>
              <w:gridCol w:w="3179"/>
            </w:tblGrid>
            <w:tr w:rsidR="00C63650" w:rsidRPr="00E87F3E" w14:paraId="417A490A" w14:textId="77777777" w:rsidTr="00FA2593">
              <w:tc>
                <w:tcPr>
                  <w:tcW w:w="3179" w:type="dxa"/>
                  <w:vMerge w:val="restart"/>
                  <w:shd w:val="clear" w:color="auto" w:fill="auto"/>
                </w:tcPr>
                <w:p w14:paraId="5DE6A061" w14:textId="77777777" w:rsidR="00C63650" w:rsidRPr="00E87F3E" w:rsidRDefault="00C63650" w:rsidP="00C636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87F3E">
                    <w:rPr>
                      <w:rFonts w:ascii="Times New Roman" w:hAnsi="Times New Roman" w:cs="Times New Roman"/>
                      <w:sz w:val="24"/>
                    </w:rPr>
                    <w:t>Задолженность на начало отчетного периода</w:t>
                  </w:r>
                </w:p>
              </w:tc>
              <w:tc>
                <w:tcPr>
                  <w:tcW w:w="4005" w:type="dxa"/>
                  <w:gridSpan w:val="2"/>
                  <w:shd w:val="clear" w:color="auto" w:fill="auto"/>
                </w:tcPr>
                <w:p w14:paraId="73A39A01" w14:textId="77777777" w:rsidR="00C63650" w:rsidRPr="00E87F3E" w:rsidRDefault="00C63650" w:rsidP="00C636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87F3E">
                    <w:rPr>
                      <w:rFonts w:ascii="Times New Roman" w:hAnsi="Times New Roman" w:cs="Times New Roman"/>
                      <w:sz w:val="24"/>
                    </w:rPr>
                    <w:t>Фактические затраты на выполнение работ по содержанию контейнерных площадок</w:t>
                  </w:r>
                </w:p>
              </w:tc>
              <w:tc>
                <w:tcPr>
                  <w:tcW w:w="4521" w:type="dxa"/>
                  <w:gridSpan w:val="2"/>
                  <w:shd w:val="clear" w:color="auto" w:fill="auto"/>
                </w:tcPr>
                <w:p w14:paraId="6658005D" w14:textId="77777777" w:rsidR="00C63650" w:rsidRPr="00E87F3E" w:rsidRDefault="00C63650" w:rsidP="00C636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87F3E">
                    <w:rPr>
                      <w:rFonts w:ascii="Times New Roman" w:hAnsi="Times New Roman" w:cs="Times New Roman"/>
                      <w:sz w:val="24"/>
                    </w:rPr>
                    <w:t>Профинансировано</w:t>
                  </w:r>
                </w:p>
              </w:tc>
              <w:tc>
                <w:tcPr>
                  <w:tcW w:w="3179" w:type="dxa"/>
                  <w:vMerge w:val="restart"/>
                  <w:shd w:val="clear" w:color="auto" w:fill="auto"/>
                </w:tcPr>
                <w:p w14:paraId="5912CE1E" w14:textId="77777777" w:rsidR="00C63650" w:rsidRPr="00E87F3E" w:rsidRDefault="00C63650" w:rsidP="00C636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87F3E">
                    <w:rPr>
                      <w:rFonts w:ascii="Times New Roman" w:hAnsi="Times New Roman" w:cs="Times New Roman"/>
                      <w:sz w:val="24"/>
                    </w:rPr>
                    <w:t>Задолженность на конец отчетного периода</w:t>
                  </w:r>
                  <w:r w:rsidRPr="00E87F3E">
                    <w:rPr>
                      <w:rFonts w:ascii="Times New Roman" w:hAnsi="Times New Roman" w:cs="Times New Roman"/>
                      <w:sz w:val="24"/>
                    </w:rPr>
                    <w:br/>
                  </w:r>
                </w:p>
              </w:tc>
            </w:tr>
            <w:tr w:rsidR="00C63650" w:rsidRPr="00E87F3E" w14:paraId="57ED41B3" w14:textId="77777777" w:rsidTr="00FA2593">
              <w:tc>
                <w:tcPr>
                  <w:tcW w:w="3179" w:type="dxa"/>
                  <w:vMerge/>
                  <w:shd w:val="clear" w:color="auto" w:fill="auto"/>
                </w:tcPr>
                <w:p w14:paraId="0B50CCF1" w14:textId="77777777" w:rsidR="00C63650" w:rsidRPr="00E87F3E" w:rsidRDefault="00C63650" w:rsidP="00C636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70" w:type="dxa"/>
                  <w:shd w:val="clear" w:color="auto" w:fill="auto"/>
                </w:tcPr>
                <w:p w14:paraId="35D2F7E4" w14:textId="77777777" w:rsidR="00C63650" w:rsidRPr="00E87F3E" w:rsidRDefault="00C63650" w:rsidP="00C636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87F3E">
                    <w:rPr>
                      <w:rFonts w:ascii="Times New Roman" w:hAnsi="Times New Roman" w:cs="Times New Roman"/>
                      <w:sz w:val="24"/>
                    </w:rPr>
                    <w:t>За отчетный период</w:t>
                  </w:r>
                </w:p>
              </w:tc>
              <w:tc>
                <w:tcPr>
                  <w:tcW w:w="2135" w:type="dxa"/>
                  <w:shd w:val="clear" w:color="auto" w:fill="auto"/>
                </w:tcPr>
                <w:p w14:paraId="797CC476" w14:textId="77777777" w:rsidR="00C63650" w:rsidRPr="00E87F3E" w:rsidRDefault="00C63650" w:rsidP="00C636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87F3E">
                    <w:rPr>
                      <w:rFonts w:ascii="Times New Roman" w:hAnsi="Times New Roman" w:cs="Times New Roman"/>
                      <w:sz w:val="24"/>
                    </w:rPr>
                    <w:t>С начала года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4289CC84" w14:textId="77777777" w:rsidR="00C63650" w:rsidRPr="00E87F3E" w:rsidRDefault="00C63650" w:rsidP="00C636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87F3E">
                    <w:rPr>
                      <w:rFonts w:ascii="Times New Roman" w:hAnsi="Times New Roman" w:cs="Times New Roman"/>
                      <w:sz w:val="24"/>
                    </w:rPr>
                    <w:t>За отчетный период</w:t>
                  </w:r>
                </w:p>
              </w:tc>
              <w:tc>
                <w:tcPr>
                  <w:tcW w:w="2464" w:type="dxa"/>
                  <w:shd w:val="clear" w:color="auto" w:fill="auto"/>
                </w:tcPr>
                <w:p w14:paraId="3B77C24A" w14:textId="77777777" w:rsidR="00C63650" w:rsidRPr="00E87F3E" w:rsidRDefault="00C63650" w:rsidP="00C636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87F3E">
                    <w:rPr>
                      <w:rFonts w:ascii="Times New Roman" w:hAnsi="Times New Roman" w:cs="Times New Roman"/>
                      <w:sz w:val="24"/>
                    </w:rPr>
                    <w:t>С начала года</w:t>
                  </w:r>
                </w:p>
              </w:tc>
              <w:tc>
                <w:tcPr>
                  <w:tcW w:w="3179" w:type="dxa"/>
                  <w:vMerge/>
                  <w:shd w:val="clear" w:color="auto" w:fill="auto"/>
                </w:tcPr>
                <w:p w14:paraId="7C655EA8" w14:textId="77777777" w:rsidR="00C63650" w:rsidRPr="00E87F3E" w:rsidRDefault="00C63650" w:rsidP="00C636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63650" w:rsidRPr="00E87F3E" w14:paraId="65DB1558" w14:textId="77777777" w:rsidTr="00FA2593">
              <w:tc>
                <w:tcPr>
                  <w:tcW w:w="3179" w:type="dxa"/>
                  <w:shd w:val="clear" w:color="auto" w:fill="auto"/>
                </w:tcPr>
                <w:p w14:paraId="43FE54CE" w14:textId="77777777" w:rsidR="00C63650" w:rsidRPr="00E87F3E" w:rsidRDefault="00C63650" w:rsidP="00C636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87F3E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1870" w:type="dxa"/>
                  <w:shd w:val="clear" w:color="auto" w:fill="auto"/>
                </w:tcPr>
                <w:p w14:paraId="0F084871" w14:textId="77777777" w:rsidR="00C63650" w:rsidRPr="00E87F3E" w:rsidRDefault="00C63650" w:rsidP="00C636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87F3E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2135" w:type="dxa"/>
                  <w:shd w:val="clear" w:color="auto" w:fill="auto"/>
                </w:tcPr>
                <w:p w14:paraId="4BCFD637" w14:textId="77777777" w:rsidR="00C63650" w:rsidRPr="00E87F3E" w:rsidRDefault="00C63650" w:rsidP="00C636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87F3E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7F59DA89" w14:textId="77777777" w:rsidR="00C63650" w:rsidRPr="00E87F3E" w:rsidRDefault="00C63650" w:rsidP="00C636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87F3E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</w:p>
              </w:tc>
              <w:tc>
                <w:tcPr>
                  <w:tcW w:w="2464" w:type="dxa"/>
                  <w:shd w:val="clear" w:color="auto" w:fill="auto"/>
                </w:tcPr>
                <w:p w14:paraId="3521C2D0" w14:textId="77777777" w:rsidR="00C63650" w:rsidRPr="00E87F3E" w:rsidRDefault="00C63650" w:rsidP="00C636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87F3E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c>
              <w:tc>
                <w:tcPr>
                  <w:tcW w:w="3179" w:type="dxa"/>
                  <w:shd w:val="clear" w:color="auto" w:fill="auto"/>
                </w:tcPr>
                <w:p w14:paraId="6B3B87F1" w14:textId="77777777" w:rsidR="00C63650" w:rsidRPr="00E87F3E" w:rsidRDefault="00C63650" w:rsidP="00C636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87F3E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c>
            </w:tr>
          </w:tbl>
          <w:p w14:paraId="20CEC748" w14:textId="77777777" w:rsidR="00C63650" w:rsidRPr="00E87F3E" w:rsidRDefault="00C63650" w:rsidP="00C63650">
            <w:pPr>
              <w:spacing w:after="0"/>
              <w:rPr>
                <w:rFonts w:ascii="Times New Roman" w:hAnsi="Times New Roman" w:cs="Times New Roman"/>
              </w:rPr>
            </w:pPr>
          </w:p>
          <w:p w14:paraId="37BFE7BA" w14:textId="77777777" w:rsidR="00C63650" w:rsidRPr="00E87F3E" w:rsidRDefault="00C63650" w:rsidP="00C63650">
            <w:pPr>
              <w:spacing w:after="0"/>
              <w:rPr>
                <w:rFonts w:ascii="Times New Roman" w:hAnsi="Times New Roman" w:cs="Times New Roman"/>
              </w:rPr>
            </w:pPr>
          </w:p>
          <w:p w14:paraId="5829AADA" w14:textId="77777777" w:rsidR="00C63650" w:rsidRPr="00E87F3E" w:rsidRDefault="00C63650" w:rsidP="00C63650">
            <w:pPr>
              <w:spacing w:after="0"/>
              <w:rPr>
                <w:rFonts w:ascii="Times New Roman" w:hAnsi="Times New Roman" w:cs="Times New Roman"/>
              </w:rPr>
            </w:pPr>
          </w:p>
          <w:p w14:paraId="518C56B2" w14:textId="77777777" w:rsidR="00C63650" w:rsidRPr="00E87F3E" w:rsidRDefault="00C63650" w:rsidP="00C6365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87F3E">
              <w:rPr>
                <w:rFonts w:ascii="Times New Roman" w:hAnsi="Times New Roman" w:cs="Times New Roman"/>
                <w:sz w:val="24"/>
              </w:rPr>
              <w:t>Руководитель</w:t>
            </w:r>
          </w:p>
          <w:p w14:paraId="0FE6BAEA" w14:textId="77777777" w:rsidR="00C63650" w:rsidRPr="00E87F3E" w:rsidRDefault="00C63650" w:rsidP="00C6365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19D6B17" w14:textId="77777777" w:rsidR="00C63650" w:rsidRPr="00E87F3E" w:rsidRDefault="00C63650" w:rsidP="00C6365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87F3E"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  <w:p w14:paraId="2F222128" w14:textId="77777777" w:rsidR="00C63650" w:rsidRPr="00E87F3E" w:rsidRDefault="00C63650" w:rsidP="00C63650">
            <w:pPr>
              <w:spacing w:after="0"/>
              <w:rPr>
                <w:rFonts w:ascii="Times New Roman" w:hAnsi="Times New Roman" w:cs="Times New Roman"/>
              </w:rPr>
            </w:pPr>
            <w:r w:rsidRPr="00E87F3E">
              <w:rPr>
                <w:rFonts w:ascii="Times New Roman" w:hAnsi="Times New Roman" w:cs="Times New Roman"/>
                <w:sz w:val="24"/>
              </w:rPr>
              <w:t xml:space="preserve">Тел.  </w:t>
            </w:r>
          </w:p>
        </w:tc>
      </w:tr>
    </w:tbl>
    <w:p w14:paraId="76FBA05C" w14:textId="77777777" w:rsidR="008A0203" w:rsidRDefault="008A0203" w:rsidP="00A8500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A0203" w:rsidSect="00CD451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53648023" w14:textId="77777777" w:rsidR="008A0203" w:rsidRDefault="008A0203" w:rsidP="008A0203">
      <w:pPr>
        <w:tabs>
          <w:tab w:val="left" w:pos="4675"/>
          <w:tab w:val="left" w:pos="9781"/>
        </w:tabs>
        <w:spacing w:after="0"/>
        <w:ind w:left="10490" w:right="502" w:hanging="10490"/>
        <w:jc w:val="right"/>
        <w:rPr>
          <w:rFonts w:ascii="Times New Roman" w:hAnsi="Times New Roman" w:cs="Times New Roman"/>
        </w:rPr>
      </w:pPr>
      <w:r w:rsidRPr="008A0203">
        <w:rPr>
          <w:rFonts w:ascii="Times New Roman" w:eastAsia="Times New Roman" w:hAnsi="Times New Roman" w:cs="Times New Roman"/>
          <w:lang w:eastAsia="ru-RU"/>
        </w:rPr>
        <w:lastRenderedPageBreak/>
        <w:t>Приложение 3 к Порядку</w:t>
      </w:r>
      <w:r w:rsidRPr="008A0203">
        <w:rPr>
          <w:rFonts w:ascii="Times New Roman" w:hAnsi="Times New Roman" w:cs="Times New Roman"/>
        </w:rPr>
        <w:t xml:space="preserve"> предоставления субсидий </w:t>
      </w:r>
    </w:p>
    <w:p w14:paraId="7BAECF31" w14:textId="7DD0EEC2" w:rsidR="008A0203" w:rsidRPr="008A0203" w:rsidRDefault="008A0203" w:rsidP="008A0203">
      <w:pPr>
        <w:tabs>
          <w:tab w:val="left" w:pos="4675"/>
          <w:tab w:val="left" w:pos="9781"/>
        </w:tabs>
        <w:spacing w:after="0"/>
        <w:ind w:left="10490" w:right="502" w:hanging="10490"/>
        <w:jc w:val="right"/>
        <w:rPr>
          <w:rFonts w:ascii="Times New Roman" w:hAnsi="Times New Roman" w:cs="Times New Roman"/>
        </w:rPr>
      </w:pPr>
      <w:r w:rsidRPr="008A0203">
        <w:rPr>
          <w:rFonts w:ascii="Times New Roman" w:hAnsi="Times New Roman" w:cs="Times New Roman"/>
        </w:rPr>
        <w:t xml:space="preserve">из бюджета Усть-Катавского городского округа </w:t>
      </w:r>
    </w:p>
    <w:p w14:paraId="7C4F97D0" w14:textId="11DB34EB" w:rsidR="008A0203" w:rsidRPr="008A0203" w:rsidRDefault="008A0203" w:rsidP="008A02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8A0203">
        <w:rPr>
          <w:rFonts w:ascii="Times New Roman" w:hAnsi="Times New Roman" w:cs="Times New Roman"/>
        </w:rPr>
        <w:t xml:space="preserve">муниципальным унитарным предприятиям </w:t>
      </w:r>
    </w:p>
    <w:p w14:paraId="14800113" w14:textId="2BE3644A" w:rsidR="008A0203" w:rsidRPr="008A0203" w:rsidRDefault="008A0203" w:rsidP="008A0203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8A0203">
        <w:rPr>
          <w:rFonts w:ascii="Times New Roman" w:hAnsi="Times New Roman" w:cs="Times New Roman"/>
        </w:rPr>
        <w:t xml:space="preserve">Усть-Катавского городского округа </w:t>
      </w:r>
    </w:p>
    <w:p w14:paraId="0DB5E8C8" w14:textId="406FF8D9" w:rsidR="008A0203" w:rsidRPr="008A0203" w:rsidRDefault="008A0203" w:rsidP="008A02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8A0203">
        <w:rPr>
          <w:rFonts w:ascii="Times New Roman" w:hAnsi="Times New Roman" w:cs="Times New Roman"/>
        </w:rPr>
        <w:t xml:space="preserve">в целях возмещения затрат в связи с выполнением </w:t>
      </w:r>
    </w:p>
    <w:p w14:paraId="16B000F3" w14:textId="77777777" w:rsidR="008A0203" w:rsidRPr="00F97866" w:rsidRDefault="008A0203" w:rsidP="008A0203">
      <w:pPr>
        <w:tabs>
          <w:tab w:val="left" w:pos="4675"/>
          <w:tab w:val="left" w:pos="9781"/>
        </w:tabs>
        <w:spacing w:after="0"/>
        <w:ind w:left="10490" w:right="502" w:hanging="10490"/>
        <w:jc w:val="right"/>
        <w:rPr>
          <w:szCs w:val="28"/>
        </w:rPr>
      </w:pPr>
      <w:r w:rsidRPr="008A0203">
        <w:rPr>
          <w:rFonts w:ascii="Times New Roman" w:hAnsi="Times New Roman" w:cs="Times New Roman"/>
        </w:rPr>
        <w:t>работ по содержанию контейнерных площадок</w:t>
      </w:r>
    </w:p>
    <w:p w14:paraId="071E36E5" w14:textId="792117E8" w:rsidR="00C63650" w:rsidRDefault="00C63650" w:rsidP="008A02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D138F" w14:textId="0FBA9D54" w:rsidR="008A0203" w:rsidRDefault="008A0203" w:rsidP="008A02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к заяв</w:t>
      </w:r>
      <w:r w:rsidR="00FD52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E89051" w14:textId="77777777" w:rsidR="008A0203" w:rsidRPr="008A0203" w:rsidRDefault="008A0203" w:rsidP="008A02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4287E" w14:textId="77777777" w:rsidR="008A0203" w:rsidRPr="008A0203" w:rsidRDefault="008A0203" w:rsidP="008A0203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0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A0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выписка из Единого государственного реестра юридических лиц, содержащая информацию о предприятии по состоянию на первое число месяца, предшествующего месяцу, в котором планируется заключение Соглашения и получение субсидии;</w:t>
      </w:r>
    </w:p>
    <w:p w14:paraId="386257EB" w14:textId="77777777" w:rsidR="008A0203" w:rsidRPr="008A0203" w:rsidRDefault="008A0203" w:rsidP="008A0203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0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A0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свидетельства о постановке на учет в налоговом органе по месту нахождения на территории Российской Федерации;</w:t>
      </w:r>
    </w:p>
    <w:p w14:paraId="2FD3ACD0" w14:textId="77777777" w:rsidR="008A0203" w:rsidRPr="008A0203" w:rsidRDefault="008A0203" w:rsidP="008A0203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0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8A0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заверенные заявителем копии учредительных документов;</w:t>
      </w:r>
    </w:p>
    <w:p w14:paraId="66996441" w14:textId="77777777" w:rsidR="008A0203" w:rsidRPr="008A0203" w:rsidRDefault="008A0203" w:rsidP="008A0203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0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8A0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гарантийное письмо, подписанное руководителем и главным бухгалтером муниципального унитарного предприятия, а также заверенное печатью (при наличии), содержащее сведения:</w:t>
      </w:r>
    </w:p>
    <w:p w14:paraId="36BE4A47" w14:textId="77777777" w:rsidR="008A0203" w:rsidRPr="008A0203" w:rsidRDefault="008A0203" w:rsidP="008A0203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у муниципального унитарного предприятия просроченной задолженности по возврату в бюджет Усть-Катавского городского округа субсидий, бюджетных инвестиций, предоставленных в том числе в соответствии с иными правовыми актами;</w:t>
      </w:r>
    </w:p>
    <w:p w14:paraId="3D345BBC" w14:textId="77777777" w:rsidR="008A0203" w:rsidRPr="008A0203" w:rsidRDefault="008A0203" w:rsidP="008A0203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0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8A0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 (кассовые чеки, счета-фактуры, товарные накладные, товарные чеки, путевые листы автотранспорта, акты выполненных работ и (или) отчеты о выполненных работах, подписанные получателем субсидии и заверенные печатью получателя субсидии), подтверждающие произведенные расходы при выполнении работ по содержанию контейнерных площадок; </w:t>
      </w:r>
    </w:p>
    <w:p w14:paraId="1CB02240" w14:textId="77777777" w:rsidR="008A0203" w:rsidRPr="008A0203" w:rsidRDefault="008A0203" w:rsidP="008A0203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0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8A0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расчет затрат на выполнение работ по содержанию контейнерных площадок, подписанный получателем субсидии и заверенный печатью получателя субсидии;</w:t>
      </w:r>
    </w:p>
    <w:p w14:paraId="2C1EBAC2" w14:textId="77777777" w:rsidR="008A0203" w:rsidRPr="008A0203" w:rsidRDefault="008A0203" w:rsidP="008A0203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03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8A0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заверенная копия договора о выполнении работ по содержанию контейнерных площадок, в случае выполнения работ силами подрядной организации;</w:t>
      </w:r>
    </w:p>
    <w:p w14:paraId="7B97D133" w14:textId="31EF5F39" w:rsidR="008A0203" w:rsidRPr="00B42B3D" w:rsidRDefault="008A0203" w:rsidP="008A0203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03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8A0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расчет размера Субсидии по форме согласно приложению 2 к настоящему Порядку.</w:t>
      </w:r>
    </w:p>
    <w:sectPr w:rsidR="008A0203" w:rsidRPr="00B42B3D" w:rsidSect="00CD4511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4C0"/>
    <w:multiLevelType w:val="multilevel"/>
    <w:tmpl w:val="F5DEE9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EA04DD4"/>
    <w:multiLevelType w:val="hybridMultilevel"/>
    <w:tmpl w:val="DD4EAD56"/>
    <w:lvl w:ilvl="0" w:tplc="44AE34B8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BE28D5"/>
    <w:multiLevelType w:val="multilevel"/>
    <w:tmpl w:val="61F430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2E9B2861"/>
    <w:multiLevelType w:val="multilevel"/>
    <w:tmpl w:val="AF168EDE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HAnsi" w:hint="default"/>
      </w:rPr>
    </w:lvl>
  </w:abstractNum>
  <w:abstractNum w:abstractNumId="4" w15:restartNumberingAfterBreak="0">
    <w:nsid w:val="4653231B"/>
    <w:multiLevelType w:val="hybridMultilevel"/>
    <w:tmpl w:val="DD4EAD56"/>
    <w:lvl w:ilvl="0" w:tplc="FFFFFFFF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F52468"/>
    <w:multiLevelType w:val="multilevel"/>
    <w:tmpl w:val="E3746D5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0325007"/>
    <w:multiLevelType w:val="multilevel"/>
    <w:tmpl w:val="F5DEE9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52CD445F"/>
    <w:multiLevelType w:val="multilevel"/>
    <w:tmpl w:val="53C2A7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 w15:restartNumberingAfterBreak="0">
    <w:nsid w:val="632C53DB"/>
    <w:multiLevelType w:val="multilevel"/>
    <w:tmpl w:val="778CA3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9" w15:restartNumberingAfterBreak="0">
    <w:nsid w:val="6BA31E28"/>
    <w:multiLevelType w:val="multilevel"/>
    <w:tmpl w:val="2E8899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C9F599E"/>
    <w:multiLevelType w:val="hybridMultilevel"/>
    <w:tmpl w:val="291A3256"/>
    <w:lvl w:ilvl="0" w:tplc="72D037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545182"/>
    <w:multiLevelType w:val="multilevel"/>
    <w:tmpl w:val="692C40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6F973161"/>
    <w:multiLevelType w:val="hybridMultilevel"/>
    <w:tmpl w:val="9342B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D3948"/>
    <w:multiLevelType w:val="hybridMultilevel"/>
    <w:tmpl w:val="B27E4366"/>
    <w:lvl w:ilvl="0" w:tplc="F9CA72FC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12"/>
  </w:num>
  <w:num w:numId="9">
    <w:abstractNumId w:val="10"/>
  </w:num>
  <w:num w:numId="10">
    <w:abstractNumId w:val="11"/>
  </w:num>
  <w:num w:numId="11">
    <w:abstractNumId w:val="7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2E"/>
    <w:rsid w:val="000B6919"/>
    <w:rsid w:val="000D1D2F"/>
    <w:rsid w:val="000D3D42"/>
    <w:rsid w:val="000E4198"/>
    <w:rsid w:val="001119FB"/>
    <w:rsid w:val="001B0DF5"/>
    <w:rsid w:val="001B4420"/>
    <w:rsid w:val="001B6B9C"/>
    <w:rsid w:val="001D0CA6"/>
    <w:rsid w:val="001D72D0"/>
    <w:rsid w:val="001F789B"/>
    <w:rsid w:val="002556F5"/>
    <w:rsid w:val="00282481"/>
    <w:rsid w:val="0029690F"/>
    <w:rsid w:val="002A1993"/>
    <w:rsid w:val="002A2EB0"/>
    <w:rsid w:val="002A56DF"/>
    <w:rsid w:val="002C2010"/>
    <w:rsid w:val="002F029A"/>
    <w:rsid w:val="00307F8D"/>
    <w:rsid w:val="003379B2"/>
    <w:rsid w:val="003458CD"/>
    <w:rsid w:val="00353F4B"/>
    <w:rsid w:val="00375D21"/>
    <w:rsid w:val="00376878"/>
    <w:rsid w:val="00382385"/>
    <w:rsid w:val="003C21D9"/>
    <w:rsid w:val="0041665C"/>
    <w:rsid w:val="0043232E"/>
    <w:rsid w:val="00434390"/>
    <w:rsid w:val="0047049A"/>
    <w:rsid w:val="004C6EB3"/>
    <w:rsid w:val="004E03EC"/>
    <w:rsid w:val="005141DD"/>
    <w:rsid w:val="00533069"/>
    <w:rsid w:val="00576ED8"/>
    <w:rsid w:val="00584B0D"/>
    <w:rsid w:val="005F74C8"/>
    <w:rsid w:val="006006B8"/>
    <w:rsid w:val="00611203"/>
    <w:rsid w:val="006221A2"/>
    <w:rsid w:val="00623D2A"/>
    <w:rsid w:val="0065213B"/>
    <w:rsid w:val="00672EBA"/>
    <w:rsid w:val="00696644"/>
    <w:rsid w:val="006D4E43"/>
    <w:rsid w:val="00744232"/>
    <w:rsid w:val="00745D5F"/>
    <w:rsid w:val="00747B73"/>
    <w:rsid w:val="007A55EA"/>
    <w:rsid w:val="007B7A5C"/>
    <w:rsid w:val="007C2261"/>
    <w:rsid w:val="007D34EC"/>
    <w:rsid w:val="007D5858"/>
    <w:rsid w:val="007D64CF"/>
    <w:rsid w:val="00836369"/>
    <w:rsid w:val="00862A2F"/>
    <w:rsid w:val="00871769"/>
    <w:rsid w:val="008A0203"/>
    <w:rsid w:val="00934EBE"/>
    <w:rsid w:val="00942A78"/>
    <w:rsid w:val="0094663A"/>
    <w:rsid w:val="0094667A"/>
    <w:rsid w:val="00950F83"/>
    <w:rsid w:val="0098340A"/>
    <w:rsid w:val="00997272"/>
    <w:rsid w:val="009B382E"/>
    <w:rsid w:val="009B435A"/>
    <w:rsid w:val="00A1570F"/>
    <w:rsid w:val="00A163D0"/>
    <w:rsid w:val="00A36884"/>
    <w:rsid w:val="00A47184"/>
    <w:rsid w:val="00A60812"/>
    <w:rsid w:val="00A65809"/>
    <w:rsid w:val="00A85008"/>
    <w:rsid w:val="00A85653"/>
    <w:rsid w:val="00A951E1"/>
    <w:rsid w:val="00A97CAD"/>
    <w:rsid w:val="00AA48A6"/>
    <w:rsid w:val="00AA7519"/>
    <w:rsid w:val="00AB4ECC"/>
    <w:rsid w:val="00AB7477"/>
    <w:rsid w:val="00B00FB9"/>
    <w:rsid w:val="00B32DA3"/>
    <w:rsid w:val="00B42B3D"/>
    <w:rsid w:val="00B616CE"/>
    <w:rsid w:val="00BC5E8C"/>
    <w:rsid w:val="00C1455A"/>
    <w:rsid w:val="00C242B8"/>
    <w:rsid w:val="00C36373"/>
    <w:rsid w:val="00C52B3D"/>
    <w:rsid w:val="00C63650"/>
    <w:rsid w:val="00C92A69"/>
    <w:rsid w:val="00CD1725"/>
    <w:rsid w:val="00CD4511"/>
    <w:rsid w:val="00CD79E7"/>
    <w:rsid w:val="00CE5EBE"/>
    <w:rsid w:val="00CE67D6"/>
    <w:rsid w:val="00D56694"/>
    <w:rsid w:val="00E131EE"/>
    <w:rsid w:val="00E21D7A"/>
    <w:rsid w:val="00E270FA"/>
    <w:rsid w:val="00E62D18"/>
    <w:rsid w:val="00E87F3E"/>
    <w:rsid w:val="00EF40DA"/>
    <w:rsid w:val="00F257F4"/>
    <w:rsid w:val="00F5700D"/>
    <w:rsid w:val="00F73F57"/>
    <w:rsid w:val="00F95D10"/>
    <w:rsid w:val="00FA6B68"/>
    <w:rsid w:val="00FC5E8F"/>
    <w:rsid w:val="00FD5258"/>
    <w:rsid w:val="00FF21D5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5302"/>
  <w15:chartTrackingRefBased/>
  <w15:docId w15:val="{550F4AD3-42B8-4912-AD93-7564B991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0CA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0CA6"/>
    <w:rPr>
      <w:color w:val="605E5C"/>
      <w:shd w:val="clear" w:color="auto" w:fill="E1DFDD"/>
    </w:rPr>
  </w:style>
  <w:style w:type="character" w:customStyle="1" w:styleId="a5">
    <w:name w:val="Гипертекстовая ссылка"/>
    <w:uiPriority w:val="99"/>
    <w:rsid w:val="006006B8"/>
    <w:rPr>
      <w:b w:val="0"/>
      <w:bCs w:val="0"/>
      <w:color w:val="106BBE"/>
    </w:rPr>
  </w:style>
  <w:style w:type="character" w:customStyle="1" w:styleId="markedcontent">
    <w:name w:val="markedcontent"/>
    <w:basedOn w:val="a0"/>
    <w:rsid w:val="005141DD"/>
  </w:style>
  <w:style w:type="paragraph" w:styleId="a6">
    <w:name w:val="Balloon Text"/>
    <w:basedOn w:val="a"/>
    <w:link w:val="a7"/>
    <w:uiPriority w:val="99"/>
    <w:semiHidden/>
    <w:unhideWhenUsed/>
    <w:rsid w:val="00382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2385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C6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A1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Чернова Елена Александровна</cp:lastModifiedBy>
  <cp:revision>18</cp:revision>
  <cp:lastPrinted>2024-02-28T08:48:00Z</cp:lastPrinted>
  <dcterms:created xsi:type="dcterms:W3CDTF">2022-04-20T11:03:00Z</dcterms:created>
  <dcterms:modified xsi:type="dcterms:W3CDTF">2024-02-28T11:49:00Z</dcterms:modified>
</cp:coreProperties>
</file>