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35" w:rsidRDefault="00E83835" w:rsidP="00E83835">
      <w:pPr>
        <w:pStyle w:val="a5"/>
        <w:jc w:val="center"/>
      </w:pPr>
      <w:r>
        <w:t xml:space="preserve">                                                                                                            </w:t>
      </w:r>
      <w:r w:rsidR="00593587">
        <w:t>ПРИЛОЖЕНИЕ</w:t>
      </w:r>
    </w:p>
    <w:p w:rsidR="00E83835" w:rsidRPr="00E83835" w:rsidRDefault="00593587" w:rsidP="00E83835">
      <w:pPr>
        <w:pStyle w:val="a5"/>
        <w:jc w:val="right"/>
      </w:pPr>
      <w:r>
        <w:t xml:space="preserve"> </w:t>
      </w:r>
      <w:r w:rsidRPr="00E83835">
        <w:t>к Порядку размещения информации о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</w:t>
      </w:r>
      <w:r w:rsidR="00E83835" w:rsidRPr="00E83835">
        <w:t>рассчитываемой</w:t>
      </w:r>
      <w:r w:rsidRPr="00E83835">
        <w:t xml:space="preserve"> за календарный год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среднемесячной заработной плате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</w:t>
      </w:r>
      <w:r w:rsidR="00E83835" w:rsidRPr="00E83835">
        <w:t>руководителей,</w:t>
      </w:r>
      <w:r w:rsidRPr="00E83835">
        <w:t xml:space="preserve"> их заместителей и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главных бухгалтеров муниципальных 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учреждений, муниципальных унитарных 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предприятий </w:t>
      </w:r>
      <w:proofErr w:type="spellStart"/>
      <w:r w:rsidRPr="00E83835">
        <w:t>Усть-Катавского</w:t>
      </w:r>
      <w:proofErr w:type="spellEnd"/>
      <w:r w:rsidRPr="00E83835">
        <w:t xml:space="preserve"> городского </w:t>
      </w:r>
    </w:p>
    <w:p w:rsidR="00E83835" w:rsidRPr="00E83835" w:rsidRDefault="00593587" w:rsidP="00E83835">
      <w:pPr>
        <w:pStyle w:val="a5"/>
        <w:jc w:val="right"/>
      </w:pPr>
      <w:r w:rsidRPr="00E83835">
        <w:t>округа в информационной сети Интернет и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предоставления указанными лицами</w:t>
      </w:r>
    </w:p>
    <w:p w:rsidR="00446004" w:rsidRDefault="00593587" w:rsidP="00E83835">
      <w:pPr>
        <w:pStyle w:val="a5"/>
        <w:jc w:val="right"/>
      </w:pPr>
      <w:r w:rsidRPr="00E83835">
        <w:t xml:space="preserve"> данной информации</w:t>
      </w:r>
    </w:p>
    <w:p w:rsidR="00593587" w:rsidRDefault="00593587"/>
    <w:p w:rsidR="00593587" w:rsidRDefault="00593587"/>
    <w:p w:rsidR="00593587" w:rsidRPr="00593587" w:rsidRDefault="00593587">
      <w:pPr>
        <w:rPr>
          <w:u w:val="single"/>
        </w:rPr>
      </w:pPr>
      <w:r>
        <w:t xml:space="preserve">Информация о рассчитываемой за 2017 год среднемесячной заработной плате руководителя, заместителя, главного бухгалтера муниципального </w:t>
      </w:r>
      <w:r w:rsidR="00E83835">
        <w:t>учреждения,</w:t>
      </w:r>
      <w:r>
        <w:t xml:space="preserve"> муниципального унитарного предприятия </w:t>
      </w:r>
      <w:proofErr w:type="spellStart"/>
      <w:r>
        <w:t>Усть-Катавского</w:t>
      </w:r>
      <w:proofErr w:type="spellEnd"/>
      <w:r>
        <w:t xml:space="preserve"> городского округа для размещения в информационно-телекоммуникационной сети Интернет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hyperlink r:id="rId4" w:history="1">
        <w:r w:rsidRPr="00727AB5">
          <w:rPr>
            <w:rStyle w:val="a3"/>
            <w:lang w:val="en-US"/>
          </w:rPr>
          <w:t>www</w:t>
        </w:r>
        <w:r w:rsidRPr="00727AB5">
          <w:rPr>
            <w:rStyle w:val="a3"/>
          </w:rPr>
          <w:t>.</w:t>
        </w:r>
        <w:proofErr w:type="spellStart"/>
        <w:r w:rsidRPr="00727AB5">
          <w:rPr>
            <w:rStyle w:val="a3"/>
            <w:lang w:val="en-US"/>
          </w:rPr>
          <w:t>ukgo</w:t>
        </w:r>
        <w:proofErr w:type="spellEnd"/>
        <w:r w:rsidRPr="00727AB5">
          <w:rPr>
            <w:rStyle w:val="a3"/>
          </w:rPr>
          <w:t>.</w:t>
        </w:r>
        <w:proofErr w:type="spellStart"/>
        <w:r w:rsidRPr="00727AB5">
          <w:rPr>
            <w:rStyle w:val="a3"/>
            <w:lang w:val="en-US"/>
          </w:rPr>
          <w:t>su</w:t>
        </w:r>
        <w:proofErr w:type="spellEnd"/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303"/>
        <w:gridCol w:w="1829"/>
        <w:gridCol w:w="1820"/>
        <w:gridCol w:w="1863"/>
      </w:tblGrid>
      <w:tr w:rsidR="00593587" w:rsidTr="00593587">
        <w:tc>
          <w:tcPr>
            <w:tcW w:w="279" w:type="dxa"/>
          </w:tcPr>
          <w:p w:rsidR="00593587" w:rsidRDefault="00593587">
            <w:r>
              <w:t>№ п/п</w:t>
            </w:r>
          </w:p>
        </w:tc>
        <w:tc>
          <w:tcPr>
            <w:tcW w:w="3459" w:type="dxa"/>
          </w:tcPr>
          <w:p w:rsidR="00593587" w:rsidRDefault="00593587">
            <w:r>
              <w:t xml:space="preserve">Полное наименование </w:t>
            </w:r>
            <w:r w:rsidR="00E83835">
              <w:t>учреждения,</w:t>
            </w:r>
            <w:r>
              <w:t xml:space="preserve"> предприятия</w:t>
            </w:r>
          </w:p>
        </w:tc>
        <w:tc>
          <w:tcPr>
            <w:tcW w:w="1869" w:type="dxa"/>
          </w:tcPr>
          <w:p w:rsidR="00593587" w:rsidRDefault="00593587">
            <w:r>
              <w:t>Занимаемая должность</w:t>
            </w:r>
          </w:p>
        </w:tc>
        <w:tc>
          <w:tcPr>
            <w:tcW w:w="1869" w:type="dxa"/>
          </w:tcPr>
          <w:p w:rsidR="00593587" w:rsidRDefault="00E83835">
            <w:r>
              <w:t xml:space="preserve">Фамилия, </w:t>
            </w:r>
            <w:bookmarkStart w:id="0" w:name="_GoBack"/>
            <w:bookmarkEnd w:id="0"/>
            <w:r>
              <w:t>имя, отчество</w:t>
            </w:r>
          </w:p>
        </w:tc>
        <w:tc>
          <w:tcPr>
            <w:tcW w:w="1869" w:type="dxa"/>
          </w:tcPr>
          <w:p w:rsidR="00E83835" w:rsidRDefault="00593587">
            <w:r>
              <w:t>Величина рассчитанной</w:t>
            </w:r>
          </w:p>
          <w:p w:rsidR="00E83835" w:rsidRDefault="00593587">
            <w:r>
              <w:t xml:space="preserve"> за 2017 год среднемесячной заработной платы</w:t>
            </w:r>
          </w:p>
          <w:p w:rsidR="00593587" w:rsidRDefault="00593587">
            <w:r>
              <w:t xml:space="preserve"> (</w:t>
            </w:r>
            <w:proofErr w:type="spellStart"/>
            <w:r>
              <w:t>руб.коп</w:t>
            </w:r>
            <w:proofErr w:type="spellEnd"/>
            <w:r>
              <w:t>.)</w:t>
            </w:r>
          </w:p>
        </w:tc>
      </w:tr>
      <w:tr w:rsidR="00593587" w:rsidTr="00593587">
        <w:tc>
          <w:tcPr>
            <w:tcW w:w="279" w:type="dxa"/>
          </w:tcPr>
          <w:p w:rsidR="00593587" w:rsidRDefault="00593587">
            <w:r>
              <w:t>1</w:t>
            </w:r>
          </w:p>
        </w:tc>
        <w:tc>
          <w:tcPr>
            <w:tcW w:w="3459" w:type="dxa"/>
          </w:tcPr>
          <w:p w:rsidR="00593587" w:rsidRDefault="00593587">
            <w:r>
              <w:t>МП «Городской рынок»</w:t>
            </w:r>
          </w:p>
        </w:tc>
        <w:tc>
          <w:tcPr>
            <w:tcW w:w="1869" w:type="dxa"/>
          </w:tcPr>
          <w:p w:rsidR="00593587" w:rsidRDefault="00593587">
            <w:r>
              <w:t>директор</w:t>
            </w:r>
          </w:p>
        </w:tc>
        <w:tc>
          <w:tcPr>
            <w:tcW w:w="1869" w:type="dxa"/>
          </w:tcPr>
          <w:p w:rsidR="00593587" w:rsidRDefault="00593587">
            <w:r>
              <w:t>Гагарина Антонина Фёдоровна</w:t>
            </w:r>
          </w:p>
        </w:tc>
        <w:tc>
          <w:tcPr>
            <w:tcW w:w="1869" w:type="dxa"/>
          </w:tcPr>
          <w:p w:rsidR="00593587" w:rsidRDefault="00593587">
            <w:r>
              <w:t>14584,23</w:t>
            </w:r>
          </w:p>
        </w:tc>
      </w:tr>
      <w:tr w:rsidR="00593587" w:rsidTr="00593587">
        <w:tc>
          <w:tcPr>
            <w:tcW w:w="279" w:type="dxa"/>
          </w:tcPr>
          <w:p w:rsidR="00593587" w:rsidRDefault="00593587"/>
        </w:tc>
        <w:tc>
          <w:tcPr>
            <w:tcW w:w="3459" w:type="dxa"/>
          </w:tcPr>
          <w:p w:rsidR="00593587" w:rsidRDefault="00593587"/>
        </w:tc>
        <w:tc>
          <w:tcPr>
            <w:tcW w:w="1869" w:type="dxa"/>
          </w:tcPr>
          <w:p w:rsidR="00593587" w:rsidRDefault="00593587">
            <w:r>
              <w:t>Главный бухгалтер (0,5ставки)</w:t>
            </w:r>
          </w:p>
        </w:tc>
        <w:tc>
          <w:tcPr>
            <w:tcW w:w="1869" w:type="dxa"/>
          </w:tcPr>
          <w:p w:rsidR="00593587" w:rsidRDefault="00593587">
            <w:r>
              <w:t>Ананьина Татьяна Фёдоровна</w:t>
            </w:r>
          </w:p>
        </w:tc>
        <w:tc>
          <w:tcPr>
            <w:tcW w:w="1869" w:type="dxa"/>
          </w:tcPr>
          <w:p w:rsidR="00593587" w:rsidRDefault="00593587">
            <w:r>
              <w:t>3519,00</w:t>
            </w:r>
          </w:p>
        </w:tc>
      </w:tr>
    </w:tbl>
    <w:p w:rsidR="00593587" w:rsidRDefault="00593587"/>
    <w:p w:rsidR="00593587" w:rsidRDefault="00593587"/>
    <w:p w:rsidR="00593587" w:rsidRDefault="00593587">
      <w:r>
        <w:t xml:space="preserve">Директор МП «Городской </w:t>
      </w:r>
      <w:proofErr w:type="gramStart"/>
      <w:r>
        <w:t xml:space="preserve">рынок»   </w:t>
      </w:r>
      <w:proofErr w:type="gramEnd"/>
      <w:r>
        <w:t xml:space="preserve">                                                                                    </w:t>
      </w:r>
      <w:proofErr w:type="spellStart"/>
      <w:r>
        <w:t>А.Ф.Гагарина</w:t>
      </w:r>
      <w:proofErr w:type="spellEnd"/>
    </w:p>
    <w:p w:rsidR="00593587" w:rsidRDefault="00593587"/>
    <w:p w:rsidR="00593587" w:rsidRPr="00593587" w:rsidRDefault="00593587">
      <w:r>
        <w:t xml:space="preserve">Главный бухгалтер                                                                                                                  </w:t>
      </w:r>
      <w:proofErr w:type="spellStart"/>
      <w:r>
        <w:t>Т.Ф.Ананьина</w:t>
      </w:r>
      <w:proofErr w:type="spellEnd"/>
    </w:p>
    <w:sectPr w:rsidR="00593587" w:rsidRPr="0059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7"/>
    <w:rsid w:val="00446004"/>
    <w:rsid w:val="0059358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19B0C-8B8F-441C-8227-8A07F446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5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38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Прытков ПИ</dc:creator>
  <cp:keywords/>
  <dc:description/>
  <cp:lastModifiedBy>Прытков ПИ</cp:lastModifiedBy>
  <cp:revision>1</cp:revision>
  <cp:lastPrinted>2018-04-25T22:12:00Z</cp:lastPrinted>
  <dcterms:created xsi:type="dcterms:W3CDTF">2018-04-25T21:58:00Z</dcterms:created>
  <dcterms:modified xsi:type="dcterms:W3CDTF">2018-04-25T22:14:00Z</dcterms:modified>
</cp:coreProperties>
</file>