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50952" w14:textId="77777777" w:rsidR="00AA5BCF" w:rsidRDefault="00177339" w:rsidP="00177339">
      <w:pPr>
        <w:ind w:right="1231"/>
      </w:pPr>
      <w:r>
        <w:t xml:space="preserve">                                                    </w:t>
      </w:r>
      <w:r w:rsidR="00A6113D">
        <w:rPr>
          <w:noProof/>
        </w:rPr>
        <w:drawing>
          <wp:inline distT="0" distB="0" distL="0" distR="0" wp14:anchorId="122F70A9" wp14:editId="4101C9AD">
            <wp:extent cx="771525" cy="9144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6F9A" w14:textId="77777777" w:rsidR="00AA5BCF" w:rsidRDefault="00AA5BCF" w:rsidP="00530FFA">
      <w:pPr>
        <w:ind w:left="3600" w:right="4565" w:firstLine="720"/>
        <w:rPr>
          <w:rFonts w:ascii="Arial" w:hAnsi="Arial"/>
          <w:sz w:val="24"/>
        </w:rPr>
      </w:pPr>
    </w:p>
    <w:p w14:paraId="789D2522" w14:textId="77777777" w:rsidR="00530FFA" w:rsidRDefault="00302C54" w:rsidP="00530FFA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>Администрация</w:t>
      </w:r>
      <w:r w:rsidR="00530FFA">
        <w:rPr>
          <w:rFonts w:ascii="Arial Narrow" w:hAnsi="Arial Narrow"/>
          <w:b/>
          <w:bCs/>
          <w:sz w:val="40"/>
        </w:rPr>
        <w:t xml:space="preserve"> Усть-Катавского городского округа</w:t>
      </w:r>
    </w:p>
    <w:p w14:paraId="3FA6806A" w14:textId="77777777" w:rsidR="00530FFA" w:rsidRDefault="00530FFA" w:rsidP="00530FFA">
      <w:pPr>
        <w:pStyle w:val="2"/>
      </w:pPr>
      <w:r>
        <w:t>Челябинской области</w:t>
      </w:r>
    </w:p>
    <w:p w14:paraId="71992E1C" w14:textId="77777777" w:rsidR="00530FFA" w:rsidRDefault="00530FFA" w:rsidP="00530FFA"/>
    <w:p w14:paraId="1C8ACC94" w14:textId="77777777" w:rsidR="00530FFA" w:rsidRDefault="00530FFA" w:rsidP="00530FFA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9351"/>
      </w:tblGrid>
      <w:tr w:rsidR="00530FFA" w14:paraId="3C086AD0" w14:textId="77777777">
        <w:trPr>
          <w:trHeight w:val="100"/>
        </w:trPr>
        <w:tc>
          <w:tcPr>
            <w:tcW w:w="9594" w:type="dxa"/>
          </w:tcPr>
          <w:p w14:paraId="13D70C88" w14:textId="77777777" w:rsidR="00530FFA" w:rsidRDefault="00530FFA" w:rsidP="00530FFA"/>
        </w:tc>
      </w:tr>
    </w:tbl>
    <w:p w14:paraId="29F68A40" w14:textId="4144B5C7" w:rsidR="00E97ED0" w:rsidRDefault="00341500" w:rsidP="00E97ED0">
      <w:r>
        <w:t xml:space="preserve">От 24.04.2020 </w:t>
      </w:r>
      <w:r w:rsidR="00CE1B8C">
        <w:t>г.</w:t>
      </w:r>
      <w:r w:rsidR="00EA1AB0" w:rsidRPr="00EA1AB0">
        <w:t xml:space="preserve">             </w:t>
      </w:r>
      <w:r w:rsidR="00F03407" w:rsidRPr="00EA1AB0">
        <w:t xml:space="preserve">                                     </w:t>
      </w:r>
      <w:r w:rsidR="009F2978">
        <w:tab/>
        <w:t xml:space="preserve">     </w:t>
      </w:r>
      <w:r w:rsidR="00CE1B8C">
        <w:t xml:space="preserve">     </w:t>
      </w:r>
      <w:r w:rsidR="00DE33EB">
        <w:t xml:space="preserve">                    </w:t>
      </w:r>
      <w:r w:rsidR="00CE1B8C">
        <w:t xml:space="preserve"> </w:t>
      </w:r>
      <w:r w:rsidR="00530FFA" w:rsidRPr="00EA1AB0">
        <w:t>№</w:t>
      </w:r>
      <w:r w:rsidR="00DE33EB">
        <w:t xml:space="preserve"> </w:t>
      </w:r>
      <w:r>
        <w:t>601</w:t>
      </w:r>
    </w:p>
    <w:p w14:paraId="7222872C" w14:textId="77777777" w:rsidR="00E97ED0" w:rsidRDefault="00E97ED0" w:rsidP="00E97ED0"/>
    <w:p w14:paraId="31A89F97" w14:textId="77777777" w:rsidR="00881DF2" w:rsidRPr="00E97ED0" w:rsidRDefault="00881DF2" w:rsidP="00E97ED0"/>
    <w:p w14:paraId="2CFF4065" w14:textId="77777777" w:rsidR="003D2919" w:rsidRPr="00DF0BB4" w:rsidRDefault="00B335B1" w:rsidP="00191FE7">
      <w:pPr>
        <w:tabs>
          <w:tab w:val="left" w:pos="4111"/>
          <w:tab w:val="left" w:pos="5387"/>
          <w:tab w:val="left" w:pos="5812"/>
        </w:tabs>
        <w:ind w:right="3363"/>
        <w:jc w:val="both"/>
        <w:rPr>
          <w:szCs w:val="28"/>
        </w:rPr>
      </w:pPr>
      <w:r>
        <w:rPr>
          <w:szCs w:val="28"/>
        </w:rPr>
        <w:t>О внесении изменений в постановление</w:t>
      </w:r>
      <w:r w:rsidR="00820561">
        <w:rPr>
          <w:szCs w:val="28"/>
        </w:rPr>
        <w:t xml:space="preserve"> </w:t>
      </w:r>
      <w:r>
        <w:rPr>
          <w:szCs w:val="28"/>
        </w:rPr>
        <w:t>администрации Усть-Катавского</w:t>
      </w:r>
      <w:r w:rsidR="00820561">
        <w:rPr>
          <w:szCs w:val="28"/>
        </w:rPr>
        <w:t xml:space="preserve"> </w:t>
      </w:r>
      <w:r>
        <w:rPr>
          <w:szCs w:val="28"/>
        </w:rPr>
        <w:t xml:space="preserve">городского округа от </w:t>
      </w:r>
      <w:r w:rsidR="00820561">
        <w:rPr>
          <w:szCs w:val="28"/>
        </w:rPr>
        <w:t>2</w:t>
      </w:r>
      <w:r w:rsidR="00CF35DB">
        <w:rPr>
          <w:szCs w:val="28"/>
        </w:rPr>
        <w:t>8</w:t>
      </w:r>
      <w:r>
        <w:rPr>
          <w:szCs w:val="28"/>
        </w:rPr>
        <w:t>.</w:t>
      </w:r>
      <w:r w:rsidR="00820561">
        <w:rPr>
          <w:szCs w:val="28"/>
        </w:rPr>
        <w:t>0</w:t>
      </w:r>
      <w:r w:rsidR="00CF35DB">
        <w:rPr>
          <w:szCs w:val="28"/>
        </w:rPr>
        <w:t>8</w:t>
      </w:r>
      <w:r w:rsidR="00820561">
        <w:rPr>
          <w:szCs w:val="28"/>
        </w:rPr>
        <w:t>.201</w:t>
      </w:r>
      <w:r w:rsidR="00CF35DB">
        <w:rPr>
          <w:szCs w:val="28"/>
        </w:rPr>
        <w:t>9</w:t>
      </w:r>
      <w:r>
        <w:rPr>
          <w:szCs w:val="28"/>
        </w:rPr>
        <w:t xml:space="preserve"> г. № </w:t>
      </w:r>
      <w:r w:rsidR="00820561">
        <w:rPr>
          <w:szCs w:val="28"/>
        </w:rPr>
        <w:t>12</w:t>
      </w:r>
      <w:r w:rsidR="00CF35DB">
        <w:rPr>
          <w:szCs w:val="28"/>
        </w:rPr>
        <w:t>95</w:t>
      </w:r>
      <w:r w:rsidR="00820561">
        <w:rPr>
          <w:szCs w:val="28"/>
        </w:rPr>
        <w:t xml:space="preserve"> </w:t>
      </w:r>
      <w:r>
        <w:rPr>
          <w:szCs w:val="28"/>
        </w:rPr>
        <w:t xml:space="preserve">«Об утверждении Муниципальной </w:t>
      </w:r>
      <w:r w:rsidR="00FC7320">
        <w:rPr>
          <w:szCs w:val="28"/>
        </w:rPr>
        <w:t>п</w:t>
      </w:r>
      <w:r>
        <w:rPr>
          <w:szCs w:val="28"/>
        </w:rPr>
        <w:t>рограммы</w:t>
      </w:r>
      <w:r w:rsidR="00FC7320">
        <w:rPr>
          <w:szCs w:val="28"/>
        </w:rPr>
        <w:t xml:space="preserve"> </w:t>
      </w:r>
      <w:r w:rsidR="003D2919" w:rsidRPr="00DF0BB4">
        <w:rPr>
          <w:szCs w:val="28"/>
        </w:rPr>
        <w:t xml:space="preserve"> «</w:t>
      </w:r>
      <w:r w:rsidR="00820561">
        <w:rPr>
          <w:szCs w:val="28"/>
        </w:rPr>
        <w:t>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</w:t>
      </w:r>
      <w:r w:rsidR="00CF35DB">
        <w:rPr>
          <w:szCs w:val="28"/>
        </w:rPr>
        <w:t>20</w:t>
      </w:r>
      <w:r w:rsidR="00820561">
        <w:rPr>
          <w:szCs w:val="28"/>
        </w:rPr>
        <w:t>-20</w:t>
      </w:r>
      <w:r w:rsidR="00CF35DB">
        <w:rPr>
          <w:szCs w:val="28"/>
        </w:rPr>
        <w:t>22</w:t>
      </w:r>
      <w:r w:rsidR="00820561">
        <w:rPr>
          <w:szCs w:val="28"/>
        </w:rPr>
        <w:t xml:space="preserve"> годы</w:t>
      </w:r>
      <w:r w:rsidR="003D2919" w:rsidRPr="00DF0BB4">
        <w:rPr>
          <w:szCs w:val="28"/>
        </w:rPr>
        <w:t xml:space="preserve">» </w:t>
      </w:r>
    </w:p>
    <w:p w14:paraId="575622AE" w14:textId="77777777" w:rsidR="003D2919" w:rsidRPr="00871D10" w:rsidRDefault="003D2919" w:rsidP="003D2919">
      <w:pPr>
        <w:jc w:val="both"/>
        <w:rPr>
          <w:szCs w:val="28"/>
        </w:rPr>
      </w:pPr>
    </w:p>
    <w:p w14:paraId="1E7D4BB3" w14:textId="77777777" w:rsidR="003D2919" w:rsidRPr="00871D10" w:rsidRDefault="00191FE7" w:rsidP="003D2919">
      <w:pPr>
        <w:ind w:firstLine="872"/>
        <w:jc w:val="both"/>
        <w:rPr>
          <w:color w:val="000000"/>
          <w:spacing w:val="-1"/>
          <w:szCs w:val="28"/>
        </w:rPr>
      </w:pPr>
      <w:r w:rsidRPr="00191FE7">
        <w:rPr>
          <w:color w:val="000000"/>
          <w:szCs w:val="28"/>
        </w:rPr>
        <w:t>В соответствии с Федеральным законом от 06.10.2003 года N 131-ФЗ "Об общих принципах организации местного самоуправления в Российской Федерации", Уставом Усть-Катавского городского округа, Постановлением администрации Усть-Катавского городского округа от 14.11.2013 № 1645 « Об утверждении порядка принятия решений о разработке муниципальных программ, их формирования и реализации»</w:t>
      </w:r>
      <w:r w:rsidR="003D2919" w:rsidRPr="00871D10">
        <w:rPr>
          <w:color w:val="000000"/>
          <w:szCs w:val="28"/>
        </w:rPr>
        <w:t xml:space="preserve">, </w:t>
      </w:r>
      <w:r w:rsidR="003D2919" w:rsidRPr="00871D10">
        <w:rPr>
          <w:color w:val="000000"/>
          <w:spacing w:val="-1"/>
          <w:szCs w:val="28"/>
        </w:rPr>
        <w:t xml:space="preserve"> </w:t>
      </w:r>
    </w:p>
    <w:p w14:paraId="47CDC760" w14:textId="77777777" w:rsidR="003D2919" w:rsidRPr="00871D10" w:rsidRDefault="003D2919" w:rsidP="003D2919">
      <w:pPr>
        <w:rPr>
          <w:szCs w:val="28"/>
        </w:rPr>
      </w:pPr>
      <w:r w:rsidRPr="00871D10">
        <w:rPr>
          <w:color w:val="000000"/>
          <w:spacing w:val="-1"/>
          <w:szCs w:val="28"/>
        </w:rPr>
        <w:t xml:space="preserve">администрация Усть-Катавского городского округа, </w:t>
      </w:r>
      <w:r w:rsidRPr="00871D10">
        <w:rPr>
          <w:szCs w:val="28"/>
        </w:rPr>
        <w:t xml:space="preserve"> ПОСТАНОВЛЯЕТ:</w:t>
      </w:r>
    </w:p>
    <w:p w14:paraId="3C66944D" w14:textId="77777777" w:rsidR="00FC7320" w:rsidRDefault="00FC7320" w:rsidP="00F61D0A">
      <w:pPr>
        <w:numPr>
          <w:ilvl w:val="0"/>
          <w:numId w:val="6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Внести в постановление администрации Усть-Катавского городского округа от </w:t>
      </w:r>
      <w:r w:rsidR="00191FE7" w:rsidRPr="00191FE7">
        <w:rPr>
          <w:szCs w:val="28"/>
        </w:rPr>
        <w:t>2</w:t>
      </w:r>
      <w:r w:rsidR="00CF35DB">
        <w:rPr>
          <w:szCs w:val="28"/>
        </w:rPr>
        <w:t>8</w:t>
      </w:r>
      <w:r w:rsidR="00191FE7" w:rsidRPr="00191FE7">
        <w:rPr>
          <w:szCs w:val="28"/>
        </w:rPr>
        <w:t>.0</w:t>
      </w:r>
      <w:r w:rsidR="00CF35DB">
        <w:rPr>
          <w:szCs w:val="28"/>
        </w:rPr>
        <w:t>8</w:t>
      </w:r>
      <w:r w:rsidR="00191FE7" w:rsidRPr="00191FE7">
        <w:rPr>
          <w:szCs w:val="28"/>
        </w:rPr>
        <w:t>.201</w:t>
      </w:r>
      <w:r w:rsidR="00CF35DB">
        <w:rPr>
          <w:szCs w:val="28"/>
        </w:rPr>
        <w:t>9</w:t>
      </w:r>
      <w:r w:rsidR="00191FE7" w:rsidRPr="00191FE7">
        <w:rPr>
          <w:szCs w:val="28"/>
        </w:rPr>
        <w:t xml:space="preserve"> г. № 12</w:t>
      </w:r>
      <w:r w:rsidR="00CF35DB">
        <w:rPr>
          <w:szCs w:val="28"/>
        </w:rPr>
        <w:t>95</w:t>
      </w:r>
      <w:r w:rsidR="00191FE7" w:rsidRPr="00191FE7">
        <w:rPr>
          <w:szCs w:val="28"/>
        </w:rPr>
        <w:t xml:space="preserve"> «Об утверждении Муниципальной программы  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</w:t>
      </w:r>
      <w:r w:rsidR="00CF35DB">
        <w:rPr>
          <w:szCs w:val="28"/>
        </w:rPr>
        <w:t>20</w:t>
      </w:r>
      <w:r w:rsidR="00191FE7" w:rsidRPr="00191FE7">
        <w:rPr>
          <w:szCs w:val="28"/>
        </w:rPr>
        <w:t>-20</w:t>
      </w:r>
      <w:r w:rsidR="00CF35DB">
        <w:rPr>
          <w:szCs w:val="28"/>
        </w:rPr>
        <w:t>22</w:t>
      </w:r>
      <w:r w:rsidR="00191FE7" w:rsidRPr="00191FE7">
        <w:rPr>
          <w:szCs w:val="28"/>
        </w:rPr>
        <w:t xml:space="preserve"> годы» </w:t>
      </w:r>
      <w:r>
        <w:rPr>
          <w:szCs w:val="28"/>
        </w:rPr>
        <w:t xml:space="preserve">(далее - программа) </w:t>
      </w:r>
      <w:r w:rsidR="00F61D0A" w:rsidRPr="00F61D0A">
        <w:rPr>
          <w:szCs w:val="28"/>
        </w:rPr>
        <w:t>изменения</w:t>
      </w:r>
      <w:r w:rsidR="00AD09D8">
        <w:rPr>
          <w:szCs w:val="28"/>
        </w:rPr>
        <w:t xml:space="preserve"> (Приложение).</w:t>
      </w:r>
    </w:p>
    <w:p w14:paraId="4654336D" w14:textId="77777777" w:rsidR="00AD09D8" w:rsidRP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 xml:space="preserve">     2. </w:t>
      </w:r>
      <w:r w:rsidR="002F6E03">
        <w:rPr>
          <w:szCs w:val="28"/>
        </w:rPr>
        <w:t>Начальнику о</w:t>
      </w:r>
      <w:r w:rsidRPr="00AD09D8">
        <w:rPr>
          <w:szCs w:val="28"/>
        </w:rPr>
        <w:t>бще</w:t>
      </w:r>
      <w:r w:rsidR="002F6E03">
        <w:rPr>
          <w:szCs w:val="28"/>
        </w:rPr>
        <w:t>го</w:t>
      </w:r>
      <w:r w:rsidRPr="00AD09D8">
        <w:rPr>
          <w:szCs w:val="28"/>
        </w:rPr>
        <w:t xml:space="preserve"> </w:t>
      </w:r>
      <w:proofErr w:type="gramStart"/>
      <w:r w:rsidRPr="00AD09D8">
        <w:rPr>
          <w:szCs w:val="28"/>
        </w:rPr>
        <w:t>отдел</w:t>
      </w:r>
      <w:r w:rsidR="002F6E03">
        <w:rPr>
          <w:szCs w:val="28"/>
        </w:rPr>
        <w:t xml:space="preserve">а </w:t>
      </w:r>
      <w:r w:rsidRPr="00AD09D8">
        <w:rPr>
          <w:szCs w:val="28"/>
        </w:rPr>
        <w:t xml:space="preserve"> администрации</w:t>
      </w:r>
      <w:proofErr w:type="gramEnd"/>
      <w:r w:rsidRPr="00AD09D8">
        <w:rPr>
          <w:szCs w:val="28"/>
        </w:rPr>
        <w:t xml:space="preserve"> Ус</w:t>
      </w:r>
      <w:r w:rsidR="002F6E03">
        <w:rPr>
          <w:szCs w:val="28"/>
        </w:rPr>
        <w:t xml:space="preserve">ть-Катавского городского округа </w:t>
      </w:r>
      <w:r w:rsidRPr="00AD09D8">
        <w:rPr>
          <w:szCs w:val="28"/>
        </w:rPr>
        <w:t>О.Л.</w:t>
      </w:r>
      <w:r w:rsidR="002F6E03">
        <w:rPr>
          <w:szCs w:val="28"/>
        </w:rPr>
        <w:t xml:space="preserve"> </w:t>
      </w:r>
      <w:r w:rsidRPr="00AD09D8">
        <w:rPr>
          <w:szCs w:val="28"/>
        </w:rPr>
        <w:t>Толоконников</w:t>
      </w:r>
      <w:r w:rsidR="002F6E03">
        <w:rPr>
          <w:szCs w:val="28"/>
        </w:rPr>
        <w:t>ой</w:t>
      </w:r>
      <w:r w:rsidRPr="00AD09D8">
        <w:rPr>
          <w:szCs w:val="28"/>
        </w:rPr>
        <w:t xml:space="preserve"> </w:t>
      </w:r>
      <w:r w:rsidR="002F6E03">
        <w:rPr>
          <w:szCs w:val="28"/>
        </w:rPr>
        <w:t>разместить</w:t>
      </w:r>
      <w:r w:rsidRPr="00AD09D8">
        <w:rPr>
          <w:szCs w:val="28"/>
        </w:rPr>
        <w:t xml:space="preserve"> настояще</w:t>
      </w:r>
      <w:r w:rsidR="007C76FB">
        <w:rPr>
          <w:szCs w:val="28"/>
        </w:rPr>
        <w:t>е постан</w:t>
      </w:r>
      <w:r w:rsidR="002F6E03">
        <w:rPr>
          <w:szCs w:val="28"/>
        </w:rPr>
        <w:t xml:space="preserve">овление на  </w:t>
      </w:r>
      <w:r w:rsidR="002F6E03" w:rsidRPr="002F6E03">
        <w:rPr>
          <w:szCs w:val="28"/>
        </w:rPr>
        <w:t>официальном сайте администрации</w:t>
      </w:r>
      <w:r w:rsidRPr="00AD09D8">
        <w:rPr>
          <w:szCs w:val="28"/>
        </w:rPr>
        <w:t xml:space="preserve"> Усть-Катавского городского округа</w:t>
      </w:r>
      <w:r w:rsidR="007C76FB">
        <w:rPr>
          <w:szCs w:val="28"/>
        </w:rPr>
        <w:t xml:space="preserve"> </w:t>
      </w:r>
      <w:r w:rsidR="007C76FB" w:rsidRPr="007C76FB">
        <w:rPr>
          <w:szCs w:val="28"/>
        </w:rPr>
        <w:t>http://www.ukgo.su</w:t>
      </w:r>
      <w:r w:rsidRPr="00AD09D8">
        <w:rPr>
          <w:szCs w:val="28"/>
        </w:rPr>
        <w:t>.</w:t>
      </w:r>
    </w:p>
    <w:p w14:paraId="2745B431" w14:textId="77777777" w:rsidR="00AD09D8" w:rsidRP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 xml:space="preserve">     3. Организацию выполнения настоящего постановления возложить на заместителя главы Усть-Катавского городского округа - начальника Управления  имущественных и земельных отношений К.А.Самарина.</w:t>
      </w:r>
    </w:p>
    <w:p w14:paraId="381E7C3D" w14:textId="77777777" w:rsidR="00AD09D8" w:rsidRP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 xml:space="preserve">         </w:t>
      </w:r>
    </w:p>
    <w:p w14:paraId="04911218" w14:textId="77777777" w:rsidR="00AD09D8" w:rsidRP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>Глава Усть-Катавского</w:t>
      </w:r>
    </w:p>
    <w:p w14:paraId="4C6FE5B4" w14:textId="77777777" w:rsidR="00AD09D8" w:rsidRP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 xml:space="preserve">городского округа                                            </w:t>
      </w:r>
      <w:r w:rsidR="002F6E03">
        <w:rPr>
          <w:szCs w:val="28"/>
        </w:rPr>
        <w:t xml:space="preserve">                      </w:t>
      </w:r>
      <w:r w:rsidRPr="00AD09D8">
        <w:rPr>
          <w:szCs w:val="28"/>
        </w:rPr>
        <w:t>С.Д. Семков</w:t>
      </w:r>
    </w:p>
    <w:p w14:paraId="7BCC1310" w14:textId="77777777" w:rsidR="008555AD" w:rsidRDefault="00AD09D8" w:rsidP="00AD09D8">
      <w:pPr>
        <w:jc w:val="both"/>
        <w:rPr>
          <w:szCs w:val="28"/>
        </w:rPr>
      </w:pPr>
      <w:r w:rsidRPr="00AD09D8">
        <w:rPr>
          <w:szCs w:val="28"/>
        </w:rPr>
        <w:lastRenderedPageBreak/>
        <w:t xml:space="preserve">                                          </w:t>
      </w:r>
    </w:p>
    <w:p w14:paraId="5F04437F" w14:textId="77777777" w:rsidR="00AD09D8" w:rsidRDefault="00AD09D8" w:rsidP="00AD09D8">
      <w:pPr>
        <w:jc w:val="both"/>
        <w:rPr>
          <w:szCs w:val="28"/>
        </w:rPr>
      </w:pPr>
      <w:r w:rsidRPr="00AD09D8">
        <w:rPr>
          <w:szCs w:val="28"/>
        </w:rPr>
        <w:t xml:space="preserve">                                                                                                     </w:t>
      </w:r>
    </w:p>
    <w:p w14:paraId="419E548D" w14:textId="77777777" w:rsidR="00AD09D8" w:rsidRPr="00FB5056" w:rsidRDefault="00AD09D8" w:rsidP="008555AD">
      <w:pPr>
        <w:jc w:val="right"/>
        <w:rPr>
          <w:rStyle w:val="a9"/>
          <w:b w:val="0"/>
          <w:bCs/>
          <w:color w:val="000000"/>
          <w:sz w:val="24"/>
        </w:rPr>
      </w:pPr>
      <w:r w:rsidRPr="00FB5056">
        <w:rPr>
          <w:rStyle w:val="a9"/>
          <w:b w:val="0"/>
          <w:bCs/>
          <w:color w:val="000000"/>
          <w:sz w:val="24"/>
        </w:rPr>
        <w:t>ПРИЛОЖЕНИЕ</w:t>
      </w:r>
    </w:p>
    <w:p w14:paraId="721E70E6" w14:textId="77777777" w:rsidR="00AD09D8" w:rsidRPr="00FB5056" w:rsidRDefault="00AD09D8" w:rsidP="00AD09D8">
      <w:pPr>
        <w:jc w:val="right"/>
        <w:rPr>
          <w:rStyle w:val="a9"/>
          <w:b w:val="0"/>
          <w:bCs/>
          <w:color w:val="000000"/>
          <w:sz w:val="24"/>
        </w:rPr>
      </w:pPr>
      <w:r w:rsidRPr="00FB5056">
        <w:rPr>
          <w:rStyle w:val="a9"/>
          <w:b w:val="0"/>
          <w:bCs/>
          <w:color w:val="000000"/>
          <w:sz w:val="24"/>
        </w:rPr>
        <w:t xml:space="preserve">к постановлению администрации </w:t>
      </w:r>
    </w:p>
    <w:p w14:paraId="14DE12EE" w14:textId="77777777" w:rsidR="00AD09D8" w:rsidRPr="00FB5056" w:rsidRDefault="00AD09D8" w:rsidP="00AD09D8">
      <w:pPr>
        <w:jc w:val="right"/>
        <w:rPr>
          <w:rStyle w:val="a9"/>
          <w:b w:val="0"/>
          <w:bCs/>
          <w:color w:val="000000"/>
          <w:sz w:val="24"/>
        </w:rPr>
      </w:pPr>
      <w:r w:rsidRPr="00FB5056">
        <w:rPr>
          <w:rStyle w:val="a9"/>
          <w:b w:val="0"/>
          <w:bCs/>
          <w:color w:val="000000"/>
          <w:sz w:val="24"/>
        </w:rPr>
        <w:t>Усть-Катавского городского округа</w:t>
      </w:r>
    </w:p>
    <w:p w14:paraId="2688F32E" w14:textId="4F52B60F" w:rsidR="00AD09D8" w:rsidRPr="00FB5056" w:rsidRDefault="00AD09D8" w:rsidP="00AD09D8">
      <w:pPr>
        <w:jc w:val="right"/>
        <w:rPr>
          <w:rStyle w:val="a9"/>
          <w:b w:val="0"/>
          <w:bCs/>
          <w:color w:val="000000"/>
          <w:sz w:val="24"/>
        </w:rPr>
      </w:pPr>
      <w:r>
        <w:rPr>
          <w:rStyle w:val="a9"/>
          <w:b w:val="0"/>
          <w:bCs/>
          <w:color w:val="000000"/>
          <w:sz w:val="24"/>
        </w:rPr>
        <w:t xml:space="preserve">от </w:t>
      </w:r>
      <w:r w:rsidR="00341500">
        <w:rPr>
          <w:rStyle w:val="a9"/>
          <w:b w:val="0"/>
          <w:bCs/>
          <w:color w:val="000000"/>
          <w:sz w:val="24"/>
        </w:rPr>
        <w:t>24.04.</w:t>
      </w:r>
      <w:r>
        <w:rPr>
          <w:rStyle w:val="a9"/>
          <w:b w:val="0"/>
          <w:bCs/>
          <w:color w:val="000000"/>
          <w:sz w:val="24"/>
        </w:rPr>
        <w:t>20</w:t>
      </w:r>
      <w:r w:rsidR="00341500">
        <w:rPr>
          <w:rStyle w:val="a9"/>
          <w:b w:val="0"/>
          <w:bCs/>
          <w:color w:val="000000"/>
          <w:sz w:val="24"/>
        </w:rPr>
        <w:t>20</w:t>
      </w:r>
      <w:r>
        <w:rPr>
          <w:rStyle w:val="a9"/>
          <w:b w:val="0"/>
          <w:bCs/>
          <w:color w:val="000000"/>
          <w:sz w:val="24"/>
        </w:rPr>
        <w:t xml:space="preserve"> г.№ </w:t>
      </w:r>
      <w:r w:rsidR="00341500">
        <w:rPr>
          <w:rStyle w:val="a9"/>
          <w:b w:val="0"/>
          <w:bCs/>
          <w:color w:val="000000"/>
          <w:sz w:val="24"/>
        </w:rPr>
        <w:t>601</w:t>
      </w:r>
    </w:p>
    <w:p w14:paraId="6EE5E075" w14:textId="77777777" w:rsidR="00AD09D8" w:rsidRPr="00FB5056" w:rsidRDefault="00AD09D8" w:rsidP="00AD09D8">
      <w:pPr>
        <w:ind w:firstLine="708"/>
        <w:contextualSpacing/>
        <w:jc w:val="both"/>
        <w:rPr>
          <w:color w:val="191919"/>
          <w:sz w:val="24"/>
        </w:rPr>
      </w:pPr>
    </w:p>
    <w:p w14:paraId="03E0E3EA" w14:textId="77777777" w:rsidR="00AD09D8" w:rsidRPr="00D618E8" w:rsidRDefault="00AD09D8" w:rsidP="00AD09D8">
      <w:pPr>
        <w:ind w:firstLine="708"/>
        <w:contextualSpacing/>
        <w:jc w:val="center"/>
        <w:rPr>
          <w:color w:val="191919"/>
          <w:szCs w:val="28"/>
        </w:rPr>
      </w:pPr>
      <w:r w:rsidRPr="00D618E8">
        <w:rPr>
          <w:color w:val="191919"/>
          <w:szCs w:val="28"/>
        </w:rPr>
        <w:t>Изменение</w:t>
      </w:r>
    </w:p>
    <w:p w14:paraId="659441C7" w14:textId="77777777" w:rsidR="00AD09D8" w:rsidRDefault="00AD09D8" w:rsidP="00AD09D8">
      <w:pPr>
        <w:jc w:val="center"/>
        <w:rPr>
          <w:szCs w:val="28"/>
        </w:rPr>
      </w:pPr>
      <w:r w:rsidRPr="00D618E8">
        <w:rPr>
          <w:color w:val="191919"/>
          <w:szCs w:val="28"/>
        </w:rPr>
        <w:t xml:space="preserve">в постановление </w:t>
      </w:r>
      <w:r w:rsidRPr="00D618E8">
        <w:rPr>
          <w:szCs w:val="28"/>
        </w:rPr>
        <w:t xml:space="preserve">администрации </w:t>
      </w:r>
    </w:p>
    <w:p w14:paraId="03AC4ADC" w14:textId="77777777" w:rsidR="00AD09D8" w:rsidRDefault="00AD09D8" w:rsidP="00AD09D8">
      <w:pPr>
        <w:jc w:val="center"/>
        <w:rPr>
          <w:color w:val="191919"/>
          <w:sz w:val="24"/>
        </w:rPr>
      </w:pPr>
      <w:r w:rsidRPr="00D618E8">
        <w:rPr>
          <w:szCs w:val="28"/>
        </w:rPr>
        <w:t>Усть-Катавского</w:t>
      </w:r>
      <w:r w:rsidRPr="00FB5056">
        <w:rPr>
          <w:szCs w:val="28"/>
        </w:rPr>
        <w:t xml:space="preserve"> городского округа от </w:t>
      </w:r>
      <w:r w:rsidRPr="00AD09D8">
        <w:rPr>
          <w:szCs w:val="28"/>
        </w:rPr>
        <w:t>2</w:t>
      </w:r>
      <w:r w:rsidR="00CF35DB">
        <w:rPr>
          <w:szCs w:val="28"/>
        </w:rPr>
        <w:t>8</w:t>
      </w:r>
      <w:r w:rsidRPr="00AD09D8">
        <w:rPr>
          <w:szCs w:val="28"/>
        </w:rPr>
        <w:t>.0</w:t>
      </w:r>
      <w:r w:rsidR="00CF35DB">
        <w:rPr>
          <w:szCs w:val="28"/>
        </w:rPr>
        <w:t>8</w:t>
      </w:r>
      <w:r w:rsidRPr="00AD09D8">
        <w:rPr>
          <w:szCs w:val="28"/>
        </w:rPr>
        <w:t>.201</w:t>
      </w:r>
      <w:r w:rsidR="00CF35DB">
        <w:rPr>
          <w:szCs w:val="28"/>
        </w:rPr>
        <w:t>9</w:t>
      </w:r>
      <w:r w:rsidRPr="00AD09D8">
        <w:rPr>
          <w:szCs w:val="28"/>
        </w:rPr>
        <w:t xml:space="preserve"> г. № 12</w:t>
      </w:r>
      <w:r w:rsidR="00CF35DB">
        <w:rPr>
          <w:szCs w:val="28"/>
        </w:rPr>
        <w:t>95</w:t>
      </w:r>
      <w:r w:rsidRPr="00AD09D8">
        <w:rPr>
          <w:szCs w:val="28"/>
        </w:rPr>
        <w:t xml:space="preserve"> «Об утверждении Муниципальной программы  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</w:t>
      </w:r>
      <w:r w:rsidR="00CF35DB">
        <w:rPr>
          <w:szCs w:val="28"/>
        </w:rPr>
        <w:t>20</w:t>
      </w:r>
      <w:r w:rsidRPr="00AD09D8">
        <w:rPr>
          <w:szCs w:val="28"/>
        </w:rPr>
        <w:t>-20</w:t>
      </w:r>
      <w:r w:rsidR="00CF35DB">
        <w:rPr>
          <w:szCs w:val="28"/>
        </w:rPr>
        <w:t>22</w:t>
      </w:r>
      <w:r w:rsidRPr="00AD09D8">
        <w:rPr>
          <w:szCs w:val="28"/>
        </w:rPr>
        <w:t xml:space="preserve"> годы»</w:t>
      </w:r>
    </w:p>
    <w:p w14:paraId="03C08C0E" w14:textId="77777777" w:rsidR="00AD09D8" w:rsidRDefault="00AD09D8" w:rsidP="00AD09D8">
      <w:pPr>
        <w:jc w:val="both"/>
        <w:rPr>
          <w:szCs w:val="28"/>
        </w:rPr>
      </w:pPr>
    </w:p>
    <w:p w14:paraId="0CC9960F" w14:textId="77777777" w:rsidR="00273978" w:rsidRDefault="00F61D0A" w:rsidP="00273978">
      <w:pPr>
        <w:numPr>
          <w:ilvl w:val="1"/>
          <w:numId w:val="6"/>
        </w:numPr>
        <w:jc w:val="both"/>
        <w:rPr>
          <w:szCs w:val="28"/>
        </w:rPr>
      </w:pPr>
      <w:r>
        <w:rPr>
          <w:szCs w:val="28"/>
        </w:rPr>
        <w:t>В Паспорт программы</w:t>
      </w:r>
      <w:r w:rsidR="00AD09D8">
        <w:rPr>
          <w:szCs w:val="28"/>
        </w:rPr>
        <w:t xml:space="preserve"> внести изменения</w:t>
      </w:r>
      <w:r w:rsidR="00273978">
        <w:rPr>
          <w:szCs w:val="28"/>
        </w:rPr>
        <w:t>:</w:t>
      </w:r>
    </w:p>
    <w:p w14:paraId="2C8E6DEE" w14:textId="77777777" w:rsidR="002F6E03" w:rsidRDefault="002F6E03" w:rsidP="002F6E03">
      <w:pPr>
        <w:jc w:val="both"/>
        <w:rPr>
          <w:szCs w:val="28"/>
        </w:rPr>
      </w:pPr>
      <w:r>
        <w:rPr>
          <w:szCs w:val="28"/>
        </w:rPr>
        <w:t>- строку «</w:t>
      </w:r>
      <w:r w:rsidRPr="002F6E03">
        <w:rPr>
          <w:szCs w:val="28"/>
        </w:rPr>
        <w:t>Целевые индикаторы и показатели муниципальной программы</w:t>
      </w:r>
      <w:r>
        <w:rPr>
          <w:szCs w:val="28"/>
        </w:rPr>
        <w:t>» изложить в следующей редакции:</w:t>
      </w:r>
    </w:p>
    <w:p w14:paraId="6F1C0AF1" w14:textId="77777777" w:rsidR="002F6E03" w:rsidRPr="002F6E03" w:rsidRDefault="002F6E03" w:rsidP="002F6E03">
      <w:pPr>
        <w:pStyle w:val="ad"/>
        <w:numPr>
          <w:ilvl w:val="0"/>
          <w:numId w:val="7"/>
        </w:numPr>
        <w:jc w:val="both"/>
        <w:rPr>
          <w:szCs w:val="28"/>
        </w:rPr>
      </w:pPr>
      <w:r w:rsidRPr="002F6E03">
        <w:rPr>
          <w:szCs w:val="28"/>
        </w:rPr>
        <w:t>отсутствие нарушений регламентов и сроков предоставления</w:t>
      </w:r>
      <w:r>
        <w:rPr>
          <w:szCs w:val="28"/>
        </w:rPr>
        <w:t xml:space="preserve"> </w:t>
      </w:r>
      <w:r w:rsidRPr="002F6E03">
        <w:rPr>
          <w:szCs w:val="28"/>
        </w:rPr>
        <w:t>государственных и муниципальных услуг:</w:t>
      </w:r>
    </w:p>
    <w:p w14:paraId="21DCA455" w14:textId="77777777" w:rsidR="002F6E03" w:rsidRPr="002F6E03" w:rsidRDefault="002F6E03" w:rsidP="002F6E03">
      <w:pPr>
        <w:jc w:val="both"/>
        <w:rPr>
          <w:szCs w:val="28"/>
        </w:rPr>
      </w:pPr>
      <w:r w:rsidRPr="002F6E03">
        <w:rPr>
          <w:szCs w:val="28"/>
        </w:rPr>
        <w:t>-2020г. - 9</w:t>
      </w:r>
      <w:r>
        <w:rPr>
          <w:szCs w:val="28"/>
        </w:rPr>
        <w:t>7</w:t>
      </w:r>
      <w:r w:rsidRPr="002F6E03">
        <w:rPr>
          <w:szCs w:val="28"/>
        </w:rPr>
        <w:t>%;</w:t>
      </w:r>
    </w:p>
    <w:p w14:paraId="28991032" w14:textId="77777777" w:rsidR="002F6E03" w:rsidRPr="002F6E03" w:rsidRDefault="002F6E03" w:rsidP="002F6E03">
      <w:pPr>
        <w:jc w:val="both"/>
        <w:rPr>
          <w:szCs w:val="28"/>
        </w:rPr>
      </w:pPr>
      <w:r>
        <w:rPr>
          <w:szCs w:val="28"/>
        </w:rPr>
        <w:t>-2021г. – 97</w:t>
      </w:r>
      <w:r w:rsidRPr="002F6E03">
        <w:rPr>
          <w:szCs w:val="28"/>
        </w:rPr>
        <w:t>%;</w:t>
      </w:r>
    </w:p>
    <w:p w14:paraId="130F144D" w14:textId="77777777" w:rsidR="002F6E03" w:rsidRPr="002F6E03" w:rsidRDefault="002F6E03" w:rsidP="002F6E03">
      <w:pPr>
        <w:jc w:val="both"/>
        <w:rPr>
          <w:szCs w:val="28"/>
        </w:rPr>
      </w:pPr>
      <w:r>
        <w:rPr>
          <w:szCs w:val="28"/>
        </w:rPr>
        <w:t>-2022г. – 97</w:t>
      </w:r>
      <w:r w:rsidRPr="002F6E03">
        <w:rPr>
          <w:szCs w:val="28"/>
        </w:rPr>
        <w:t>%.</w:t>
      </w:r>
    </w:p>
    <w:p w14:paraId="448A820C" w14:textId="77777777" w:rsidR="002F6E03" w:rsidRPr="002F6E03" w:rsidRDefault="002F6E03" w:rsidP="002F6E03">
      <w:pPr>
        <w:pStyle w:val="ad"/>
        <w:numPr>
          <w:ilvl w:val="0"/>
          <w:numId w:val="7"/>
        </w:numPr>
        <w:jc w:val="both"/>
        <w:rPr>
          <w:szCs w:val="28"/>
        </w:rPr>
      </w:pPr>
      <w:r w:rsidRPr="002F6E03">
        <w:rPr>
          <w:szCs w:val="28"/>
        </w:rPr>
        <w:t>степень удовлетворённости заявителей качеством предоставления государственных и муниципальных услуг:</w:t>
      </w:r>
    </w:p>
    <w:p w14:paraId="10ABE96B" w14:textId="77777777" w:rsidR="002F6E03" w:rsidRPr="002F6E03" w:rsidRDefault="002F6E03" w:rsidP="002F6E03">
      <w:pPr>
        <w:jc w:val="both"/>
        <w:rPr>
          <w:szCs w:val="28"/>
        </w:rPr>
      </w:pPr>
      <w:r w:rsidRPr="002F6E03">
        <w:rPr>
          <w:szCs w:val="28"/>
        </w:rPr>
        <w:t>-2020г. – 7 единиц на 1000 заявителей;</w:t>
      </w:r>
    </w:p>
    <w:p w14:paraId="2E26664B" w14:textId="77777777" w:rsidR="002F6E03" w:rsidRPr="002F6E03" w:rsidRDefault="002F6E03" w:rsidP="002F6E03">
      <w:pPr>
        <w:jc w:val="both"/>
        <w:rPr>
          <w:szCs w:val="28"/>
        </w:rPr>
      </w:pPr>
      <w:r w:rsidRPr="002F6E03">
        <w:rPr>
          <w:szCs w:val="28"/>
        </w:rPr>
        <w:t xml:space="preserve">-2021г. – </w:t>
      </w:r>
      <w:r>
        <w:rPr>
          <w:szCs w:val="28"/>
        </w:rPr>
        <w:t>5</w:t>
      </w:r>
      <w:r w:rsidRPr="002F6E03">
        <w:rPr>
          <w:szCs w:val="28"/>
        </w:rPr>
        <w:t xml:space="preserve"> единиц на 1000 заявителей;</w:t>
      </w:r>
    </w:p>
    <w:p w14:paraId="122F1C79" w14:textId="77777777" w:rsidR="002F6E03" w:rsidRPr="002F6E03" w:rsidRDefault="002F6E03" w:rsidP="002F6E03">
      <w:pPr>
        <w:jc w:val="both"/>
        <w:rPr>
          <w:szCs w:val="28"/>
        </w:rPr>
      </w:pPr>
      <w:r>
        <w:rPr>
          <w:szCs w:val="28"/>
        </w:rPr>
        <w:t>-2022г. – 5</w:t>
      </w:r>
      <w:r w:rsidRPr="002F6E03">
        <w:rPr>
          <w:szCs w:val="28"/>
        </w:rPr>
        <w:t xml:space="preserve"> единиц на 1000 заявителей.</w:t>
      </w:r>
    </w:p>
    <w:p w14:paraId="3463FD8A" w14:textId="77777777" w:rsidR="002F6E03" w:rsidRPr="002F6E03" w:rsidRDefault="002F6E03" w:rsidP="002F6E03">
      <w:pPr>
        <w:pStyle w:val="ad"/>
        <w:numPr>
          <w:ilvl w:val="0"/>
          <w:numId w:val="7"/>
        </w:numPr>
        <w:jc w:val="both"/>
        <w:rPr>
          <w:szCs w:val="28"/>
        </w:rPr>
      </w:pPr>
      <w:r w:rsidRPr="002F6E03">
        <w:rPr>
          <w:szCs w:val="28"/>
        </w:rPr>
        <w:t>отсутствие нарушений сроков ожидания заявителей в очереди:</w:t>
      </w:r>
    </w:p>
    <w:p w14:paraId="7B0257B8" w14:textId="77777777" w:rsidR="002F6E03" w:rsidRPr="002F6E03" w:rsidRDefault="002F6E03" w:rsidP="002F6E03">
      <w:pPr>
        <w:jc w:val="both"/>
        <w:rPr>
          <w:szCs w:val="28"/>
        </w:rPr>
      </w:pPr>
      <w:r w:rsidRPr="002F6E03">
        <w:rPr>
          <w:szCs w:val="28"/>
        </w:rPr>
        <w:t>-2020г. - 9</w:t>
      </w:r>
      <w:r>
        <w:rPr>
          <w:szCs w:val="28"/>
        </w:rPr>
        <w:t>7</w:t>
      </w:r>
      <w:r w:rsidRPr="002F6E03">
        <w:rPr>
          <w:szCs w:val="28"/>
        </w:rPr>
        <w:t>%;</w:t>
      </w:r>
    </w:p>
    <w:p w14:paraId="23EC1DB7" w14:textId="77777777" w:rsidR="002F6E03" w:rsidRPr="002F6E03" w:rsidRDefault="002F6E03" w:rsidP="002F6E03">
      <w:pPr>
        <w:jc w:val="both"/>
        <w:rPr>
          <w:szCs w:val="28"/>
        </w:rPr>
      </w:pPr>
      <w:r>
        <w:rPr>
          <w:szCs w:val="28"/>
        </w:rPr>
        <w:t>-2021г. – 97</w:t>
      </w:r>
      <w:r w:rsidRPr="002F6E03">
        <w:rPr>
          <w:szCs w:val="28"/>
        </w:rPr>
        <w:t>%;</w:t>
      </w:r>
    </w:p>
    <w:p w14:paraId="343CB04D" w14:textId="77777777" w:rsidR="002F6E03" w:rsidRDefault="002F6E03" w:rsidP="002F6E03">
      <w:pPr>
        <w:jc w:val="both"/>
        <w:rPr>
          <w:szCs w:val="28"/>
        </w:rPr>
      </w:pPr>
      <w:r>
        <w:rPr>
          <w:szCs w:val="28"/>
        </w:rPr>
        <w:t>-2022г. – 97</w:t>
      </w:r>
      <w:r w:rsidRPr="002F6E03">
        <w:rPr>
          <w:szCs w:val="28"/>
        </w:rPr>
        <w:t xml:space="preserve">%.      </w:t>
      </w:r>
    </w:p>
    <w:p w14:paraId="17444401" w14:textId="77777777" w:rsidR="002F6E03" w:rsidRDefault="002F6E03" w:rsidP="002F6E03">
      <w:pPr>
        <w:jc w:val="both"/>
        <w:rPr>
          <w:szCs w:val="28"/>
        </w:rPr>
      </w:pPr>
    </w:p>
    <w:p w14:paraId="30F19F86" w14:textId="77777777" w:rsidR="00F61D0A" w:rsidRDefault="002F6E03" w:rsidP="002F6E03">
      <w:pPr>
        <w:jc w:val="both"/>
        <w:rPr>
          <w:szCs w:val="28"/>
        </w:rPr>
      </w:pPr>
      <w:r>
        <w:rPr>
          <w:szCs w:val="28"/>
        </w:rPr>
        <w:t xml:space="preserve">- </w:t>
      </w:r>
      <w:r w:rsidR="00273978" w:rsidRPr="002F6E03">
        <w:rPr>
          <w:szCs w:val="28"/>
        </w:rPr>
        <w:t xml:space="preserve">строку </w:t>
      </w:r>
      <w:r w:rsidR="00F61D0A" w:rsidRPr="002F6E03">
        <w:rPr>
          <w:szCs w:val="28"/>
        </w:rPr>
        <w:t xml:space="preserve"> «Объёмы бюджетных ассигнований муниципальной программы» изложить в следующей редакции:</w:t>
      </w:r>
    </w:p>
    <w:p w14:paraId="4081A442" w14:textId="77777777" w:rsidR="00F61D0A" w:rsidRPr="00B56C4F" w:rsidRDefault="00F61D0A" w:rsidP="00F61D0A">
      <w:pPr>
        <w:jc w:val="both"/>
        <w:rPr>
          <w:szCs w:val="28"/>
        </w:rPr>
      </w:pPr>
      <w:r w:rsidRPr="00B56C4F">
        <w:rPr>
          <w:szCs w:val="28"/>
        </w:rPr>
        <w:t xml:space="preserve">«Общий объем финансирования – </w:t>
      </w:r>
      <w:r w:rsidR="00981E9C">
        <w:rPr>
          <w:szCs w:val="28"/>
        </w:rPr>
        <w:t>19</w:t>
      </w:r>
      <w:r w:rsidR="009A0D99">
        <w:rPr>
          <w:szCs w:val="28"/>
        </w:rPr>
        <w:t> </w:t>
      </w:r>
      <w:r w:rsidR="00981E9C">
        <w:rPr>
          <w:szCs w:val="28"/>
        </w:rPr>
        <w:t>354</w:t>
      </w:r>
      <w:r w:rsidR="009A0D99">
        <w:rPr>
          <w:szCs w:val="28"/>
        </w:rPr>
        <w:t>,</w:t>
      </w:r>
      <w:r w:rsidR="00981E9C">
        <w:rPr>
          <w:szCs w:val="28"/>
        </w:rPr>
        <w:t>11</w:t>
      </w:r>
      <w:r w:rsidRPr="00B56C4F">
        <w:rPr>
          <w:szCs w:val="28"/>
        </w:rPr>
        <w:t xml:space="preserve"> тыс</w:t>
      </w:r>
      <w:r w:rsidR="00273978">
        <w:rPr>
          <w:szCs w:val="28"/>
        </w:rPr>
        <w:t>.</w:t>
      </w:r>
      <w:r w:rsidRPr="00B56C4F">
        <w:rPr>
          <w:szCs w:val="28"/>
        </w:rPr>
        <w:t>руб</w:t>
      </w:r>
      <w:r w:rsidR="00273978">
        <w:rPr>
          <w:szCs w:val="28"/>
        </w:rPr>
        <w:t>.</w:t>
      </w:r>
      <w:r w:rsidRPr="00B56C4F">
        <w:rPr>
          <w:szCs w:val="28"/>
        </w:rPr>
        <w:t>, из них:</w:t>
      </w:r>
    </w:p>
    <w:p w14:paraId="488743E1" w14:textId="77777777" w:rsidR="00F61D0A" w:rsidRPr="00B56C4F" w:rsidRDefault="00F61D0A" w:rsidP="00F61D0A">
      <w:pPr>
        <w:jc w:val="both"/>
        <w:rPr>
          <w:szCs w:val="28"/>
        </w:rPr>
      </w:pPr>
      <w:r w:rsidRPr="00B56C4F">
        <w:rPr>
          <w:szCs w:val="28"/>
        </w:rPr>
        <w:t>ОБ</w:t>
      </w:r>
      <w:r w:rsidR="00273978">
        <w:rPr>
          <w:szCs w:val="28"/>
        </w:rPr>
        <w:t xml:space="preserve"> - </w:t>
      </w:r>
      <w:r w:rsidRPr="00B56C4F">
        <w:rPr>
          <w:szCs w:val="28"/>
        </w:rPr>
        <w:t xml:space="preserve"> </w:t>
      </w:r>
      <w:r w:rsidR="00981E9C">
        <w:rPr>
          <w:szCs w:val="28"/>
        </w:rPr>
        <w:t>7</w:t>
      </w:r>
      <w:r w:rsidR="009A0D99">
        <w:rPr>
          <w:szCs w:val="28"/>
        </w:rPr>
        <w:t> </w:t>
      </w:r>
      <w:r w:rsidR="00981E9C">
        <w:rPr>
          <w:szCs w:val="28"/>
        </w:rPr>
        <w:t>850</w:t>
      </w:r>
      <w:r w:rsidR="009A0D99">
        <w:rPr>
          <w:szCs w:val="28"/>
        </w:rPr>
        <w:t>,</w:t>
      </w:r>
      <w:proofErr w:type="gramStart"/>
      <w:r w:rsidR="00981E9C">
        <w:rPr>
          <w:szCs w:val="28"/>
        </w:rPr>
        <w:t>00</w:t>
      </w:r>
      <w:r w:rsidRPr="00B56C4F">
        <w:rPr>
          <w:szCs w:val="28"/>
        </w:rPr>
        <w:t xml:space="preserve">  тыс.руб.</w:t>
      </w:r>
      <w:proofErr w:type="gramEnd"/>
      <w:r w:rsidRPr="00B56C4F">
        <w:rPr>
          <w:szCs w:val="28"/>
        </w:rPr>
        <w:t xml:space="preserve"> МБ </w:t>
      </w:r>
      <w:r w:rsidR="00414CB6" w:rsidRPr="00D4130D">
        <w:rPr>
          <w:szCs w:val="28"/>
        </w:rPr>
        <w:t>–</w:t>
      </w:r>
      <w:r w:rsidR="00273978" w:rsidRPr="00D4130D">
        <w:rPr>
          <w:szCs w:val="28"/>
        </w:rPr>
        <w:t xml:space="preserve"> </w:t>
      </w:r>
      <w:r w:rsidR="00981E9C">
        <w:rPr>
          <w:szCs w:val="28"/>
        </w:rPr>
        <w:t>11</w:t>
      </w:r>
      <w:r w:rsidR="009A0D99">
        <w:rPr>
          <w:szCs w:val="28"/>
        </w:rPr>
        <w:t> </w:t>
      </w:r>
      <w:r w:rsidR="00981E9C">
        <w:rPr>
          <w:szCs w:val="28"/>
        </w:rPr>
        <w:t>504</w:t>
      </w:r>
      <w:r w:rsidR="009A0D99">
        <w:rPr>
          <w:szCs w:val="28"/>
        </w:rPr>
        <w:t>,</w:t>
      </w:r>
      <w:r w:rsidR="00981E9C">
        <w:rPr>
          <w:szCs w:val="28"/>
        </w:rPr>
        <w:t>11</w:t>
      </w:r>
      <w:r w:rsidRPr="00D4130D">
        <w:rPr>
          <w:szCs w:val="28"/>
        </w:rPr>
        <w:t xml:space="preserve"> </w:t>
      </w:r>
      <w:r w:rsidRPr="00B56C4F">
        <w:rPr>
          <w:szCs w:val="28"/>
        </w:rPr>
        <w:t>тыс.руб.</w:t>
      </w:r>
      <w:r w:rsidR="00273978">
        <w:rPr>
          <w:szCs w:val="28"/>
        </w:rPr>
        <w:t xml:space="preserve">, </w:t>
      </w:r>
      <w:r w:rsidRPr="00B56C4F">
        <w:rPr>
          <w:szCs w:val="28"/>
        </w:rPr>
        <w:t xml:space="preserve">в том числе: </w:t>
      </w:r>
    </w:p>
    <w:p w14:paraId="0843E8A8" w14:textId="77777777" w:rsidR="00F61D0A" w:rsidRPr="00B56C4F" w:rsidRDefault="00F61D0A" w:rsidP="00F61D0A">
      <w:pPr>
        <w:jc w:val="both"/>
        <w:rPr>
          <w:szCs w:val="28"/>
        </w:rPr>
      </w:pPr>
      <w:r w:rsidRPr="00B56C4F">
        <w:rPr>
          <w:szCs w:val="28"/>
        </w:rPr>
        <w:t>20</w:t>
      </w:r>
      <w:r w:rsidR="00B03993">
        <w:rPr>
          <w:szCs w:val="28"/>
        </w:rPr>
        <w:t>20</w:t>
      </w:r>
      <w:r w:rsidRPr="00B56C4F">
        <w:rPr>
          <w:szCs w:val="28"/>
        </w:rPr>
        <w:t xml:space="preserve"> год – </w:t>
      </w:r>
      <w:r w:rsidR="00981E9C">
        <w:rPr>
          <w:szCs w:val="28"/>
        </w:rPr>
        <w:t>6</w:t>
      </w:r>
      <w:r w:rsidR="00FB3801">
        <w:rPr>
          <w:szCs w:val="28"/>
        </w:rPr>
        <w:t> </w:t>
      </w:r>
      <w:r w:rsidR="00981E9C">
        <w:rPr>
          <w:szCs w:val="28"/>
        </w:rPr>
        <w:t>968</w:t>
      </w:r>
      <w:r w:rsidR="00FB3801">
        <w:rPr>
          <w:szCs w:val="28"/>
        </w:rPr>
        <w:t>,</w:t>
      </w:r>
      <w:r w:rsidR="00981E9C">
        <w:rPr>
          <w:szCs w:val="28"/>
        </w:rPr>
        <w:t>37</w:t>
      </w:r>
      <w:r w:rsidRPr="00B56C4F">
        <w:rPr>
          <w:szCs w:val="28"/>
        </w:rPr>
        <w:t xml:space="preserve"> тыс. руб. (из них ОБ</w:t>
      </w:r>
      <w:r w:rsidR="00273978">
        <w:rPr>
          <w:szCs w:val="28"/>
        </w:rPr>
        <w:t xml:space="preserve"> </w:t>
      </w:r>
      <w:r w:rsidRPr="00B56C4F">
        <w:rPr>
          <w:szCs w:val="28"/>
        </w:rPr>
        <w:t>-</w:t>
      </w:r>
      <w:r w:rsidR="00273978">
        <w:rPr>
          <w:szCs w:val="28"/>
        </w:rPr>
        <w:t xml:space="preserve"> </w:t>
      </w:r>
      <w:r w:rsidR="00355CD2">
        <w:rPr>
          <w:szCs w:val="28"/>
        </w:rPr>
        <w:t>4</w:t>
      </w:r>
      <w:r w:rsidRPr="00B56C4F">
        <w:rPr>
          <w:szCs w:val="28"/>
        </w:rPr>
        <w:t xml:space="preserve"> </w:t>
      </w:r>
      <w:r w:rsidR="00355CD2">
        <w:rPr>
          <w:szCs w:val="28"/>
        </w:rPr>
        <w:t>000</w:t>
      </w:r>
      <w:r w:rsidRPr="00B56C4F">
        <w:rPr>
          <w:szCs w:val="28"/>
        </w:rPr>
        <w:t>,</w:t>
      </w:r>
      <w:r w:rsidR="00355CD2">
        <w:rPr>
          <w:szCs w:val="28"/>
        </w:rPr>
        <w:t>00</w:t>
      </w:r>
      <w:r w:rsidRPr="00B56C4F">
        <w:rPr>
          <w:szCs w:val="28"/>
        </w:rPr>
        <w:t xml:space="preserve"> тыс.руб.; МБ </w:t>
      </w:r>
      <w:r w:rsidR="00273978">
        <w:rPr>
          <w:szCs w:val="28"/>
        </w:rPr>
        <w:t xml:space="preserve">- </w:t>
      </w:r>
      <w:r w:rsidR="00981E9C">
        <w:rPr>
          <w:szCs w:val="28"/>
        </w:rPr>
        <w:t>2</w:t>
      </w:r>
      <w:r w:rsidR="00FB3801">
        <w:rPr>
          <w:szCs w:val="28"/>
        </w:rPr>
        <w:t> </w:t>
      </w:r>
      <w:r w:rsidR="00981E9C">
        <w:rPr>
          <w:szCs w:val="28"/>
        </w:rPr>
        <w:t>968</w:t>
      </w:r>
      <w:r w:rsidR="00FB3801">
        <w:rPr>
          <w:szCs w:val="28"/>
        </w:rPr>
        <w:t>,</w:t>
      </w:r>
      <w:r w:rsidR="00981E9C">
        <w:rPr>
          <w:szCs w:val="28"/>
        </w:rPr>
        <w:t>37</w:t>
      </w:r>
      <w:r w:rsidR="00273978">
        <w:rPr>
          <w:szCs w:val="28"/>
        </w:rPr>
        <w:t xml:space="preserve"> тыс.руб.);</w:t>
      </w:r>
    </w:p>
    <w:p w14:paraId="3041274F" w14:textId="77777777" w:rsidR="00F61D0A" w:rsidRPr="00B56C4F" w:rsidRDefault="00F61D0A" w:rsidP="00F61D0A">
      <w:pPr>
        <w:jc w:val="both"/>
        <w:rPr>
          <w:szCs w:val="28"/>
        </w:rPr>
      </w:pPr>
      <w:r w:rsidRPr="00B56C4F">
        <w:rPr>
          <w:szCs w:val="28"/>
        </w:rPr>
        <w:t>20</w:t>
      </w:r>
      <w:r w:rsidR="00B03993">
        <w:rPr>
          <w:szCs w:val="28"/>
        </w:rPr>
        <w:t>21</w:t>
      </w:r>
      <w:r w:rsidRPr="00B56C4F">
        <w:rPr>
          <w:szCs w:val="28"/>
        </w:rPr>
        <w:t xml:space="preserve"> год – </w:t>
      </w:r>
      <w:r w:rsidR="000F2193">
        <w:rPr>
          <w:szCs w:val="28"/>
        </w:rPr>
        <w:t>6</w:t>
      </w:r>
      <w:r w:rsidR="009A0D99">
        <w:rPr>
          <w:szCs w:val="28"/>
        </w:rPr>
        <w:t> </w:t>
      </w:r>
      <w:r w:rsidR="000F2193">
        <w:rPr>
          <w:szCs w:val="28"/>
        </w:rPr>
        <w:t>1</w:t>
      </w:r>
      <w:r w:rsidR="00981E9C">
        <w:rPr>
          <w:szCs w:val="28"/>
        </w:rPr>
        <w:t>92</w:t>
      </w:r>
      <w:r w:rsidR="009A0D99">
        <w:rPr>
          <w:szCs w:val="28"/>
        </w:rPr>
        <w:t>,</w:t>
      </w:r>
      <w:r w:rsidR="00981E9C">
        <w:rPr>
          <w:szCs w:val="28"/>
        </w:rPr>
        <w:t>87</w:t>
      </w:r>
      <w:r w:rsidRPr="00B56C4F">
        <w:rPr>
          <w:szCs w:val="28"/>
        </w:rPr>
        <w:t xml:space="preserve"> тыс. руб. (из них ОБ – </w:t>
      </w:r>
      <w:r w:rsidR="00981E9C">
        <w:rPr>
          <w:szCs w:val="28"/>
        </w:rPr>
        <w:t>1</w:t>
      </w:r>
      <w:r w:rsidR="00825E31">
        <w:rPr>
          <w:szCs w:val="28"/>
        </w:rPr>
        <w:t> </w:t>
      </w:r>
      <w:r w:rsidR="00981E9C">
        <w:rPr>
          <w:szCs w:val="28"/>
        </w:rPr>
        <w:t>925</w:t>
      </w:r>
      <w:r w:rsidR="0047364D">
        <w:rPr>
          <w:szCs w:val="28"/>
        </w:rPr>
        <w:t>,</w:t>
      </w:r>
      <w:r w:rsidR="00981E9C">
        <w:rPr>
          <w:szCs w:val="28"/>
        </w:rPr>
        <w:t>00</w:t>
      </w:r>
      <w:r w:rsidRPr="00B56C4F">
        <w:rPr>
          <w:szCs w:val="28"/>
        </w:rPr>
        <w:t xml:space="preserve"> </w:t>
      </w:r>
      <w:proofErr w:type="gramStart"/>
      <w:r w:rsidRPr="00B56C4F">
        <w:rPr>
          <w:szCs w:val="28"/>
        </w:rPr>
        <w:t>тыс.руб</w:t>
      </w:r>
      <w:proofErr w:type="gramEnd"/>
      <w:r w:rsidRPr="00B56C4F">
        <w:rPr>
          <w:szCs w:val="28"/>
        </w:rPr>
        <w:t xml:space="preserve">; МБ </w:t>
      </w:r>
      <w:r w:rsidRPr="00D4130D">
        <w:rPr>
          <w:szCs w:val="28"/>
        </w:rPr>
        <w:t xml:space="preserve">– </w:t>
      </w:r>
      <w:r w:rsidR="00981E9C">
        <w:rPr>
          <w:szCs w:val="28"/>
        </w:rPr>
        <w:t>4</w:t>
      </w:r>
      <w:r w:rsidR="009A0D99">
        <w:rPr>
          <w:szCs w:val="28"/>
        </w:rPr>
        <w:t> </w:t>
      </w:r>
      <w:r w:rsidR="00981E9C">
        <w:rPr>
          <w:szCs w:val="28"/>
        </w:rPr>
        <w:t>267</w:t>
      </w:r>
      <w:r w:rsidR="009A0D99">
        <w:rPr>
          <w:szCs w:val="28"/>
        </w:rPr>
        <w:t>,</w:t>
      </w:r>
      <w:r w:rsidR="00981E9C">
        <w:rPr>
          <w:szCs w:val="28"/>
        </w:rPr>
        <w:t>8</w:t>
      </w:r>
      <w:r w:rsidR="00C368D3">
        <w:rPr>
          <w:szCs w:val="28"/>
        </w:rPr>
        <w:t>7</w:t>
      </w:r>
      <w:r w:rsidRPr="00D4130D">
        <w:rPr>
          <w:szCs w:val="28"/>
        </w:rPr>
        <w:t xml:space="preserve"> </w:t>
      </w:r>
      <w:r w:rsidRPr="00B56C4F">
        <w:rPr>
          <w:szCs w:val="28"/>
        </w:rPr>
        <w:t xml:space="preserve">тыс.руб); </w:t>
      </w:r>
    </w:p>
    <w:p w14:paraId="4E8DD6F8" w14:textId="77777777" w:rsidR="00AD09D8" w:rsidRDefault="00F61D0A" w:rsidP="00AD09D8">
      <w:pPr>
        <w:jc w:val="both"/>
        <w:rPr>
          <w:szCs w:val="28"/>
        </w:rPr>
      </w:pPr>
      <w:r w:rsidRPr="00B56C4F">
        <w:rPr>
          <w:szCs w:val="28"/>
        </w:rPr>
        <w:t>20</w:t>
      </w:r>
      <w:r w:rsidR="00B03993">
        <w:rPr>
          <w:szCs w:val="28"/>
        </w:rPr>
        <w:t>22</w:t>
      </w:r>
      <w:r w:rsidRPr="00B56C4F">
        <w:rPr>
          <w:szCs w:val="28"/>
        </w:rPr>
        <w:t xml:space="preserve"> год – </w:t>
      </w:r>
      <w:r w:rsidR="000F2193">
        <w:rPr>
          <w:szCs w:val="28"/>
        </w:rPr>
        <w:t>6</w:t>
      </w:r>
      <w:r w:rsidR="009A0D99">
        <w:rPr>
          <w:szCs w:val="28"/>
        </w:rPr>
        <w:t> </w:t>
      </w:r>
      <w:r w:rsidR="000F2193">
        <w:rPr>
          <w:szCs w:val="28"/>
        </w:rPr>
        <w:t>1</w:t>
      </w:r>
      <w:r w:rsidR="00981E9C">
        <w:rPr>
          <w:szCs w:val="28"/>
        </w:rPr>
        <w:t>92</w:t>
      </w:r>
      <w:r w:rsidR="009A0D99">
        <w:rPr>
          <w:szCs w:val="28"/>
        </w:rPr>
        <w:t>,</w:t>
      </w:r>
      <w:r w:rsidR="00981E9C">
        <w:rPr>
          <w:szCs w:val="28"/>
        </w:rPr>
        <w:t>87</w:t>
      </w:r>
      <w:r w:rsidRPr="00B56C4F">
        <w:rPr>
          <w:szCs w:val="28"/>
        </w:rPr>
        <w:t xml:space="preserve"> тыс. руб. (из них ОБ – </w:t>
      </w:r>
      <w:r w:rsidR="00981E9C">
        <w:rPr>
          <w:szCs w:val="28"/>
        </w:rPr>
        <w:t>1</w:t>
      </w:r>
      <w:r w:rsidR="009A0D99">
        <w:rPr>
          <w:szCs w:val="28"/>
        </w:rPr>
        <w:t> </w:t>
      </w:r>
      <w:r w:rsidR="00C368D3">
        <w:rPr>
          <w:szCs w:val="28"/>
        </w:rPr>
        <w:t>9</w:t>
      </w:r>
      <w:r w:rsidR="00981E9C">
        <w:rPr>
          <w:szCs w:val="28"/>
        </w:rPr>
        <w:t>2</w:t>
      </w:r>
      <w:r w:rsidR="00C368D3">
        <w:rPr>
          <w:szCs w:val="28"/>
        </w:rPr>
        <w:t>5</w:t>
      </w:r>
      <w:r w:rsidR="009A0D99">
        <w:rPr>
          <w:szCs w:val="28"/>
        </w:rPr>
        <w:t>,</w:t>
      </w:r>
      <w:r w:rsidR="00981E9C">
        <w:rPr>
          <w:szCs w:val="28"/>
        </w:rPr>
        <w:t>00</w:t>
      </w:r>
      <w:r w:rsidRPr="00B56C4F">
        <w:rPr>
          <w:szCs w:val="28"/>
        </w:rPr>
        <w:t xml:space="preserve"> тыс</w:t>
      </w:r>
      <w:r w:rsidR="00273978">
        <w:rPr>
          <w:szCs w:val="28"/>
        </w:rPr>
        <w:t xml:space="preserve">.руб.; МБ – </w:t>
      </w:r>
      <w:r w:rsidR="00981E9C">
        <w:rPr>
          <w:szCs w:val="28"/>
        </w:rPr>
        <w:t>4</w:t>
      </w:r>
      <w:r w:rsidR="009A0D99">
        <w:rPr>
          <w:szCs w:val="28"/>
        </w:rPr>
        <w:t> </w:t>
      </w:r>
      <w:r w:rsidR="00981E9C">
        <w:rPr>
          <w:szCs w:val="28"/>
        </w:rPr>
        <w:t>267</w:t>
      </w:r>
      <w:r w:rsidR="009A0D99">
        <w:rPr>
          <w:szCs w:val="28"/>
        </w:rPr>
        <w:t>,</w:t>
      </w:r>
      <w:r w:rsidR="00981E9C">
        <w:rPr>
          <w:szCs w:val="28"/>
        </w:rPr>
        <w:t>8</w:t>
      </w:r>
      <w:r w:rsidR="00C368D3">
        <w:rPr>
          <w:szCs w:val="28"/>
        </w:rPr>
        <w:t>7</w:t>
      </w:r>
      <w:r w:rsidR="00273978">
        <w:rPr>
          <w:szCs w:val="28"/>
        </w:rPr>
        <w:t xml:space="preserve"> </w:t>
      </w:r>
      <w:proofErr w:type="gramStart"/>
      <w:r w:rsidR="00273978">
        <w:rPr>
          <w:szCs w:val="28"/>
        </w:rPr>
        <w:t>тыс.руб</w:t>
      </w:r>
      <w:proofErr w:type="gramEnd"/>
      <w:r w:rsidR="00273978">
        <w:rPr>
          <w:szCs w:val="28"/>
        </w:rPr>
        <w:t xml:space="preserve">).» </w:t>
      </w:r>
    </w:p>
    <w:p w14:paraId="327CB6B2" w14:textId="77777777" w:rsidR="00AD09D8" w:rsidRDefault="00AD09D8" w:rsidP="00AD09D8">
      <w:pPr>
        <w:jc w:val="both"/>
        <w:rPr>
          <w:szCs w:val="28"/>
        </w:rPr>
      </w:pPr>
    </w:p>
    <w:p w14:paraId="757992E4" w14:textId="77777777" w:rsidR="002F6E03" w:rsidRDefault="002F6E03" w:rsidP="00AD09D8">
      <w:pPr>
        <w:jc w:val="both"/>
        <w:rPr>
          <w:szCs w:val="28"/>
        </w:rPr>
      </w:pPr>
    </w:p>
    <w:p w14:paraId="540538ED" w14:textId="77777777" w:rsidR="002F6E03" w:rsidRDefault="002F6E03" w:rsidP="00AD09D8">
      <w:pPr>
        <w:jc w:val="both"/>
        <w:rPr>
          <w:szCs w:val="28"/>
        </w:rPr>
      </w:pPr>
    </w:p>
    <w:p w14:paraId="6765BEED" w14:textId="77777777" w:rsidR="002F6E03" w:rsidRDefault="002F6E03" w:rsidP="00AD09D8">
      <w:pPr>
        <w:jc w:val="both"/>
        <w:rPr>
          <w:szCs w:val="28"/>
        </w:rPr>
      </w:pPr>
    </w:p>
    <w:p w14:paraId="455A7A57" w14:textId="77777777" w:rsidR="002F6E03" w:rsidRDefault="002F6E03" w:rsidP="00AD09D8">
      <w:pPr>
        <w:jc w:val="both"/>
        <w:rPr>
          <w:szCs w:val="28"/>
        </w:rPr>
      </w:pPr>
    </w:p>
    <w:p w14:paraId="3B143931" w14:textId="77777777" w:rsidR="00F61D0A" w:rsidRDefault="00F61D0A" w:rsidP="00CC4AC2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1.</w:t>
      </w:r>
      <w:r w:rsidR="00273978">
        <w:rPr>
          <w:szCs w:val="28"/>
        </w:rPr>
        <w:t>2</w:t>
      </w:r>
      <w:r>
        <w:rPr>
          <w:szCs w:val="28"/>
        </w:rPr>
        <w:t xml:space="preserve">. Раздел 5 </w:t>
      </w:r>
      <w:r w:rsidR="00273978">
        <w:rPr>
          <w:szCs w:val="28"/>
        </w:rPr>
        <w:t xml:space="preserve"> Программы</w:t>
      </w:r>
      <w:r w:rsidR="00CC4AC2">
        <w:rPr>
          <w:szCs w:val="28"/>
        </w:rPr>
        <w:t xml:space="preserve"> </w:t>
      </w:r>
      <w:r w:rsidR="00273978">
        <w:rPr>
          <w:szCs w:val="28"/>
        </w:rPr>
        <w:t>изложить</w:t>
      </w:r>
      <w:r>
        <w:rPr>
          <w:szCs w:val="28"/>
        </w:rPr>
        <w:t xml:space="preserve"> в следующей редакции:</w:t>
      </w:r>
    </w:p>
    <w:p w14:paraId="11E2E19F" w14:textId="77777777" w:rsidR="00273978" w:rsidRDefault="00F61D0A" w:rsidP="00AD09D8">
      <w:pPr>
        <w:ind w:firstLine="720"/>
        <w:jc w:val="center"/>
        <w:rPr>
          <w:szCs w:val="28"/>
        </w:rPr>
      </w:pPr>
      <w:r>
        <w:rPr>
          <w:szCs w:val="28"/>
        </w:rPr>
        <w:t>«</w:t>
      </w:r>
      <w:r w:rsidR="00273978">
        <w:rPr>
          <w:szCs w:val="28"/>
        </w:rPr>
        <w:t>Раздел 5    «Ресурсное обеспечение программы»</w:t>
      </w:r>
    </w:p>
    <w:p w14:paraId="47F65BEA" w14:textId="77777777" w:rsidR="00F61D0A" w:rsidRPr="007E619B" w:rsidRDefault="00F61D0A" w:rsidP="00F61D0A">
      <w:pPr>
        <w:ind w:firstLine="720"/>
        <w:jc w:val="both"/>
        <w:rPr>
          <w:szCs w:val="28"/>
        </w:rPr>
      </w:pPr>
      <w:r w:rsidRPr="007E619B">
        <w:rPr>
          <w:szCs w:val="28"/>
        </w:rPr>
        <w:t xml:space="preserve">Объем финансирования программы составляет </w:t>
      </w:r>
      <w:r w:rsidR="00981E9C">
        <w:rPr>
          <w:szCs w:val="28"/>
        </w:rPr>
        <w:t>19</w:t>
      </w:r>
      <w:r w:rsidR="00896809">
        <w:rPr>
          <w:szCs w:val="28"/>
        </w:rPr>
        <w:t> </w:t>
      </w:r>
      <w:r w:rsidR="00981E9C">
        <w:rPr>
          <w:szCs w:val="28"/>
        </w:rPr>
        <w:t>354</w:t>
      </w:r>
      <w:r w:rsidR="00896809">
        <w:rPr>
          <w:szCs w:val="28"/>
        </w:rPr>
        <w:t>,</w:t>
      </w:r>
      <w:r w:rsidR="00981E9C">
        <w:rPr>
          <w:szCs w:val="28"/>
        </w:rPr>
        <w:t>11</w:t>
      </w:r>
      <w:r w:rsidRPr="007E619B">
        <w:rPr>
          <w:szCs w:val="28"/>
        </w:rPr>
        <w:t xml:space="preserve"> тыс. рублей, в том числе: </w:t>
      </w:r>
    </w:p>
    <w:tbl>
      <w:tblPr>
        <w:tblW w:w="100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70"/>
        <w:gridCol w:w="1342"/>
        <w:gridCol w:w="1291"/>
        <w:gridCol w:w="1429"/>
        <w:gridCol w:w="1506"/>
      </w:tblGrid>
      <w:tr w:rsidR="00F61D0A" w:rsidRPr="00B56C4F" w14:paraId="1DAB0DB5" w14:textId="77777777" w:rsidTr="006276D3">
        <w:tc>
          <w:tcPr>
            <w:tcW w:w="4470" w:type="dxa"/>
          </w:tcPr>
          <w:p w14:paraId="513100F7" w14:textId="77777777"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Источники финансирования,</w:t>
            </w:r>
          </w:p>
          <w:p w14:paraId="5FFEDF37" w14:textId="77777777"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мероприятия</w:t>
            </w:r>
          </w:p>
        </w:tc>
        <w:tc>
          <w:tcPr>
            <w:tcW w:w="1342" w:type="dxa"/>
          </w:tcPr>
          <w:p w14:paraId="4FC638DD" w14:textId="77777777"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20</w:t>
            </w:r>
            <w:r w:rsidR="00C368D3">
              <w:rPr>
                <w:sz w:val="24"/>
              </w:rPr>
              <w:t>20</w:t>
            </w:r>
            <w:r w:rsidRPr="00B56C4F">
              <w:rPr>
                <w:sz w:val="24"/>
              </w:rPr>
              <w:t xml:space="preserve"> г.</w:t>
            </w:r>
          </w:p>
          <w:p w14:paraId="0280681B" w14:textId="77777777"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тыс. руб.</w:t>
            </w:r>
          </w:p>
        </w:tc>
        <w:tc>
          <w:tcPr>
            <w:tcW w:w="1291" w:type="dxa"/>
          </w:tcPr>
          <w:p w14:paraId="132683EA" w14:textId="77777777"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20</w:t>
            </w:r>
            <w:r w:rsidR="00C368D3">
              <w:rPr>
                <w:sz w:val="24"/>
              </w:rPr>
              <w:t>21</w:t>
            </w:r>
            <w:r w:rsidRPr="00B56C4F">
              <w:rPr>
                <w:sz w:val="24"/>
              </w:rPr>
              <w:t xml:space="preserve"> г.</w:t>
            </w:r>
          </w:p>
          <w:p w14:paraId="479F7303" w14:textId="77777777"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тыс. руб.</w:t>
            </w:r>
          </w:p>
        </w:tc>
        <w:tc>
          <w:tcPr>
            <w:tcW w:w="1429" w:type="dxa"/>
          </w:tcPr>
          <w:p w14:paraId="4B0C241D" w14:textId="77777777" w:rsidR="00263580" w:rsidRDefault="00F61D0A" w:rsidP="00C368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20</w:t>
            </w:r>
            <w:r w:rsidR="00C368D3">
              <w:rPr>
                <w:sz w:val="24"/>
              </w:rPr>
              <w:t>22</w:t>
            </w:r>
            <w:r w:rsidRPr="00B56C4F">
              <w:rPr>
                <w:sz w:val="24"/>
              </w:rPr>
              <w:t xml:space="preserve"> г. </w:t>
            </w:r>
          </w:p>
          <w:p w14:paraId="2BD24733" w14:textId="77777777" w:rsidR="00F61D0A" w:rsidRPr="00B56C4F" w:rsidRDefault="00F61D0A" w:rsidP="00C368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тыс. руб.</w:t>
            </w:r>
          </w:p>
        </w:tc>
        <w:tc>
          <w:tcPr>
            <w:tcW w:w="1506" w:type="dxa"/>
          </w:tcPr>
          <w:p w14:paraId="3D024120" w14:textId="77777777" w:rsidR="00263580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 xml:space="preserve">Всего: </w:t>
            </w:r>
          </w:p>
          <w:p w14:paraId="1A893B0C" w14:textId="77777777" w:rsidR="00F61D0A" w:rsidRPr="00B56C4F" w:rsidRDefault="00F61D0A" w:rsidP="006276D3">
            <w:pPr>
              <w:widowControl w:val="0"/>
              <w:jc w:val="center"/>
              <w:rPr>
                <w:sz w:val="24"/>
              </w:rPr>
            </w:pPr>
            <w:r w:rsidRPr="00B56C4F">
              <w:rPr>
                <w:sz w:val="24"/>
              </w:rPr>
              <w:t>тыс. руб.</w:t>
            </w:r>
          </w:p>
        </w:tc>
      </w:tr>
      <w:tr w:rsidR="00F61D0A" w:rsidRPr="00B56C4F" w14:paraId="2C5A7BDA" w14:textId="77777777" w:rsidTr="006276D3">
        <w:trPr>
          <w:trHeight w:val="573"/>
        </w:trPr>
        <w:tc>
          <w:tcPr>
            <w:tcW w:w="10038" w:type="dxa"/>
            <w:gridSpan w:val="5"/>
            <w:vAlign w:val="center"/>
          </w:tcPr>
          <w:p w14:paraId="4639A422" w14:textId="77777777"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>Средства местного бюджета, в том числе:</w:t>
            </w:r>
          </w:p>
        </w:tc>
      </w:tr>
      <w:tr w:rsidR="00F61D0A" w:rsidRPr="00B56C4F" w14:paraId="77F75DB6" w14:textId="77777777" w:rsidTr="006276D3">
        <w:tc>
          <w:tcPr>
            <w:tcW w:w="4470" w:type="dxa"/>
          </w:tcPr>
          <w:p w14:paraId="264E2952" w14:textId="77777777"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>на содержание МАУ «МФЦ УКГО»</w:t>
            </w:r>
          </w:p>
        </w:tc>
        <w:tc>
          <w:tcPr>
            <w:tcW w:w="1342" w:type="dxa"/>
            <w:vAlign w:val="center"/>
          </w:tcPr>
          <w:p w14:paraId="1F940170" w14:textId="77777777" w:rsidR="00F61D0A" w:rsidRPr="00B56C4F" w:rsidRDefault="00981E9C" w:rsidP="00981E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8A2578">
              <w:rPr>
                <w:sz w:val="24"/>
              </w:rPr>
              <w:t> </w:t>
            </w:r>
            <w:r>
              <w:rPr>
                <w:sz w:val="24"/>
              </w:rPr>
              <w:t>968</w:t>
            </w:r>
            <w:r w:rsidR="008A2578">
              <w:rPr>
                <w:sz w:val="24"/>
              </w:rPr>
              <w:t>,</w:t>
            </w:r>
            <w:r>
              <w:rPr>
                <w:sz w:val="24"/>
              </w:rPr>
              <w:t>37</w:t>
            </w:r>
          </w:p>
        </w:tc>
        <w:tc>
          <w:tcPr>
            <w:tcW w:w="1291" w:type="dxa"/>
            <w:vAlign w:val="center"/>
          </w:tcPr>
          <w:p w14:paraId="0C07E694" w14:textId="77777777" w:rsidR="00F61D0A" w:rsidRPr="00B56C4F" w:rsidRDefault="00981E9C" w:rsidP="00981E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A0D99">
              <w:rPr>
                <w:sz w:val="24"/>
              </w:rPr>
              <w:t> </w:t>
            </w:r>
            <w:r>
              <w:rPr>
                <w:sz w:val="24"/>
              </w:rPr>
              <w:t>267</w:t>
            </w:r>
            <w:r w:rsidR="009A0D99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1F107B">
              <w:rPr>
                <w:sz w:val="24"/>
              </w:rPr>
              <w:t>7</w:t>
            </w:r>
          </w:p>
        </w:tc>
        <w:tc>
          <w:tcPr>
            <w:tcW w:w="1429" w:type="dxa"/>
            <w:vAlign w:val="center"/>
          </w:tcPr>
          <w:p w14:paraId="26257AC8" w14:textId="77777777" w:rsidR="00F61D0A" w:rsidRPr="00B56C4F" w:rsidRDefault="00981E9C" w:rsidP="00981E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9A0D99">
              <w:rPr>
                <w:sz w:val="24"/>
              </w:rPr>
              <w:t> </w:t>
            </w:r>
            <w:r>
              <w:rPr>
                <w:sz w:val="24"/>
              </w:rPr>
              <w:t>267</w:t>
            </w:r>
            <w:r w:rsidR="009A0D99">
              <w:rPr>
                <w:sz w:val="24"/>
              </w:rPr>
              <w:t>,</w:t>
            </w:r>
            <w:r>
              <w:rPr>
                <w:sz w:val="24"/>
              </w:rPr>
              <w:t>8</w:t>
            </w:r>
            <w:r w:rsidR="001F107B">
              <w:rPr>
                <w:sz w:val="24"/>
              </w:rPr>
              <w:t>7</w:t>
            </w:r>
          </w:p>
        </w:tc>
        <w:tc>
          <w:tcPr>
            <w:tcW w:w="1506" w:type="dxa"/>
            <w:vAlign w:val="center"/>
          </w:tcPr>
          <w:p w14:paraId="06E41B48" w14:textId="77777777" w:rsidR="00395990" w:rsidRPr="00B56C4F" w:rsidRDefault="00981E9C" w:rsidP="00981E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 w:rsidR="009A0D99">
              <w:rPr>
                <w:sz w:val="24"/>
              </w:rPr>
              <w:t> </w:t>
            </w:r>
            <w:r>
              <w:rPr>
                <w:sz w:val="24"/>
              </w:rPr>
              <w:t>504</w:t>
            </w:r>
            <w:r w:rsidR="009A0D99">
              <w:rPr>
                <w:sz w:val="24"/>
              </w:rPr>
              <w:t>,</w:t>
            </w:r>
            <w:r>
              <w:rPr>
                <w:sz w:val="24"/>
              </w:rPr>
              <w:t>11</w:t>
            </w:r>
          </w:p>
        </w:tc>
      </w:tr>
      <w:tr w:rsidR="00F61D0A" w:rsidRPr="00B56C4F" w14:paraId="2827A14B" w14:textId="77777777" w:rsidTr="006276D3">
        <w:trPr>
          <w:trHeight w:val="573"/>
        </w:trPr>
        <w:tc>
          <w:tcPr>
            <w:tcW w:w="10038" w:type="dxa"/>
            <w:gridSpan w:val="5"/>
            <w:vAlign w:val="center"/>
          </w:tcPr>
          <w:p w14:paraId="67D31709" w14:textId="77777777"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>Средства областного бюджета, в том числе:</w:t>
            </w:r>
          </w:p>
        </w:tc>
      </w:tr>
      <w:tr w:rsidR="00F61D0A" w:rsidRPr="00B56C4F" w14:paraId="7472D085" w14:textId="77777777" w:rsidTr="006276D3">
        <w:tc>
          <w:tcPr>
            <w:tcW w:w="4470" w:type="dxa"/>
          </w:tcPr>
          <w:p w14:paraId="136378BD" w14:textId="77777777"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>на содержание МАУ «МФЦ УКГО»</w:t>
            </w:r>
          </w:p>
        </w:tc>
        <w:tc>
          <w:tcPr>
            <w:tcW w:w="1342" w:type="dxa"/>
            <w:vAlign w:val="center"/>
          </w:tcPr>
          <w:p w14:paraId="6A1BB0DE" w14:textId="77777777" w:rsidR="00F61D0A" w:rsidRPr="00B56C4F" w:rsidRDefault="00355CD2" w:rsidP="00355CD2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F61D0A" w:rsidRPr="00B56C4F">
              <w:rPr>
                <w:sz w:val="24"/>
              </w:rPr>
              <w:t> </w:t>
            </w:r>
            <w:r>
              <w:rPr>
                <w:sz w:val="24"/>
              </w:rPr>
              <w:t>000</w:t>
            </w:r>
            <w:r w:rsidR="00F61D0A" w:rsidRPr="00B56C4F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291" w:type="dxa"/>
            <w:vAlign w:val="center"/>
          </w:tcPr>
          <w:p w14:paraId="435D160E" w14:textId="77777777" w:rsidR="00F61D0A" w:rsidRPr="00B56C4F" w:rsidRDefault="00981E9C" w:rsidP="00981E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896809">
              <w:rPr>
                <w:sz w:val="24"/>
              </w:rPr>
              <w:t> </w:t>
            </w:r>
            <w:r>
              <w:rPr>
                <w:sz w:val="24"/>
              </w:rPr>
              <w:t>925</w:t>
            </w:r>
            <w:r w:rsidR="00896809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429" w:type="dxa"/>
            <w:vAlign w:val="center"/>
          </w:tcPr>
          <w:p w14:paraId="6523F605" w14:textId="77777777" w:rsidR="00F61D0A" w:rsidRPr="00B56C4F" w:rsidRDefault="00981E9C" w:rsidP="00981E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9A0D99">
              <w:rPr>
                <w:sz w:val="24"/>
              </w:rPr>
              <w:t> </w:t>
            </w:r>
            <w:r>
              <w:rPr>
                <w:sz w:val="24"/>
              </w:rPr>
              <w:t>925</w:t>
            </w:r>
            <w:r w:rsidR="009A0D99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  <w:tc>
          <w:tcPr>
            <w:tcW w:w="1506" w:type="dxa"/>
            <w:vAlign w:val="center"/>
          </w:tcPr>
          <w:p w14:paraId="2FA1FCFA" w14:textId="77777777" w:rsidR="00F61D0A" w:rsidRPr="00B56C4F" w:rsidRDefault="00981E9C" w:rsidP="00981E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9A0D99">
              <w:rPr>
                <w:sz w:val="24"/>
              </w:rPr>
              <w:t> </w:t>
            </w:r>
            <w:r>
              <w:rPr>
                <w:sz w:val="24"/>
              </w:rPr>
              <w:t>850</w:t>
            </w:r>
            <w:r w:rsidR="009A0D99">
              <w:rPr>
                <w:sz w:val="24"/>
              </w:rPr>
              <w:t>,</w:t>
            </w:r>
            <w:r>
              <w:rPr>
                <w:sz w:val="24"/>
              </w:rPr>
              <w:t>00</w:t>
            </w:r>
          </w:p>
        </w:tc>
      </w:tr>
      <w:tr w:rsidR="00F61D0A" w:rsidRPr="00B56C4F" w14:paraId="4E4B9C01" w14:textId="77777777" w:rsidTr="006276D3">
        <w:tc>
          <w:tcPr>
            <w:tcW w:w="4470" w:type="dxa"/>
          </w:tcPr>
          <w:p w14:paraId="73B66604" w14:textId="77777777" w:rsidR="00F61D0A" w:rsidRPr="00B56C4F" w:rsidRDefault="00F61D0A" w:rsidP="006276D3">
            <w:pPr>
              <w:widowControl w:val="0"/>
              <w:jc w:val="both"/>
              <w:rPr>
                <w:sz w:val="24"/>
              </w:rPr>
            </w:pPr>
            <w:r w:rsidRPr="00B56C4F">
              <w:rPr>
                <w:sz w:val="24"/>
              </w:rPr>
              <w:t xml:space="preserve">Общая сумма: </w:t>
            </w:r>
          </w:p>
        </w:tc>
        <w:tc>
          <w:tcPr>
            <w:tcW w:w="1342" w:type="dxa"/>
            <w:vAlign w:val="center"/>
          </w:tcPr>
          <w:p w14:paraId="37749047" w14:textId="77777777" w:rsidR="00F61D0A" w:rsidRPr="00B56C4F" w:rsidRDefault="00981E9C" w:rsidP="00981E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8A2578">
              <w:rPr>
                <w:sz w:val="24"/>
              </w:rPr>
              <w:t> </w:t>
            </w:r>
            <w:r>
              <w:rPr>
                <w:sz w:val="24"/>
              </w:rPr>
              <w:t>968</w:t>
            </w:r>
            <w:r w:rsidR="008A2578">
              <w:rPr>
                <w:sz w:val="24"/>
              </w:rPr>
              <w:t>,</w:t>
            </w:r>
            <w:r>
              <w:rPr>
                <w:sz w:val="24"/>
              </w:rPr>
              <w:t>37</w:t>
            </w:r>
          </w:p>
        </w:tc>
        <w:tc>
          <w:tcPr>
            <w:tcW w:w="1291" w:type="dxa"/>
            <w:vAlign w:val="center"/>
          </w:tcPr>
          <w:p w14:paraId="0DCFD222" w14:textId="77777777" w:rsidR="00F61D0A" w:rsidRPr="00B56C4F" w:rsidRDefault="000F2193" w:rsidP="000F219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A0D99">
              <w:rPr>
                <w:sz w:val="24"/>
              </w:rPr>
              <w:t> </w:t>
            </w:r>
            <w:r>
              <w:rPr>
                <w:sz w:val="24"/>
              </w:rPr>
              <w:t>1</w:t>
            </w:r>
            <w:r w:rsidR="00981E9C">
              <w:rPr>
                <w:sz w:val="24"/>
              </w:rPr>
              <w:t>92</w:t>
            </w:r>
            <w:r w:rsidR="009A0D99">
              <w:rPr>
                <w:sz w:val="24"/>
              </w:rPr>
              <w:t>,</w:t>
            </w:r>
            <w:r w:rsidR="00981E9C">
              <w:rPr>
                <w:sz w:val="24"/>
              </w:rPr>
              <w:t>87</w:t>
            </w:r>
          </w:p>
        </w:tc>
        <w:tc>
          <w:tcPr>
            <w:tcW w:w="1429" w:type="dxa"/>
            <w:vAlign w:val="center"/>
          </w:tcPr>
          <w:p w14:paraId="78BD09C3" w14:textId="77777777" w:rsidR="00F61D0A" w:rsidRPr="00B56C4F" w:rsidRDefault="000F2193" w:rsidP="000F2193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 w:rsidR="009A0D99">
              <w:rPr>
                <w:sz w:val="24"/>
              </w:rPr>
              <w:t> </w:t>
            </w:r>
            <w:r>
              <w:rPr>
                <w:sz w:val="24"/>
              </w:rPr>
              <w:t>1</w:t>
            </w:r>
            <w:r w:rsidR="00981E9C">
              <w:rPr>
                <w:sz w:val="24"/>
              </w:rPr>
              <w:t>92</w:t>
            </w:r>
            <w:r w:rsidR="009A0D99">
              <w:rPr>
                <w:sz w:val="24"/>
              </w:rPr>
              <w:t>,</w:t>
            </w:r>
            <w:r w:rsidR="00981E9C">
              <w:rPr>
                <w:sz w:val="24"/>
              </w:rPr>
              <w:t>87</w:t>
            </w:r>
          </w:p>
        </w:tc>
        <w:tc>
          <w:tcPr>
            <w:tcW w:w="1506" w:type="dxa"/>
            <w:vAlign w:val="center"/>
          </w:tcPr>
          <w:p w14:paraId="072C6C83" w14:textId="77777777" w:rsidR="00F61D0A" w:rsidRPr="00B56C4F" w:rsidRDefault="00981E9C" w:rsidP="00981E9C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9A0D99">
              <w:rPr>
                <w:sz w:val="24"/>
              </w:rPr>
              <w:t> </w:t>
            </w:r>
            <w:r>
              <w:rPr>
                <w:sz w:val="24"/>
              </w:rPr>
              <w:t>354</w:t>
            </w:r>
            <w:r w:rsidR="009A0D99">
              <w:rPr>
                <w:sz w:val="24"/>
              </w:rPr>
              <w:t>,</w:t>
            </w:r>
            <w:r>
              <w:rPr>
                <w:sz w:val="24"/>
              </w:rPr>
              <w:t>11</w:t>
            </w:r>
          </w:p>
        </w:tc>
      </w:tr>
    </w:tbl>
    <w:p w14:paraId="45ACB7F7" w14:textId="77777777" w:rsidR="00F61D0A" w:rsidRPr="007E619B" w:rsidRDefault="00F61D0A" w:rsidP="00F61D0A">
      <w:pPr>
        <w:ind w:firstLine="720"/>
        <w:jc w:val="both"/>
        <w:rPr>
          <w:color w:val="000000"/>
          <w:szCs w:val="28"/>
        </w:rPr>
      </w:pPr>
      <w:r w:rsidRPr="007E619B">
        <w:rPr>
          <w:color w:val="000000"/>
          <w:szCs w:val="28"/>
        </w:rPr>
        <w:t xml:space="preserve"> Суммы, указанные в таблице направлены на текущее содержание МФЦ и выделяются </w:t>
      </w:r>
      <w:r>
        <w:rPr>
          <w:color w:val="000000"/>
          <w:szCs w:val="28"/>
        </w:rPr>
        <w:t xml:space="preserve">Администрацией Усть-Катавского городского округа </w:t>
      </w:r>
      <w:r w:rsidRPr="007E619B">
        <w:rPr>
          <w:color w:val="000000"/>
          <w:szCs w:val="28"/>
        </w:rPr>
        <w:t xml:space="preserve">в виде субсидии на финансовое обеспечение выполнения муниципального задания. </w:t>
      </w:r>
    </w:p>
    <w:p w14:paraId="0E1A6443" w14:textId="77777777" w:rsidR="00F61D0A" w:rsidRPr="007E619B" w:rsidRDefault="00F61D0A" w:rsidP="00F61D0A">
      <w:pPr>
        <w:ind w:firstLine="720"/>
        <w:jc w:val="both"/>
        <w:rPr>
          <w:color w:val="000000"/>
          <w:szCs w:val="28"/>
        </w:rPr>
      </w:pPr>
      <w:r w:rsidRPr="007E619B">
        <w:rPr>
          <w:color w:val="000000"/>
          <w:szCs w:val="28"/>
        </w:rPr>
        <w:t xml:space="preserve">При необходимости приобретения основных  средств, проведение капитальных ремонтов и других расходов, не относящихся к текущему содержанию, средства выделяются в виде субсидии на иные цели.  </w:t>
      </w:r>
    </w:p>
    <w:p w14:paraId="2585168A" w14:textId="77777777" w:rsidR="00F61D0A" w:rsidRPr="007E619B" w:rsidRDefault="00F61D0A" w:rsidP="00F61D0A">
      <w:pPr>
        <w:autoSpaceDE w:val="0"/>
        <w:autoSpaceDN w:val="0"/>
        <w:adjustRightInd w:val="0"/>
        <w:ind w:firstLine="540"/>
        <w:jc w:val="both"/>
        <w:rPr>
          <w:szCs w:val="28"/>
        </w:rPr>
      </w:pPr>
      <w:r w:rsidRPr="007E619B">
        <w:rPr>
          <w:color w:val="000000"/>
          <w:szCs w:val="28"/>
        </w:rPr>
        <w:t xml:space="preserve"> </w:t>
      </w:r>
      <w:r w:rsidRPr="007E619B">
        <w:rPr>
          <w:szCs w:val="28"/>
        </w:rPr>
        <w:t>Объем финансирования Программы подлежит уточнению</w:t>
      </w:r>
      <w:r w:rsidR="00273978">
        <w:rPr>
          <w:szCs w:val="28"/>
        </w:rPr>
        <w:t>,</w:t>
      </w:r>
      <w:r w:rsidRPr="007E619B">
        <w:rPr>
          <w:szCs w:val="28"/>
        </w:rPr>
        <w:t xml:space="preserve"> исходя из реальных условий формирования (уточнения) бюджета Усть-Катавского городского окр</w:t>
      </w:r>
      <w:r w:rsidR="00801BF2">
        <w:rPr>
          <w:szCs w:val="28"/>
        </w:rPr>
        <w:t>уга на очередной финансовый 20</w:t>
      </w:r>
      <w:r w:rsidR="001F107B">
        <w:rPr>
          <w:szCs w:val="28"/>
        </w:rPr>
        <w:t>20</w:t>
      </w:r>
      <w:r w:rsidRPr="007E619B">
        <w:rPr>
          <w:szCs w:val="28"/>
        </w:rPr>
        <w:t xml:space="preserve"> год и плановый период  20</w:t>
      </w:r>
      <w:r w:rsidR="001F107B">
        <w:rPr>
          <w:szCs w:val="28"/>
        </w:rPr>
        <w:t>21</w:t>
      </w:r>
      <w:r w:rsidRPr="007E619B">
        <w:rPr>
          <w:szCs w:val="28"/>
        </w:rPr>
        <w:t>-20</w:t>
      </w:r>
      <w:r w:rsidR="001F107B">
        <w:rPr>
          <w:szCs w:val="28"/>
        </w:rPr>
        <w:t>22</w:t>
      </w:r>
      <w:r w:rsidRPr="007E619B">
        <w:rPr>
          <w:szCs w:val="28"/>
        </w:rPr>
        <w:t xml:space="preserve"> годы. </w:t>
      </w:r>
    </w:p>
    <w:p w14:paraId="7DBE6872" w14:textId="77777777" w:rsidR="00F61D0A" w:rsidRDefault="00F61D0A" w:rsidP="00F61D0A">
      <w:pPr>
        <w:ind w:firstLine="720"/>
        <w:jc w:val="both"/>
        <w:rPr>
          <w:color w:val="000000"/>
          <w:szCs w:val="28"/>
        </w:rPr>
      </w:pPr>
      <w:r w:rsidRPr="007E619B">
        <w:rPr>
          <w:color w:val="000000"/>
          <w:szCs w:val="28"/>
        </w:rPr>
        <w:t>Более подробно ресурсное обеспечение представлено в Приложении  5, к настоящей программе</w:t>
      </w:r>
      <w:r w:rsidR="00273978">
        <w:rPr>
          <w:color w:val="000000"/>
          <w:szCs w:val="28"/>
        </w:rPr>
        <w:t>.</w:t>
      </w:r>
    </w:p>
    <w:p w14:paraId="0CB9E616" w14:textId="77777777" w:rsidR="00CC4AC2" w:rsidRDefault="00CC4AC2" w:rsidP="00F61D0A">
      <w:pPr>
        <w:ind w:firstLine="720"/>
        <w:jc w:val="both"/>
        <w:rPr>
          <w:color w:val="000000"/>
          <w:szCs w:val="28"/>
        </w:rPr>
      </w:pPr>
    </w:p>
    <w:p w14:paraId="52BC9975" w14:textId="77777777" w:rsidR="00CC4AC2" w:rsidRPr="00CC4AC2" w:rsidRDefault="00CC4AC2" w:rsidP="00CC4AC2">
      <w:pPr>
        <w:pStyle w:val="ad"/>
        <w:numPr>
          <w:ilvl w:val="1"/>
          <w:numId w:val="8"/>
        </w:numPr>
        <w:jc w:val="both"/>
        <w:rPr>
          <w:color w:val="000000"/>
          <w:szCs w:val="28"/>
        </w:rPr>
      </w:pPr>
      <w:r w:rsidRPr="00CC4AC2">
        <w:rPr>
          <w:color w:val="000000"/>
          <w:szCs w:val="28"/>
        </w:rPr>
        <w:t xml:space="preserve">Раздел 7 Программы  изложить в следующей редакции: </w:t>
      </w:r>
    </w:p>
    <w:p w14:paraId="2857F193" w14:textId="77777777" w:rsidR="00597733" w:rsidRDefault="00CC4AC2" w:rsidP="00CC4AC2">
      <w:pPr>
        <w:jc w:val="both"/>
        <w:rPr>
          <w:color w:val="000000"/>
          <w:szCs w:val="28"/>
        </w:rPr>
      </w:pPr>
      <w:r w:rsidRPr="00CC4AC2">
        <w:rPr>
          <w:color w:val="000000"/>
          <w:szCs w:val="28"/>
        </w:rPr>
        <w:t>«Раздел 7 «Ожидаемые результаты реализации программы с указанием целевых индикаторов и показателей»</w:t>
      </w:r>
    </w:p>
    <w:p w14:paraId="50DB6699" w14:textId="77777777" w:rsidR="00CC4AC2" w:rsidRDefault="00CC4AC2" w:rsidP="00CC4AC2">
      <w:pPr>
        <w:ind w:firstLine="709"/>
        <w:jc w:val="both"/>
        <w:rPr>
          <w:color w:val="000000"/>
          <w:szCs w:val="28"/>
        </w:rPr>
      </w:pPr>
      <w:r w:rsidRPr="00CC4AC2">
        <w:rPr>
          <w:color w:val="000000"/>
          <w:szCs w:val="28"/>
        </w:rPr>
        <w:t>Система показателей и их целевых значений приведены в таблице 1.</w:t>
      </w:r>
    </w:p>
    <w:tbl>
      <w:tblPr>
        <w:tblW w:w="95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8"/>
        <w:gridCol w:w="5284"/>
        <w:gridCol w:w="1276"/>
        <w:gridCol w:w="829"/>
        <w:gridCol w:w="791"/>
        <w:gridCol w:w="794"/>
      </w:tblGrid>
      <w:tr w:rsidR="00CC4AC2" w:rsidRPr="00CC4AC2" w14:paraId="58B5B0B4" w14:textId="77777777" w:rsidTr="00CC4AC2">
        <w:trPr>
          <w:trHeight w:val="289"/>
        </w:trPr>
        <w:tc>
          <w:tcPr>
            <w:tcW w:w="95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BDF64" w14:textId="77777777" w:rsidR="00CC4AC2" w:rsidRPr="00CC4AC2" w:rsidRDefault="00CC4AC2" w:rsidP="00CC4AC2">
            <w:pPr>
              <w:rPr>
                <w:rFonts w:eastAsia="Calibri"/>
                <w:sz w:val="24"/>
                <w:lang w:eastAsia="en-US"/>
              </w:rPr>
            </w:pPr>
            <w:bookmarkStart w:id="0" w:name="sub_100"/>
            <w:r w:rsidRPr="00CC4AC2">
              <w:rPr>
                <w:rFonts w:eastAsia="Calibri"/>
                <w:sz w:val="24"/>
                <w:lang w:eastAsia="en-US"/>
              </w:rPr>
              <w:t>Таблица 1.</w:t>
            </w:r>
            <w:bookmarkEnd w:id="0"/>
          </w:p>
        </w:tc>
      </w:tr>
      <w:tr w:rsidR="00CC4AC2" w:rsidRPr="00CC4AC2" w14:paraId="0D99DA31" w14:textId="77777777" w:rsidTr="00CC4AC2">
        <w:trPr>
          <w:trHeight w:val="502"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E21" w14:textId="77777777" w:rsidR="00CC4AC2" w:rsidRPr="00CC4AC2" w:rsidRDefault="00CC4AC2" w:rsidP="00CC4A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F7E71AD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Наименование</w:t>
            </w:r>
          </w:p>
          <w:p w14:paraId="30DBE3F3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индикатора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49C8B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2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B67456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Целевое (плановое) значение показателя</w:t>
            </w:r>
          </w:p>
        </w:tc>
      </w:tr>
      <w:tr w:rsidR="00CC4AC2" w:rsidRPr="00CC4AC2" w14:paraId="772F0515" w14:textId="77777777" w:rsidTr="00CC4AC2">
        <w:trPr>
          <w:trHeight w:val="147"/>
        </w:trPr>
        <w:tc>
          <w:tcPr>
            <w:tcW w:w="581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4032" w14:textId="77777777" w:rsidR="00CC4AC2" w:rsidRPr="00CC4AC2" w:rsidRDefault="00CC4AC2" w:rsidP="00CC4A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B96C" w14:textId="77777777" w:rsidR="00CC4AC2" w:rsidRPr="00CC4AC2" w:rsidRDefault="00CC4AC2" w:rsidP="00CC4A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365C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2020г.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1DE5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2021г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2B60E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2022г</w:t>
            </w:r>
          </w:p>
        </w:tc>
      </w:tr>
      <w:tr w:rsidR="00CC4AC2" w:rsidRPr="00CC4AC2" w14:paraId="680DF4A7" w14:textId="77777777" w:rsidTr="00CC4AC2">
        <w:trPr>
          <w:trHeight w:val="333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FA34" w14:textId="77777777" w:rsidR="00CC4AC2" w:rsidRPr="00CC4AC2" w:rsidRDefault="00CC4AC2" w:rsidP="00CC4A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Pi1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53B" w14:textId="77777777" w:rsidR="00CC4AC2" w:rsidRPr="00CC4AC2" w:rsidRDefault="00CC4AC2" w:rsidP="00CC4AC2">
            <w:pPr>
              <w:ind w:right="-57"/>
              <w:jc w:val="both"/>
              <w:rPr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>Отсутствие нарушений регламентов и сроков предоставления государственных и муниципальных услуг.</w:t>
            </w:r>
          </w:p>
          <w:p w14:paraId="758F3830" w14:textId="77777777" w:rsidR="00CC4AC2" w:rsidRPr="00CC4AC2" w:rsidRDefault="00CC4AC2" w:rsidP="00CC4AC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C4AC2">
              <w:rPr>
                <w:rFonts w:eastAsia="Calibri"/>
                <w:sz w:val="22"/>
                <w:szCs w:val="22"/>
              </w:rPr>
              <w:t>Пояснение индикатора: Значение показателя, зависит от соблюдения сроков оказания муниципальных услуг (в том числе предельных сроков осуществления административных процедур, указанных в соглашениях с органом местного самоуправления, предоставляемых в МФЦ) и рассчитывается, как доля случаев предоставления государственной (муниципальной) услуги в соответствии со сроками, установленными в административном регламенте. Показатель определяется расчетным путем:</w:t>
            </w:r>
          </w:p>
          <w:p w14:paraId="126B8EE3" w14:textId="77777777" w:rsidR="00CC4AC2" w:rsidRPr="00CC4AC2" w:rsidRDefault="00CC4AC2" w:rsidP="00CC4AC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C4AC2">
              <w:rPr>
                <w:rFonts w:eastAsia="Calibri"/>
                <w:sz w:val="22"/>
                <w:szCs w:val="22"/>
              </w:rPr>
              <w:t>Количество услуг, по которым соблюдены сроки оказания услуги / Общее количество оказанных услуг.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6146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86DB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63E4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47DD9F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  <w:tr w:rsidR="00CC4AC2" w:rsidRPr="00CC4AC2" w14:paraId="743B29A9" w14:textId="77777777" w:rsidTr="00CC4AC2">
        <w:trPr>
          <w:trHeight w:val="1539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6FA" w14:textId="77777777" w:rsidR="00CC4AC2" w:rsidRPr="00CC4AC2" w:rsidRDefault="00CC4AC2" w:rsidP="00CC4A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lastRenderedPageBreak/>
              <w:t>Pi2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1CA2" w14:textId="77777777" w:rsidR="00CC4AC2" w:rsidRPr="00CC4AC2" w:rsidRDefault="00CC4AC2" w:rsidP="00CC4AC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>Степень удовлетворённости заявителей качеством предоставления государственных и муниципальных услуг</w:t>
            </w:r>
          </w:p>
          <w:p w14:paraId="6A493769" w14:textId="77777777" w:rsidR="00CC4AC2" w:rsidRPr="00CC4AC2" w:rsidRDefault="00CC4AC2" w:rsidP="00CC4AC2">
            <w:pPr>
              <w:rPr>
                <w:sz w:val="22"/>
                <w:szCs w:val="22"/>
              </w:rPr>
            </w:pPr>
            <w:r w:rsidRPr="00CC4AC2">
              <w:rPr>
                <w:sz w:val="22"/>
                <w:szCs w:val="22"/>
                <w:lang w:eastAsia="en-US"/>
              </w:rPr>
              <w:t>Пояснение индикатора: степень удовлетворенности определяется о</w:t>
            </w:r>
            <w:r w:rsidRPr="00CC4AC2">
              <w:rPr>
                <w:sz w:val="22"/>
                <w:szCs w:val="22"/>
              </w:rPr>
              <w:t>тсутствием обоснованных жалоб получателей услуги (Показатель определяется, как максимально допустимое количество жалоб на 1 000 заявителей). Расчет: отношение количества жалоб на количество заявителей х 1000 заявителей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F98B4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 xml:space="preserve">Единиц, </w:t>
            </w:r>
          </w:p>
          <w:p w14:paraId="3DF1F7E6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0"/>
                <w:szCs w:val="20"/>
                <w:lang w:eastAsia="en-US"/>
              </w:rPr>
              <w:t>на 1000 заявителей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97A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3569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5B770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</w:tr>
      <w:tr w:rsidR="00CC4AC2" w:rsidRPr="00CC4AC2" w14:paraId="6FDAA993" w14:textId="77777777" w:rsidTr="00CC4AC2">
        <w:trPr>
          <w:trHeight w:val="147"/>
        </w:trPr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40C4" w14:textId="77777777" w:rsidR="00CC4AC2" w:rsidRPr="00CC4AC2" w:rsidRDefault="00CC4AC2" w:rsidP="00CC4AC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Pi3</w:t>
            </w:r>
          </w:p>
        </w:tc>
        <w:tc>
          <w:tcPr>
            <w:tcW w:w="5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36929" w14:textId="77777777" w:rsidR="00CC4AC2" w:rsidRPr="00CC4AC2" w:rsidRDefault="00CC4AC2" w:rsidP="00CC4AC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C4AC2">
              <w:rPr>
                <w:rFonts w:eastAsia="Calibri"/>
                <w:sz w:val="22"/>
                <w:szCs w:val="22"/>
              </w:rPr>
              <w:t>Отсутствие нарушений сроков ожидания заявителей в очереди.</w:t>
            </w:r>
          </w:p>
          <w:p w14:paraId="0AF60817" w14:textId="77777777" w:rsidR="00CC4AC2" w:rsidRPr="00CC4AC2" w:rsidRDefault="00CC4AC2" w:rsidP="00CC4AC2">
            <w:pPr>
              <w:tabs>
                <w:tab w:val="left" w:pos="900"/>
              </w:tabs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CC4AC2">
              <w:rPr>
                <w:rFonts w:eastAsia="Calibri"/>
                <w:sz w:val="22"/>
                <w:szCs w:val="22"/>
              </w:rPr>
              <w:t>Пояснение индикатора: Значение показателя зависит от соблюдения сроков ожидания заявителей в очереди и рассчитывается,  как доля заявителей, время ожидания которых в очереди соответствует сроку, установленного регламенту предоставления государственных и муниципальных услуг. Показатель определяется расчетным путем: Количество заявителей, по которым соблюдены сроки ожидания в очереди / Общее количество заявителей.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04B1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C5D5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B3373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1B007" w14:textId="77777777" w:rsidR="00CC4AC2" w:rsidRPr="00CC4AC2" w:rsidRDefault="00CC4AC2" w:rsidP="00CC4AC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C4AC2">
              <w:rPr>
                <w:rFonts w:eastAsia="Calibri"/>
                <w:sz w:val="22"/>
                <w:szCs w:val="22"/>
                <w:lang w:eastAsia="en-US"/>
              </w:rPr>
              <w:t>9</w:t>
            </w:r>
            <w:r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</w:tr>
    </w:tbl>
    <w:p w14:paraId="32A84C9D" w14:textId="77777777" w:rsidR="00CC4AC2" w:rsidRDefault="00CC4AC2" w:rsidP="00CC4AC2">
      <w:pPr>
        <w:jc w:val="both"/>
        <w:rPr>
          <w:color w:val="000000"/>
          <w:szCs w:val="28"/>
        </w:rPr>
      </w:pPr>
    </w:p>
    <w:p w14:paraId="7D8FF647" w14:textId="77777777" w:rsidR="00CC4AC2" w:rsidRDefault="00CC4AC2" w:rsidP="00273978">
      <w:pPr>
        <w:ind w:firstLine="709"/>
        <w:jc w:val="both"/>
      </w:pPr>
    </w:p>
    <w:p w14:paraId="16E7FA6E" w14:textId="77777777" w:rsidR="00F61D0A" w:rsidRPr="00B56C4F" w:rsidRDefault="00F61D0A" w:rsidP="00273978">
      <w:pPr>
        <w:ind w:firstLine="709"/>
        <w:jc w:val="both"/>
        <w:rPr>
          <w:color w:val="000000"/>
          <w:szCs w:val="28"/>
        </w:rPr>
      </w:pPr>
      <w:r>
        <w:t>1.</w:t>
      </w:r>
      <w:r w:rsidR="00CC4AC2">
        <w:t>4</w:t>
      </w:r>
      <w:r>
        <w:t xml:space="preserve">. </w:t>
      </w:r>
      <w:r w:rsidRPr="000C1FFE">
        <w:t>Пункт 1.</w:t>
      </w:r>
      <w:r w:rsidR="00F6548E">
        <w:t>17</w:t>
      </w:r>
      <w:r w:rsidRPr="000C1FFE">
        <w:t xml:space="preserve"> Приложения № 1 к программе </w:t>
      </w:r>
      <w:r w:rsidR="00273978">
        <w:t>изложить</w:t>
      </w:r>
      <w:r w:rsidRPr="000C1FFE">
        <w:t xml:space="preserve"> в следующей редакции:</w:t>
      </w: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"/>
        <w:gridCol w:w="2728"/>
        <w:gridCol w:w="818"/>
        <w:gridCol w:w="957"/>
        <w:gridCol w:w="2315"/>
        <w:gridCol w:w="1909"/>
      </w:tblGrid>
      <w:tr w:rsidR="00F61D0A" w:rsidRPr="00CC4AC2" w14:paraId="05CDD5C6" w14:textId="77777777" w:rsidTr="00CC4AC2">
        <w:trPr>
          <w:trHeight w:val="1656"/>
        </w:trPr>
        <w:tc>
          <w:tcPr>
            <w:tcW w:w="81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7F1285" w14:textId="77777777" w:rsidR="00F61D0A" w:rsidRPr="00CC4AC2" w:rsidRDefault="00F61D0A" w:rsidP="00CC4AC2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CC4AC2" w:rsidRPr="00CC4AC2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659E0" w14:textId="77777777" w:rsidR="00F61D0A" w:rsidRPr="00CC4AC2" w:rsidRDefault="00F61D0A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муниципального задания на оказание государственных и  муниципальных услуг, содержание недвижимого имущества и особо ценного движимого имущества, закрепленных за автономным учреждением учредителем или приобретенных автономным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имущество, а так же иные цели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E2ACE2" w14:textId="77777777" w:rsidR="00F61D0A" w:rsidRPr="00CC4AC2" w:rsidRDefault="00F61D0A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МФЦ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3105" w14:textId="77777777" w:rsidR="00F61D0A" w:rsidRPr="00CC4AC2" w:rsidRDefault="00F61D0A" w:rsidP="006276D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Итого: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85B45" w14:textId="77777777" w:rsidR="00F61D0A" w:rsidRPr="00CC4AC2" w:rsidRDefault="00F6548E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267FA7" w:rsidRPr="00CC4AC2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354</w:t>
            </w:r>
            <w:r w:rsidR="00267FA7" w:rsidRPr="00CC4AC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F61D0A" w:rsidRPr="00CC4AC2">
              <w:rPr>
                <w:rFonts w:ascii="Times New Roman" w:hAnsi="Times New Roman" w:cs="Times New Roman"/>
                <w:sz w:val="22"/>
                <w:szCs w:val="22"/>
              </w:rPr>
              <w:t xml:space="preserve"> тыс.руб. из них:</w:t>
            </w:r>
          </w:p>
          <w:p w14:paraId="2932205D" w14:textId="77777777" w:rsidR="00F61D0A" w:rsidRPr="00CC4AC2" w:rsidRDefault="001F107B" w:rsidP="006276D3">
            <w:pPr>
              <w:rPr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>ОБ –</w:t>
            </w:r>
            <w:r w:rsidR="00F6548E" w:rsidRPr="00CC4AC2">
              <w:rPr>
                <w:sz w:val="22"/>
                <w:szCs w:val="22"/>
              </w:rPr>
              <w:t>7</w:t>
            </w:r>
            <w:r w:rsidR="00355CD2" w:rsidRPr="00CC4AC2">
              <w:rPr>
                <w:sz w:val="22"/>
                <w:szCs w:val="22"/>
              </w:rPr>
              <w:t xml:space="preserve"> </w:t>
            </w:r>
            <w:r w:rsidR="00F6548E" w:rsidRPr="00CC4AC2">
              <w:rPr>
                <w:sz w:val="22"/>
                <w:szCs w:val="22"/>
              </w:rPr>
              <w:t>850</w:t>
            </w:r>
            <w:r w:rsidR="00267FA7" w:rsidRPr="00CC4AC2">
              <w:rPr>
                <w:sz w:val="22"/>
                <w:szCs w:val="22"/>
              </w:rPr>
              <w:t>,</w:t>
            </w:r>
            <w:r w:rsidR="00F6548E" w:rsidRPr="00CC4AC2">
              <w:rPr>
                <w:sz w:val="22"/>
                <w:szCs w:val="22"/>
              </w:rPr>
              <w:t>00</w:t>
            </w:r>
            <w:r w:rsidRPr="00CC4AC2">
              <w:rPr>
                <w:sz w:val="22"/>
                <w:szCs w:val="22"/>
              </w:rPr>
              <w:t xml:space="preserve"> </w:t>
            </w:r>
            <w:proofErr w:type="gramStart"/>
            <w:r w:rsidR="00F61D0A" w:rsidRPr="00CC4AC2">
              <w:rPr>
                <w:sz w:val="22"/>
                <w:szCs w:val="22"/>
              </w:rPr>
              <w:t>тыс.руб</w:t>
            </w:r>
            <w:proofErr w:type="gramEnd"/>
            <w:r w:rsidR="00F61D0A" w:rsidRPr="00CC4AC2">
              <w:rPr>
                <w:sz w:val="22"/>
                <w:szCs w:val="22"/>
              </w:rPr>
              <w:t>;</w:t>
            </w:r>
          </w:p>
          <w:p w14:paraId="03104F67" w14:textId="77777777" w:rsidR="00F61D0A" w:rsidRPr="00CC4AC2" w:rsidRDefault="00F61D0A" w:rsidP="00F6548E">
            <w:pPr>
              <w:rPr>
                <w:color w:val="FF0000"/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 xml:space="preserve">МБ – </w:t>
            </w:r>
            <w:r w:rsidR="00F6548E" w:rsidRPr="00CC4AC2">
              <w:rPr>
                <w:sz w:val="22"/>
                <w:szCs w:val="22"/>
              </w:rPr>
              <w:t>11</w:t>
            </w:r>
            <w:r w:rsidR="006D1D50" w:rsidRPr="00CC4AC2">
              <w:rPr>
                <w:sz w:val="22"/>
                <w:szCs w:val="22"/>
              </w:rPr>
              <w:t> </w:t>
            </w:r>
            <w:r w:rsidR="00F6548E" w:rsidRPr="00CC4AC2">
              <w:rPr>
                <w:sz w:val="22"/>
                <w:szCs w:val="22"/>
              </w:rPr>
              <w:t>504</w:t>
            </w:r>
            <w:r w:rsidR="006D1D50" w:rsidRPr="00CC4AC2">
              <w:rPr>
                <w:sz w:val="22"/>
                <w:szCs w:val="22"/>
              </w:rPr>
              <w:t>,</w:t>
            </w:r>
            <w:r w:rsidR="00F6548E" w:rsidRPr="00CC4AC2">
              <w:rPr>
                <w:sz w:val="22"/>
                <w:szCs w:val="22"/>
              </w:rPr>
              <w:t xml:space="preserve">11 </w:t>
            </w:r>
            <w:r w:rsidRPr="00CC4AC2">
              <w:rPr>
                <w:sz w:val="22"/>
                <w:szCs w:val="22"/>
              </w:rPr>
              <w:t>тыс.руб;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C2DE10" w14:textId="77777777" w:rsidR="00F61D0A" w:rsidRPr="00CC4AC2" w:rsidRDefault="00F61D0A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Выполнение муниципального задания на оказание муниципальных услуг</w:t>
            </w:r>
          </w:p>
        </w:tc>
      </w:tr>
      <w:tr w:rsidR="00F61D0A" w:rsidRPr="00CC4AC2" w14:paraId="168E8E29" w14:textId="77777777" w:rsidTr="00CC4AC2">
        <w:trPr>
          <w:trHeight w:val="1843"/>
        </w:trPr>
        <w:tc>
          <w:tcPr>
            <w:tcW w:w="819" w:type="dxa"/>
            <w:vMerge/>
            <w:tcBorders>
              <w:right w:val="single" w:sz="4" w:space="0" w:color="auto"/>
            </w:tcBorders>
          </w:tcPr>
          <w:p w14:paraId="448EBBC3" w14:textId="77777777" w:rsidR="00F61D0A" w:rsidRPr="00CC4AC2" w:rsidRDefault="00F61D0A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5EF79" w14:textId="77777777" w:rsidR="00F61D0A" w:rsidRPr="00CC4AC2" w:rsidRDefault="00F61D0A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80C14E" w14:textId="77777777" w:rsidR="00F61D0A" w:rsidRPr="00CC4AC2" w:rsidRDefault="00F61D0A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D10F" w14:textId="77777777" w:rsidR="00F61D0A" w:rsidRPr="00CC4AC2" w:rsidRDefault="00F61D0A" w:rsidP="006276D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1F107B" w:rsidRPr="00CC4AC2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14:paraId="6E5512E0" w14:textId="77777777" w:rsidR="00F61D0A" w:rsidRPr="00CC4AC2" w:rsidRDefault="00F61D0A" w:rsidP="006276D3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0C200D4" w14:textId="77777777" w:rsidR="00F61D0A" w:rsidRPr="00CC4AC2" w:rsidRDefault="00F61D0A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9CC2" w14:textId="77777777" w:rsidR="00F61D0A" w:rsidRPr="00CC4AC2" w:rsidRDefault="00F6548E" w:rsidP="006276D3">
            <w:pPr>
              <w:rPr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>6</w:t>
            </w:r>
            <w:r w:rsidR="00BD6EEC" w:rsidRPr="00CC4AC2">
              <w:rPr>
                <w:sz w:val="22"/>
                <w:szCs w:val="22"/>
              </w:rPr>
              <w:t> </w:t>
            </w:r>
            <w:r w:rsidRPr="00CC4AC2">
              <w:rPr>
                <w:sz w:val="22"/>
                <w:szCs w:val="22"/>
              </w:rPr>
              <w:t>968</w:t>
            </w:r>
            <w:r w:rsidR="00BD6EEC" w:rsidRPr="00CC4AC2">
              <w:rPr>
                <w:sz w:val="22"/>
                <w:szCs w:val="22"/>
              </w:rPr>
              <w:t>,</w:t>
            </w:r>
            <w:r w:rsidRPr="00CC4AC2">
              <w:rPr>
                <w:sz w:val="22"/>
                <w:szCs w:val="22"/>
              </w:rPr>
              <w:t>37</w:t>
            </w:r>
            <w:r w:rsidR="00F61D0A" w:rsidRPr="00CC4AC2">
              <w:rPr>
                <w:sz w:val="22"/>
                <w:szCs w:val="22"/>
              </w:rPr>
              <w:t xml:space="preserve"> тыс.руб. из них:</w:t>
            </w:r>
          </w:p>
          <w:p w14:paraId="3BD88CDA" w14:textId="77777777" w:rsidR="00F61D0A" w:rsidRPr="00CC4AC2" w:rsidRDefault="00F61D0A" w:rsidP="006276D3">
            <w:pPr>
              <w:rPr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 xml:space="preserve">ОБ – </w:t>
            </w:r>
            <w:r w:rsidR="00355CD2" w:rsidRPr="00CC4AC2">
              <w:rPr>
                <w:sz w:val="22"/>
                <w:szCs w:val="22"/>
              </w:rPr>
              <w:t>4</w:t>
            </w:r>
            <w:r w:rsidRPr="00CC4AC2">
              <w:rPr>
                <w:sz w:val="22"/>
                <w:szCs w:val="22"/>
              </w:rPr>
              <w:t> </w:t>
            </w:r>
            <w:r w:rsidR="00355CD2" w:rsidRPr="00CC4AC2">
              <w:rPr>
                <w:sz w:val="22"/>
                <w:szCs w:val="22"/>
              </w:rPr>
              <w:t>000</w:t>
            </w:r>
            <w:r w:rsidRPr="00CC4AC2">
              <w:rPr>
                <w:sz w:val="22"/>
                <w:szCs w:val="22"/>
              </w:rPr>
              <w:t>,</w:t>
            </w:r>
            <w:r w:rsidR="00355CD2" w:rsidRPr="00CC4AC2">
              <w:rPr>
                <w:sz w:val="22"/>
                <w:szCs w:val="22"/>
              </w:rPr>
              <w:t>00</w:t>
            </w:r>
            <w:r w:rsidR="00B06B83" w:rsidRPr="00CC4AC2">
              <w:rPr>
                <w:sz w:val="22"/>
                <w:szCs w:val="22"/>
              </w:rPr>
              <w:t xml:space="preserve"> </w:t>
            </w:r>
            <w:proofErr w:type="gramStart"/>
            <w:r w:rsidRPr="00CC4AC2">
              <w:rPr>
                <w:sz w:val="22"/>
                <w:szCs w:val="22"/>
              </w:rPr>
              <w:t>тыс.руб</w:t>
            </w:r>
            <w:proofErr w:type="gramEnd"/>
            <w:r w:rsidRPr="00CC4AC2">
              <w:rPr>
                <w:sz w:val="22"/>
                <w:szCs w:val="22"/>
              </w:rPr>
              <w:t>;</w:t>
            </w:r>
          </w:p>
          <w:p w14:paraId="7DA060E2" w14:textId="77777777" w:rsidR="00F61D0A" w:rsidRPr="00CC4AC2" w:rsidRDefault="00F61D0A" w:rsidP="00F6548E">
            <w:pPr>
              <w:rPr>
                <w:color w:val="FF0000"/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 xml:space="preserve">МБ – </w:t>
            </w:r>
            <w:r w:rsidR="00F6548E" w:rsidRPr="00CC4AC2">
              <w:rPr>
                <w:sz w:val="22"/>
                <w:szCs w:val="22"/>
              </w:rPr>
              <w:t>2</w:t>
            </w:r>
            <w:r w:rsidR="00BD6EEC" w:rsidRPr="00CC4AC2">
              <w:rPr>
                <w:sz w:val="22"/>
                <w:szCs w:val="22"/>
              </w:rPr>
              <w:t> </w:t>
            </w:r>
            <w:r w:rsidR="00F6548E" w:rsidRPr="00CC4AC2">
              <w:rPr>
                <w:sz w:val="22"/>
                <w:szCs w:val="22"/>
              </w:rPr>
              <w:t>968</w:t>
            </w:r>
            <w:r w:rsidR="00BD6EEC" w:rsidRPr="00CC4AC2">
              <w:rPr>
                <w:sz w:val="22"/>
                <w:szCs w:val="22"/>
              </w:rPr>
              <w:t>,</w:t>
            </w:r>
            <w:r w:rsidR="00F6548E" w:rsidRPr="00CC4AC2">
              <w:rPr>
                <w:sz w:val="22"/>
                <w:szCs w:val="22"/>
              </w:rPr>
              <w:t>37</w:t>
            </w:r>
            <w:r w:rsidRPr="00CC4AC2">
              <w:rPr>
                <w:sz w:val="22"/>
                <w:szCs w:val="22"/>
              </w:rPr>
              <w:t xml:space="preserve"> тыс.руб;</w:t>
            </w:r>
          </w:p>
        </w:tc>
        <w:tc>
          <w:tcPr>
            <w:tcW w:w="1909" w:type="dxa"/>
            <w:vMerge w:val="restart"/>
            <w:tcBorders>
              <w:left w:val="single" w:sz="4" w:space="0" w:color="auto"/>
            </w:tcBorders>
            <w:vAlign w:val="center"/>
          </w:tcPr>
          <w:p w14:paraId="0CB1A834" w14:textId="77777777" w:rsidR="00F61D0A" w:rsidRPr="00CC4AC2" w:rsidRDefault="00F61D0A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B83" w:rsidRPr="00CC4AC2" w14:paraId="34F4661B" w14:textId="77777777" w:rsidTr="00CC4AC2">
        <w:trPr>
          <w:trHeight w:val="1843"/>
        </w:trPr>
        <w:tc>
          <w:tcPr>
            <w:tcW w:w="819" w:type="dxa"/>
            <w:vMerge/>
            <w:tcBorders>
              <w:right w:val="single" w:sz="4" w:space="0" w:color="auto"/>
            </w:tcBorders>
          </w:tcPr>
          <w:p w14:paraId="75F0885E" w14:textId="77777777" w:rsidR="00B06B83" w:rsidRPr="00CC4AC2" w:rsidRDefault="00B06B83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AC774F" w14:textId="77777777" w:rsidR="00B06B83" w:rsidRPr="00CC4AC2" w:rsidRDefault="00B06B83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9E09A" w14:textId="77777777" w:rsidR="00B06B83" w:rsidRPr="00CC4AC2" w:rsidRDefault="00B06B83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1AF" w14:textId="77777777" w:rsidR="00B06B83" w:rsidRPr="00CC4AC2" w:rsidRDefault="00B06B83" w:rsidP="001F107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FA30" w14:textId="77777777" w:rsidR="00B06B83" w:rsidRPr="00CC4AC2" w:rsidRDefault="000F2193" w:rsidP="00355CD2">
            <w:pPr>
              <w:rPr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>6</w:t>
            </w:r>
            <w:r w:rsidR="00B06B83" w:rsidRPr="00CC4AC2">
              <w:rPr>
                <w:sz w:val="22"/>
                <w:szCs w:val="22"/>
              </w:rPr>
              <w:t> </w:t>
            </w:r>
            <w:r w:rsidRPr="00CC4AC2">
              <w:rPr>
                <w:sz w:val="22"/>
                <w:szCs w:val="22"/>
              </w:rPr>
              <w:t>1</w:t>
            </w:r>
            <w:r w:rsidR="00F6548E" w:rsidRPr="00CC4AC2">
              <w:rPr>
                <w:sz w:val="22"/>
                <w:szCs w:val="22"/>
              </w:rPr>
              <w:t>92</w:t>
            </w:r>
            <w:r w:rsidR="00B06B83" w:rsidRPr="00CC4AC2">
              <w:rPr>
                <w:sz w:val="22"/>
                <w:szCs w:val="22"/>
              </w:rPr>
              <w:t>,</w:t>
            </w:r>
            <w:r w:rsidR="00F6548E" w:rsidRPr="00CC4AC2">
              <w:rPr>
                <w:sz w:val="22"/>
                <w:szCs w:val="22"/>
              </w:rPr>
              <w:t>87</w:t>
            </w:r>
            <w:r w:rsidR="00B06B83" w:rsidRPr="00CC4AC2">
              <w:rPr>
                <w:sz w:val="22"/>
                <w:szCs w:val="22"/>
              </w:rPr>
              <w:t xml:space="preserve"> тыс.руб. из них:</w:t>
            </w:r>
          </w:p>
          <w:p w14:paraId="677AE7B1" w14:textId="77777777" w:rsidR="00B06B83" w:rsidRPr="00CC4AC2" w:rsidRDefault="00B06B83" w:rsidP="00355CD2">
            <w:pPr>
              <w:rPr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 xml:space="preserve">ОБ – </w:t>
            </w:r>
            <w:r w:rsidR="00F6548E" w:rsidRPr="00CC4AC2">
              <w:rPr>
                <w:sz w:val="22"/>
                <w:szCs w:val="22"/>
              </w:rPr>
              <w:t>1</w:t>
            </w:r>
            <w:r w:rsidRPr="00CC4AC2">
              <w:rPr>
                <w:sz w:val="22"/>
                <w:szCs w:val="22"/>
              </w:rPr>
              <w:t> </w:t>
            </w:r>
            <w:r w:rsidR="00F6548E" w:rsidRPr="00CC4AC2">
              <w:rPr>
                <w:sz w:val="22"/>
                <w:szCs w:val="22"/>
              </w:rPr>
              <w:t>925</w:t>
            </w:r>
            <w:r w:rsidRPr="00CC4AC2">
              <w:rPr>
                <w:sz w:val="22"/>
                <w:szCs w:val="22"/>
              </w:rPr>
              <w:t>,</w:t>
            </w:r>
            <w:r w:rsidR="00F6548E" w:rsidRPr="00CC4AC2">
              <w:rPr>
                <w:sz w:val="22"/>
                <w:szCs w:val="22"/>
              </w:rPr>
              <w:t>00</w:t>
            </w:r>
            <w:r w:rsidRPr="00CC4AC2">
              <w:rPr>
                <w:sz w:val="22"/>
                <w:szCs w:val="22"/>
              </w:rPr>
              <w:t xml:space="preserve"> </w:t>
            </w:r>
            <w:proofErr w:type="gramStart"/>
            <w:r w:rsidRPr="00CC4AC2">
              <w:rPr>
                <w:sz w:val="22"/>
                <w:szCs w:val="22"/>
              </w:rPr>
              <w:t>тыс.руб</w:t>
            </w:r>
            <w:proofErr w:type="gramEnd"/>
            <w:r w:rsidRPr="00CC4AC2">
              <w:rPr>
                <w:sz w:val="22"/>
                <w:szCs w:val="22"/>
              </w:rPr>
              <w:t>;</w:t>
            </w:r>
          </w:p>
          <w:p w14:paraId="71174CA3" w14:textId="77777777" w:rsidR="00B06B83" w:rsidRPr="00CC4AC2" w:rsidRDefault="00B06B83" w:rsidP="00F6548E">
            <w:pPr>
              <w:rPr>
                <w:color w:val="FF0000"/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 xml:space="preserve">МБ – </w:t>
            </w:r>
            <w:r w:rsidR="00F6548E" w:rsidRPr="00CC4AC2">
              <w:rPr>
                <w:sz w:val="22"/>
                <w:szCs w:val="22"/>
              </w:rPr>
              <w:t>4</w:t>
            </w:r>
            <w:r w:rsidRPr="00CC4AC2">
              <w:rPr>
                <w:sz w:val="22"/>
                <w:szCs w:val="22"/>
              </w:rPr>
              <w:t> </w:t>
            </w:r>
            <w:r w:rsidR="00F6548E" w:rsidRPr="00CC4AC2">
              <w:rPr>
                <w:sz w:val="22"/>
                <w:szCs w:val="22"/>
              </w:rPr>
              <w:t>267</w:t>
            </w:r>
            <w:r w:rsidRPr="00CC4AC2">
              <w:rPr>
                <w:sz w:val="22"/>
                <w:szCs w:val="22"/>
              </w:rPr>
              <w:t>,</w:t>
            </w:r>
            <w:r w:rsidR="00F6548E" w:rsidRPr="00CC4AC2">
              <w:rPr>
                <w:sz w:val="22"/>
                <w:szCs w:val="22"/>
              </w:rPr>
              <w:t>8</w:t>
            </w:r>
            <w:r w:rsidRPr="00CC4AC2">
              <w:rPr>
                <w:sz w:val="22"/>
                <w:szCs w:val="22"/>
              </w:rPr>
              <w:t>7 тыс.руб;</w:t>
            </w:r>
          </w:p>
        </w:tc>
        <w:tc>
          <w:tcPr>
            <w:tcW w:w="1909" w:type="dxa"/>
            <w:vMerge/>
            <w:tcBorders>
              <w:left w:val="single" w:sz="4" w:space="0" w:color="auto"/>
            </w:tcBorders>
            <w:vAlign w:val="center"/>
          </w:tcPr>
          <w:p w14:paraId="25E3F32A" w14:textId="77777777" w:rsidR="00B06B83" w:rsidRPr="00CC4AC2" w:rsidRDefault="00B06B83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06B83" w:rsidRPr="00CC4AC2" w14:paraId="3DC90EDA" w14:textId="77777777" w:rsidTr="00CC4AC2">
        <w:trPr>
          <w:trHeight w:val="1843"/>
        </w:trPr>
        <w:tc>
          <w:tcPr>
            <w:tcW w:w="819" w:type="dxa"/>
            <w:vMerge/>
            <w:tcBorders>
              <w:right w:val="single" w:sz="4" w:space="0" w:color="auto"/>
            </w:tcBorders>
          </w:tcPr>
          <w:p w14:paraId="1EFDD71A" w14:textId="77777777" w:rsidR="00B06B83" w:rsidRPr="00CC4AC2" w:rsidRDefault="00B06B83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1CA41" w14:textId="77777777" w:rsidR="00B06B83" w:rsidRPr="00CC4AC2" w:rsidRDefault="00B06B83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8CFDF" w14:textId="77777777" w:rsidR="00B06B83" w:rsidRPr="00CC4AC2" w:rsidRDefault="00B06B83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B5098" w14:textId="77777777" w:rsidR="00B06B83" w:rsidRPr="00CC4AC2" w:rsidRDefault="00B06B83" w:rsidP="001F107B">
            <w:pPr>
              <w:pStyle w:val="a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C4AC2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7BA3" w14:textId="77777777" w:rsidR="00B06B83" w:rsidRPr="00CC4AC2" w:rsidRDefault="000F2193" w:rsidP="00355CD2">
            <w:pPr>
              <w:rPr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>6</w:t>
            </w:r>
            <w:r w:rsidR="00B06B83" w:rsidRPr="00CC4AC2">
              <w:rPr>
                <w:sz w:val="22"/>
                <w:szCs w:val="22"/>
              </w:rPr>
              <w:t> </w:t>
            </w:r>
            <w:r w:rsidRPr="00CC4AC2">
              <w:rPr>
                <w:sz w:val="22"/>
                <w:szCs w:val="22"/>
              </w:rPr>
              <w:t>1</w:t>
            </w:r>
            <w:r w:rsidR="00F6548E" w:rsidRPr="00CC4AC2">
              <w:rPr>
                <w:sz w:val="22"/>
                <w:szCs w:val="22"/>
              </w:rPr>
              <w:t>92</w:t>
            </w:r>
            <w:r w:rsidR="00B06B83" w:rsidRPr="00CC4AC2">
              <w:rPr>
                <w:sz w:val="22"/>
                <w:szCs w:val="22"/>
              </w:rPr>
              <w:t>,</w:t>
            </w:r>
            <w:r w:rsidR="00F6548E" w:rsidRPr="00CC4AC2">
              <w:rPr>
                <w:sz w:val="22"/>
                <w:szCs w:val="22"/>
              </w:rPr>
              <w:t>87</w:t>
            </w:r>
            <w:r w:rsidR="00B06B83" w:rsidRPr="00CC4AC2">
              <w:rPr>
                <w:sz w:val="22"/>
                <w:szCs w:val="22"/>
              </w:rPr>
              <w:t xml:space="preserve"> тыс.руб. из них:</w:t>
            </w:r>
          </w:p>
          <w:p w14:paraId="0E06DA55" w14:textId="77777777" w:rsidR="00B06B83" w:rsidRPr="00CC4AC2" w:rsidRDefault="00B06B83" w:rsidP="00355CD2">
            <w:pPr>
              <w:rPr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 xml:space="preserve">ОБ – </w:t>
            </w:r>
            <w:r w:rsidR="00F6548E" w:rsidRPr="00CC4AC2">
              <w:rPr>
                <w:sz w:val="22"/>
                <w:szCs w:val="22"/>
              </w:rPr>
              <w:t>1</w:t>
            </w:r>
            <w:r w:rsidRPr="00CC4AC2">
              <w:rPr>
                <w:sz w:val="22"/>
                <w:szCs w:val="22"/>
              </w:rPr>
              <w:t> </w:t>
            </w:r>
            <w:r w:rsidR="00F6548E" w:rsidRPr="00CC4AC2">
              <w:rPr>
                <w:sz w:val="22"/>
                <w:szCs w:val="22"/>
              </w:rPr>
              <w:t>925</w:t>
            </w:r>
            <w:r w:rsidRPr="00CC4AC2">
              <w:rPr>
                <w:sz w:val="22"/>
                <w:szCs w:val="22"/>
              </w:rPr>
              <w:t>,</w:t>
            </w:r>
            <w:r w:rsidR="00F6548E" w:rsidRPr="00CC4AC2">
              <w:rPr>
                <w:sz w:val="22"/>
                <w:szCs w:val="22"/>
              </w:rPr>
              <w:t>00</w:t>
            </w:r>
            <w:r w:rsidRPr="00CC4AC2">
              <w:rPr>
                <w:sz w:val="22"/>
                <w:szCs w:val="22"/>
              </w:rPr>
              <w:t xml:space="preserve"> </w:t>
            </w:r>
            <w:proofErr w:type="gramStart"/>
            <w:r w:rsidRPr="00CC4AC2">
              <w:rPr>
                <w:sz w:val="22"/>
                <w:szCs w:val="22"/>
              </w:rPr>
              <w:t>тыс.руб</w:t>
            </w:r>
            <w:proofErr w:type="gramEnd"/>
            <w:r w:rsidRPr="00CC4AC2">
              <w:rPr>
                <w:sz w:val="22"/>
                <w:szCs w:val="22"/>
              </w:rPr>
              <w:t>;</w:t>
            </w:r>
          </w:p>
          <w:p w14:paraId="37F2B89C" w14:textId="77777777" w:rsidR="00B06B83" w:rsidRPr="00CC4AC2" w:rsidRDefault="00B06B83" w:rsidP="00F6548E">
            <w:pPr>
              <w:rPr>
                <w:color w:val="FF0000"/>
                <w:sz w:val="22"/>
                <w:szCs w:val="22"/>
              </w:rPr>
            </w:pPr>
            <w:r w:rsidRPr="00CC4AC2">
              <w:rPr>
                <w:sz w:val="22"/>
                <w:szCs w:val="22"/>
              </w:rPr>
              <w:t xml:space="preserve">МБ – </w:t>
            </w:r>
            <w:r w:rsidR="00F6548E" w:rsidRPr="00CC4AC2">
              <w:rPr>
                <w:sz w:val="22"/>
                <w:szCs w:val="22"/>
              </w:rPr>
              <w:t>4</w:t>
            </w:r>
            <w:r w:rsidRPr="00CC4AC2">
              <w:rPr>
                <w:sz w:val="22"/>
                <w:szCs w:val="22"/>
              </w:rPr>
              <w:t> </w:t>
            </w:r>
            <w:r w:rsidR="00F6548E" w:rsidRPr="00CC4AC2">
              <w:rPr>
                <w:sz w:val="22"/>
                <w:szCs w:val="22"/>
              </w:rPr>
              <w:t>267</w:t>
            </w:r>
            <w:r w:rsidRPr="00CC4AC2">
              <w:rPr>
                <w:sz w:val="22"/>
                <w:szCs w:val="22"/>
              </w:rPr>
              <w:t>,</w:t>
            </w:r>
            <w:r w:rsidR="00F6548E" w:rsidRPr="00CC4AC2">
              <w:rPr>
                <w:sz w:val="22"/>
                <w:szCs w:val="22"/>
              </w:rPr>
              <w:t>87</w:t>
            </w:r>
            <w:r w:rsidRPr="00CC4AC2">
              <w:rPr>
                <w:sz w:val="22"/>
                <w:szCs w:val="22"/>
              </w:rPr>
              <w:t xml:space="preserve"> тыс.руб;</w:t>
            </w:r>
          </w:p>
        </w:tc>
        <w:tc>
          <w:tcPr>
            <w:tcW w:w="1909" w:type="dxa"/>
            <w:vMerge/>
            <w:tcBorders>
              <w:left w:val="single" w:sz="4" w:space="0" w:color="auto"/>
            </w:tcBorders>
            <w:vAlign w:val="center"/>
          </w:tcPr>
          <w:p w14:paraId="75A10851" w14:textId="77777777" w:rsidR="00B06B83" w:rsidRPr="00CC4AC2" w:rsidRDefault="00B06B83" w:rsidP="006276D3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654B8BBF" w14:textId="77777777" w:rsidR="00273978" w:rsidRDefault="00273978" w:rsidP="00F61D0A">
      <w:pPr>
        <w:jc w:val="both"/>
      </w:pPr>
    </w:p>
    <w:p w14:paraId="1E3D1454" w14:textId="77777777" w:rsidR="00CC4AC2" w:rsidRDefault="00CC4AC2" w:rsidP="00273978">
      <w:pPr>
        <w:ind w:firstLine="709"/>
        <w:jc w:val="both"/>
      </w:pPr>
    </w:p>
    <w:p w14:paraId="28418A3F" w14:textId="77777777" w:rsidR="00CC4AC2" w:rsidRDefault="00CC4AC2" w:rsidP="00273978">
      <w:pPr>
        <w:ind w:firstLine="709"/>
        <w:jc w:val="both"/>
      </w:pPr>
    </w:p>
    <w:p w14:paraId="75616169" w14:textId="77777777" w:rsidR="00F61D0A" w:rsidRDefault="00F61D0A" w:rsidP="00273978">
      <w:pPr>
        <w:ind w:firstLine="709"/>
        <w:jc w:val="both"/>
      </w:pPr>
      <w:r>
        <w:lastRenderedPageBreak/>
        <w:t>1.</w:t>
      </w:r>
      <w:r w:rsidR="00CC4AC2">
        <w:t>5</w:t>
      </w:r>
      <w:r>
        <w:t xml:space="preserve">. Приложение 2 к муниципальной программе </w:t>
      </w:r>
      <w:r w:rsidRPr="000C1FFE">
        <w:rPr>
          <w:szCs w:val="28"/>
        </w:rPr>
        <w:t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</w:t>
      </w:r>
      <w:r w:rsidR="00B03993">
        <w:rPr>
          <w:szCs w:val="28"/>
        </w:rPr>
        <w:t>20</w:t>
      </w:r>
      <w:r w:rsidRPr="000C1FFE">
        <w:rPr>
          <w:szCs w:val="28"/>
        </w:rPr>
        <w:t>-20</w:t>
      </w:r>
      <w:r w:rsidR="00B03993">
        <w:rPr>
          <w:szCs w:val="28"/>
        </w:rPr>
        <w:t>22</w:t>
      </w:r>
      <w:r w:rsidRPr="000C1FFE">
        <w:rPr>
          <w:szCs w:val="28"/>
        </w:rPr>
        <w:t xml:space="preserve"> годы»</w:t>
      </w:r>
      <w:r>
        <w:t xml:space="preserve"> изложить в новой редакции (прилагается).</w:t>
      </w:r>
    </w:p>
    <w:p w14:paraId="33E2E0C5" w14:textId="77777777" w:rsidR="00F61D0A" w:rsidRDefault="00F61D0A" w:rsidP="00F61D0A">
      <w:pPr>
        <w:jc w:val="both"/>
      </w:pPr>
      <w:r>
        <w:t xml:space="preserve">1.6. Приложение 4 к муниципальной программе </w:t>
      </w:r>
      <w:r w:rsidRPr="000C1FFE">
        <w:rPr>
          <w:szCs w:val="28"/>
        </w:rPr>
        <w:t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</w:t>
      </w:r>
      <w:r w:rsidR="00B03993">
        <w:rPr>
          <w:szCs w:val="28"/>
        </w:rPr>
        <w:t>20</w:t>
      </w:r>
      <w:r w:rsidRPr="000C1FFE">
        <w:rPr>
          <w:szCs w:val="28"/>
        </w:rPr>
        <w:t>-20</w:t>
      </w:r>
      <w:r w:rsidR="00B03993">
        <w:rPr>
          <w:szCs w:val="28"/>
        </w:rPr>
        <w:t>22</w:t>
      </w:r>
      <w:r w:rsidRPr="000C1FFE">
        <w:rPr>
          <w:szCs w:val="28"/>
        </w:rPr>
        <w:t xml:space="preserve"> годы»</w:t>
      </w:r>
      <w:r>
        <w:rPr>
          <w:szCs w:val="28"/>
        </w:rPr>
        <w:t xml:space="preserve"> </w:t>
      </w:r>
      <w:r>
        <w:t>изложить в новой редакции (прилагается).</w:t>
      </w:r>
    </w:p>
    <w:p w14:paraId="21D5C780" w14:textId="77777777" w:rsidR="00F61D0A" w:rsidRPr="00F61D0A" w:rsidRDefault="00F61D0A" w:rsidP="00F61D0A">
      <w:pPr>
        <w:jc w:val="both"/>
      </w:pPr>
      <w:r>
        <w:t xml:space="preserve">1.7. Приложение 5 к муниципальной программе </w:t>
      </w:r>
      <w:r w:rsidRPr="000C1FFE">
        <w:rPr>
          <w:szCs w:val="28"/>
        </w:rPr>
        <w:t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</w:t>
      </w:r>
      <w:r w:rsidR="00B03993">
        <w:rPr>
          <w:szCs w:val="28"/>
        </w:rPr>
        <w:t>20</w:t>
      </w:r>
      <w:r w:rsidRPr="000C1FFE">
        <w:rPr>
          <w:szCs w:val="28"/>
        </w:rPr>
        <w:t>-20</w:t>
      </w:r>
      <w:r w:rsidR="00B03993">
        <w:rPr>
          <w:szCs w:val="28"/>
        </w:rPr>
        <w:t>22</w:t>
      </w:r>
      <w:r w:rsidRPr="000C1FFE">
        <w:rPr>
          <w:szCs w:val="28"/>
        </w:rPr>
        <w:t xml:space="preserve"> годы»</w:t>
      </w:r>
      <w:r>
        <w:t xml:space="preserve"> изложить в новой редакции (прилагается).</w:t>
      </w:r>
    </w:p>
    <w:p w14:paraId="21533C7D" w14:textId="77777777" w:rsidR="00DE33EB" w:rsidRDefault="003845CB" w:rsidP="00191FE7">
      <w:r>
        <w:t xml:space="preserve">                     </w:t>
      </w:r>
    </w:p>
    <w:p w14:paraId="114449BA" w14:textId="77777777" w:rsidR="0097139B" w:rsidRDefault="0097139B" w:rsidP="003D2919"/>
    <w:p w14:paraId="03CD0E89" w14:textId="77777777" w:rsidR="000C1FFE" w:rsidRDefault="000C1FFE" w:rsidP="003D2919">
      <w:pPr>
        <w:sectPr w:rsidR="000C1FFE" w:rsidSect="00DE33EB">
          <w:headerReference w:type="even" r:id="rId8"/>
          <w:headerReference w:type="default" r:id="rId9"/>
          <w:pgSz w:w="11906" w:h="16838"/>
          <w:pgMar w:top="284" w:right="746" w:bottom="540" w:left="1701" w:header="708" w:footer="708" w:gutter="0"/>
          <w:pgNumType w:start="1"/>
          <w:cols w:space="708"/>
          <w:titlePg/>
          <w:docGrid w:linePitch="360"/>
        </w:sectPr>
      </w:pPr>
    </w:p>
    <w:p w14:paraId="6CB34674" w14:textId="77777777" w:rsidR="000C1FFE" w:rsidRPr="00BE3950" w:rsidRDefault="000C1FFE" w:rsidP="009735B0">
      <w:pPr>
        <w:pStyle w:val="a8"/>
        <w:ind w:firstLine="9072"/>
        <w:jc w:val="right"/>
        <w:rPr>
          <w:rFonts w:ascii="Times New Roman" w:hAnsi="Times New Roman"/>
          <w:sz w:val="24"/>
        </w:rPr>
      </w:pPr>
      <w:r w:rsidRPr="00BE3950">
        <w:rPr>
          <w:rFonts w:ascii="Times New Roman" w:hAnsi="Times New Roman"/>
          <w:sz w:val="24"/>
        </w:rPr>
        <w:lastRenderedPageBreak/>
        <w:t xml:space="preserve">ПРИЛОЖЕНИЕ 2 </w:t>
      </w:r>
    </w:p>
    <w:p w14:paraId="34A2C22F" w14:textId="152EE9AD" w:rsidR="000C1FFE" w:rsidRPr="001A27B8" w:rsidRDefault="000C1FFE" w:rsidP="00BE3950">
      <w:pPr>
        <w:widowControl w:val="0"/>
        <w:autoSpaceDE w:val="0"/>
        <w:autoSpaceDN w:val="0"/>
        <w:adjustRightInd w:val="0"/>
        <w:ind w:left="9072"/>
        <w:jc w:val="both"/>
        <w:rPr>
          <w:sz w:val="22"/>
          <w:szCs w:val="22"/>
        </w:rPr>
      </w:pPr>
      <w:r w:rsidRPr="001A27B8">
        <w:rPr>
          <w:sz w:val="22"/>
          <w:szCs w:val="22"/>
        </w:rPr>
        <w:t xml:space="preserve">к </w:t>
      </w:r>
      <w:hyperlink w:anchor="sub_1000" w:history="1">
        <w:r w:rsidRPr="001A27B8">
          <w:rPr>
            <w:bCs/>
            <w:sz w:val="22"/>
            <w:szCs w:val="22"/>
            <w:lang w:eastAsia="en-US"/>
          </w:rPr>
          <w:t>муниципальной</w:t>
        </w:r>
      </w:hyperlink>
      <w:r w:rsidRPr="001A27B8">
        <w:rPr>
          <w:b/>
          <w:sz w:val="22"/>
          <w:szCs w:val="22"/>
        </w:rPr>
        <w:t xml:space="preserve"> </w:t>
      </w:r>
      <w:r w:rsidRPr="001A27B8">
        <w:rPr>
          <w:sz w:val="22"/>
          <w:szCs w:val="22"/>
        </w:rPr>
        <w:t>программы</w:t>
      </w:r>
      <w:r w:rsidRPr="001A27B8">
        <w:rPr>
          <w:b/>
          <w:sz w:val="22"/>
          <w:szCs w:val="22"/>
        </w:rPr>
        <w:t xml:space="preserve"> </w:t>
      </w:r>
      <w:r w:rsidRPr="001A27B8">
        <w:rPr>
          <w:sz w:val="22"/>
          <w:szCs w:val="22"/>
        </w:rPr>
        <w:t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</w:t>
      </w:r>
      <w:r w:rsidR="00B03993">
        <w:rPr>
          <w:sz w:val="22"/>
          <w:szCs w:val="22"/>
        </w:rPr>
        <w:t>20</w:t>
      </w:r>
      <w:r w:rsidRPr="001A27B8">
        <w:rPr>
          <w:sz w:val="22"/>
          <w:szCs w:val="22"/>
        </w:rPr>
        <w:t>-20</w:t>
      </w:r>
      <w:r w:rsidR="00B03993">
        <w:rPr>
          <w:sz w:val="22"/>
          <w:szCs w:val="22"/>
        </w:rPr>
        <w:t>22</w:t>
      </w:r>
      <w:r w:rsidRPr="001A27B8">
        <w:rPr>
          <w:sz w:val="22"/>
          <w:szCs w:val="22"/>
        </w:rPr>
        <w:t xml:space="preserve"> годы»</w:t>
      </w:r>
      <w:r w:rsidR="00BE3950" w:rsidRPr="001A27B8">
        <w:rPr>
          <w:sz w:val="22"/>
          <w:szCs w:val="22"/>
        </w:rPr>
        <w:t xml:space="preserve"> в редакции постановления администрации Усть-Катавского городского округа                                                                                            </w:t>
      </w:r>
      <w:r w:rsidR="00341500">
        <w:rPr>
          <w:sz w:val="22"/>
          <w:szCs w:val="22"/>
        </w:rPr>
        <w:t xml:space="preserve">                от 24.04.2020 г.  № 601</w:t>
      </w:r>
    </w:p>
    <w:tbl>
      <w:tblPr>
        <w:tblW w:w="157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38"/>
        <w:gridCol w:w="3402"/>
        <w:gridCol w:w="1276"/>
        <w:gridCol w:w="1316"/>
        <w:gridCol w:w="952"/>
        <w:gridCol w:w="980"/>
        <w:gridCol w:w="1233"/>
        <w:gridCol w:w="1094"/>
        <w:gridCol w:w="1534"/>
        <w:gridCol w:w="894"/>
        <w:gridCol w:w="2012"/>
        <w:gridCol w:w="616"/>
      </w:tblGrid>
      <w:tr w:rsidR="000C1FFE" w:rsidRPr="000C1FFE" w14:paraId="1D2CAC60" w14:textId="77777777" w:rsidTr="00D11CF1">
        <w:trPr>
          <w:trHeight w:val="312"/>
        </w:trPr>
        <w:tc>
          <w:tcPr>
            <w:tcW w:w="15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004A3B" w14:textId="77777777" w:rsidR="000C1FFE" w:rsidRPr="000C1FFE" w:rsidRDefault="000C1FFE" w:rsidP="000C1FFE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0C1FFE">
              <w:rPr>
                <w:b/>
                <w:bCs/>
                <w:color w:val="000000"/>
                <w:sz w:val="24"/>
              </w:rPr>
              <w:t>План мероприятий Муниципальной  программы</w:t>
            </w:r>
          </w:p>
        </w:tc>
      </w:tr>
      <w:tr w:rsidR="000C1FFE" w:rsidRPr="000C1FFE" w14:paraId="36A9BFE5" w14:textId="77777777" w:rsidTr="00D11CF1">
        <w:trPr>
          <w:trHeight w:val="345"/>
        </w:trPr>
        <w:tc>
          <w:tcPr>
            <w:tcW w:w="15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DAAC7" w14:textId="77777777" w:rsidR="000C1FFE" w:rsidRDefault="000C1FFE" w:rsidP="00B03993">
            <w:pPr>
              <w:jc w:val="center"/>
              <w:rPr>
                <w:sz w:val="24"/>
                <w:u w:val="single"/>
              </w:rPr>
            </w:pPr>
            <w:r w:rsidRPr="000C1FFE">
              <w:rPr>
                <w:sz w:val="24"/>
                <w:u w:val="single"/>
              </w:rPr>
              <w:t>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</w:t>
            </w:r>
            <w:r w:rsidR="00B03993">
              <w:rPr>
                <w:sz w:val="24"/>
                <w:u w:val="single"/>
              </w:rPr>
              <w:t>20</w:t>
            </w:r>
            <w:r w:rsidRPr="000C1FFE">
              <w:rPr>
                <w:sz w:val="24"/>
                <w:u w:val="single"/>
              </w:rPr>
              <w:t>-20</w:t>
            </w:r>
            <w:r w:rsidR="00B03993">
              <w:rPr>
                <w:sz w:val="24"/>
                <w:u w:val="single"/>
              </w:rPr>
              <w:t>22</w:t>
            </w:r>
            <w:r w:rsidRPr="000C1FFE">
              <w:rPr>
                <w:sz w:val="24"/>
                <w:u w:val="single"/>
              </w:rPr>
              <w:t xml:space="preserve"> годы</w:t>
            </w:r>
          </w:p>
          <w:p w14:paraId="33ED6E35" w14:textId="77777777" w:rsidR="009735B0" w:rsidRPr="000C1FFE" w:rsidRDefault="009735B0" w:rsidP="00B03993">
            <w:pPr>
              <w:jc w:val="center"/>
              <w:rPr>
                <w:color w:val="000000"/>
                <w:sz w:val="24"/>
              </w:rPr>
            </w:pPr>
          </w:p>
        </w:tc>
      </w:tr>
      <w:tr w:rsidR="000C1FFE" w:rsidRPr="000C1FFE" w14:paraId="50397FAE" w14:textId="77777777" w:rsidTr="00D11CF1">
        <w:trPr>
          <w:trHeight w:val="328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38976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4278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 xml:space="preserve">Наименование программы, основного мероприятия, мероприятий ведомственной целевой программы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BDD4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 xml:space="preserve">Срок проведения </w:t>
            </w:r>
            <w:proofErr w:type="spellStart"/>
            <w:r w:rsidRPr="000C1FFE">
              <w:rPr>
                <w:color w:val="000000"/>
                <w:sz w:val="20"/>
                <w:szCs w:val="20"/>
              </w:rPr>
              <w:t>меропр</w:t>
            </w:r>
            <w:proofErr w:type="spellEnd"/>
            <w:r w:rsidRPr="000C1FF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5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2564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Планируемые объемы финансирования                                                           (тыс. руб.)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D29B8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Статья экономической классификации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611F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ГРБС, РБС, ПБС</w:t>
            </w:r>
          </w:p>
        </w:tc>
        <w:tc>
          <w:tcPr>
            <w:tcW w:w="2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9DAD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 xml:space="preserve">Целевое назначение (раздел, подраздел, целевая статья, вид расходов согласно </w:t>
            </w:r>
            <w:proofErr w:type="spellStart"/>
            <w:r w:rsidRPr="000C1FFE">
              <w:rPr>
                <w:color w:val="000000"/>
                <w:sz w:val="20"/>
                <w:szCs w:val="20"/>
              </w:rPr>
              <w:t>функц</w:t>
            </w:r>
            <w:proofErr w:type="spellEnd"/>
            <w:r w:rsidRPr="000C1FFE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C1FFE">
              <w:rPr>
                <w:color w:val="000000"/>
                <w:sz w:val="20"/>
                <w:szCs w:val="20"/>
              </w:rPr>
              <w:t>Классиф</w:t>
            </w:r>
            <w:proofErr w:type="spellEnd"/>
            <w:r w:rsidRPr="000C1FFE">
              <w:rPr>
                <w:color w:val="000000"/>
                <w:sz w:val="20"/>
                <w:szCs w:val="20"/>
              </w:rPr>
              <w:t>.)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5F7A0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Прим</w:t>
            </w:r>
          </w:p>
        </w:tc>
      </w:tr>
      <w:tr w:rsidR="000C1FFE" w:rsidRPr="000C1FFE" w14:paraId="44415071" w14:textId="77777777" w:rsidTr="00B06B83">
        <w:trPr>
          <w:trHeight w:val="704"/>
        </w:trPr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405C9" w14:textId="77777777"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C61C" w14:textId="77777777"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1510" w14:textId="77777777"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BC814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62C3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0C1FFE">
              <w:rPr>
                <w:color w:val="000000"/>
                <w:sz w:val="20"/>
                <w:szCs w:val="20"/>
              </w:rPr>
              <w:t>Федер</w:t>
            </w:r>
            <w:proofErr w:type="spellEnd"/>
            <w:r w:rsidRPr="000C1FFE">
              <w:rPr>
                <w:color w:val="000000"/>
                <w:sz w:val="20"/>
                <w:szCs w:val="20"/>
              </w:rPr>
              <w:t>. бюджет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8EDC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6B5B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86F4E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Внебюджетные средства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D6E2" w14:textId="77777777"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3E3" w14:textId="77777777"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AF63" w14:textId="77777777"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6473" w14:textId="77777777" w:rsidR="000C1FFE" w:rsidRPr="000C1FFE" w:rsidRDefault="000C1FFE" w:rsidP="000C1FFE">
            <w:pPr>
              <w:rPr>
                <w:color w:val="000000"/>
                <w:sz w:val="20"/>
                <w:szCs w:val="20"/>
              </w:rPr>
            </w:pPr>
          </w:p>
        </w:tc>
      </w:tr>
      <w:tr w:rsidR="000C1FFE" w:rsidRPr="000C1FFE" w14:paraId="175E2242" w14:textId="77777777" w:rsidTr="00B06B83">
        <w:trPr>
          <w:trHeight w:val="264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7CF87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24AA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778E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F6EB5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F3B6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84C7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2A348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EC497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8C0FB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014DB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EDD3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9071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12</w:t>
            </w:r>
          </w:p>
        </w:tc>
      </w:tr>
      <w:tr w:rsidR="009E78A6" w:rsidRPr="000C1FFE" w14:paraId="4794B4A8" w14:textId="77777777" w:rsidTr="00B06B83">
        <w:trPr>
          <w:trHeight w:val="279"/>
        </w:trPr>
        <w:tc>
          <w:tcPr>
            <w:tcW w:w="4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0456" w14:textId="77777777"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</w:t>
            </w:r>
          </w:p>
          <w:p w14:paraId="0594203A" w14:textId="77777777"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1</w:t>
            </w:r>
          </w:p>
          <w:p w14:paraId="1EA50167" w14:textId="77777777"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</w:t>
            </w:r>
          </w:p>
          <w:p w14:paraId="3B3385F7" w14:textId="77777777"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</w:t>
            </w:r>
          </w:p>
          <w:p w14:paraId="42A71B63" w14:textId="77777777"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</w:t>
            </w:r>
          </w:p>
          <w:p w14:paraId="1FD289D2" w14:textId="77777777"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  <w:r w:rsidRPr="000C1FFE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FE037F" w14:textId="77777777" w:rsidR="009E78A6" w:rsidRPr="000C1FFE" w:rsidRDefault="009E78A6" w:rsidP="000C1FFE">
            <w:pPr>
              <w:jc w:val="both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В целом по муниципальной программе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008C" w14:textId="77777777"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 за три года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8F6B36D" w14:textId="77777777" w:rsidR="009E78A6" w:rsidRPr="0045784F" w:rsidRDefault="00F6548E" w:rsidP="00F6548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  <w:r w:rsidR="0045784F" w:rsidRPr="0045784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354</w:t>
            </w:r>
            <w:r w:rsidR="0045784F" w:rsidRPr="004578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B4E621F" w14:textId="77777777" w:rsidR="009E78A6" w:rsidRPr="0045784F" w:rsidRDefault="009E78A6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79170D1C" w14:textId="77777777" w:rsidR="009E78A6" w:rsidRPr="0045784F" w:rsidRDefault="00F44DEE" w:rsidP="00F44D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  <w:r w:rsidR="0045784F" w:rsidRPr="0045784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850</w:t>
            </w:r>
            <w:r w:rsidR="0045784F" w:rsidRPr="004578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045EE0D0" w14:textId="77777777" w:rsidR="009E78A6" w:rsidRPr="0045784F" w:rsidRDefault="00F44DEE" w:rsidP="00F44D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="0045784F" w:rsidRPr="0045784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504</w:t>
            </w:r>
            <w:r w:rsidR="0045784F" w:rsidRPr="004578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46E345EE" w14:textId="77777777" w:rsidR="009E78A6" w:rsidRPr="0045784F" w:rsidRDefault="009E78A6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7FEA869" w14:textId="77777777"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1F8F7BAB" w14:textId="77777777"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5E881973" w14:textId="77777777"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14:paraId="264531D0" w14:textId="77777777"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9E78A6" w:rsidRPr="000C1FFE" w14:paraId="1BA749D5" w14:textId="77777777" w:rsidTr="00B06B83">
        <w:trPr>
          <w:trHeight w:val="270"/>
        </w:trPr>
        <w:tc>
          <w:tcPr>
            <w:tcW w:w="4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5E6F" w14:textId="77777777"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3AA9426" w14:textId="77777777"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26F1E" w14:textId="77777777" w:rsidR="009E78A6" w:rsidRPr="000C1FFE" w:rsidRDefault="009E78A6" w:rsidP="0042750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4275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884C" w14:textId="77777777" w:rsidR="009E78A6" w:rsidRPr="0045784F" w:rsidRDefault="00F44DEE" w:rsidP="00F44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6 968,37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2A081" w14:textId="77777777"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46FD" w14:textId="77777777" w:rsidR="009E78A6" w:rsidRPr="0045784F" w:rsidRDefault="00040E98" w:rsidP="00040E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E78A6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9E78A6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40E61" w14:textId="77777777" w:rsidR="009E78A6" w:rsidRPr="0045784F" w:rsidRDefault="00F44DEE" w:rsidP="00F44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40E9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968</w:t>
            </w:r>
            <w:r w:rsidR="00BD6EEC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8A176" w14:textId="77777777"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2062" w14:textId="77777777"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21463" w14:textId="77777777"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EA10" w14:textId="77777777"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44851" w14:textId="77777777"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78A6" w:rsidRPr="000C1FFE" w14:paraId="1D7816CC" w14:textId="77777777" w:rsidTr="00B06B83">
        <w:trPr>
          <w:trHeight w:val="145"/>
        </w:trPr>
        <w:tc>
          <w:tcPr>
            <w:tcW w:w="4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83443" w14:textId="77777777"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89DDE8" w14:textId="77777777"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F8F5" w14:textId="77777777"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42750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8327" w14:textId="77777777" w:rsidR="009E78A6" w:rsidRPr="0045784F" w:rsidRDefault="000F2193" w:rsidP="000F2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44D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F44DEE">
              <w:rPr>
                <w:sz w:val="18"/>
                <w:szCs w:val="18"/>
              </w:rPr>
              <w:t>92</w:t>
            </w:r>
            <w:r w:rsidR="0045784F" w:rsidRPr="0045784F">
              <w:rPr>
                <w:sz w:val="18"/>
                <w:szCs w:val="18"/>
              </w:rPr>
              <w:t>,</w:t>
            </w:r>
            <w:r w:rsidR="00F44DEE">
              <w:rPr>
                <w:sz w:val="18"/>
                <w:szCs w:val="18"/>
              </w:rPr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5931" w14:textId="77777777"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B8776" w14:textId="77777777" w:rsidR="009E78A6" w:rsidRPr="0045784F" w:rsidRDefault="00F44DEE" w:rsidP="00F44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C93BE7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925</w:t>
            </w:r>
            <w:r w:rsidR="00C93BE7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B1D4" w14:textId="77777777" w:rsidR="009E78A6" w:rsidRPr="0045784F" w:rsidRDefault="00F44DEE" w:rsidP="00F44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5784F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267</w:t>
            </w:r>
            <w:r w:rsidR="0045784F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B06B83">
              <w:rPr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AE470" w14:textId="77777777"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6F08" w14:textId="77777777"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277A6" w14:textId="77777777"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EAF5" w14:textId="77777777"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6FB5" w14:textId="77777777"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9E78A6" w:rsidRPr="000C1FFE" w14:paraId="0C0171B0" w14:textId="77777777" w:rsidTr="00B06B83">
        <w:trPr>
          <w:trHeight w:val="145"/>
        </w:trPr>
        <w:tc>
          <w:tcPr>
            <w:tcW w:w="4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51C0" w14:textId="77777777" w:rsidR="009E78A6" w:rsidRPr="000C1FFE" w:rsidRDefault="009E78A6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F63A" w14:textId="77777777"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C521" w14:textId="77777777"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</w:t>
            </w:r>
            <w:r w:rsidR="0042750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87212" w14:textId="77777777" w:rsidR="009E78A6" w:rsidRPr="0045784F" w:rsidRDefault="000F2193" w:rsidP="000F219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F44DE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</w:t>
            </w:r>
            <w:r w:rsidR="00F44DEE">
              <w:rPr>
                <w:sz w:val="18"/>
                <w:szCs w:val="18"/>
              </w:rPr>
              <w:t>92</w:t>
            </w:r>
            <w:r w:rsidR="0045784F" w:rsidRPr="0045784F">
              <w:rPr>
                <w:sz w:val="18"/>
                <w:szCs w:val="18"/>
              </w:rPr>
              <w:t>,</w:t>
            </w:r>
            <w:r w:rsidR="00F44DEE">
              <w:rPr>
                <w:sz w:val="18"/>
                <w:szCs w:val="18"/>
              </w:rPr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CEE0F" w14:textId="77777777"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A743" w14:textId="77777777" w:rsidR="009E78A6" w:rsidRPr="0045784F" w:rsidRDefault="00F44DEE" w:rsidP="00F44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5784F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925</w:t>
            </w:r>
            <w:r w:rsidR="0045784F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EB22C" w14:textId="77777777" w:rsidR="009E78A6" w:rsidRPr="0045784F" w:rsidRDefault="00F44DEE" w:rsidP="00F44D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45784F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267</w:t>
            </w:r>
            <w:r w:rsidR="0045784F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B06B83">
              <w:rPr>
                <w:sz w:val="18"/>
                <w:szCs w:val="18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0D23" w14:textId="77777777" w:rsidR="009E78A6" w:rsidRPr="0045784F" w:rsidRDefault="009E78A6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D8AC" w14:textId="77777777"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19F8" w14:textId="77777777"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36FC" w14:textId="77777777" w:rsidR="009E78A6" w:rsidRPr="0045784F" w:rsidRDefault="009E78A6" w:rsidP="00993D85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х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E06A4" w14:textId="77777777" w:rsidR="009E78A6" w:rsidRPr="000C1FFE" w:rsidRDefault="009E78A6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14:paraId="713196E1" w14:textId="77777777" w:rsidTr="00B06B83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31194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2DCA" w14:textId="77777777" w:rsidR="000C1FFE" w:rsidRPr="000C1FFE" w:rsidRDefault="000C1FFE" w:rsidP="000C1FFE">
            <w:pPr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5BC0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A586" w14:textId="77777777"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5D82C" w14:textId="77777777"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30FA9" w14:textId="77777777"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CB403" w14:textId="77777777"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CD53" w14:textId="77777777"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DB1F" w14:textId="77777777"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1F24D" w14:textId="77777777"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95D18" w14:textId="77777777" w:rsidR="000C1FFE" w:rsidRPr="009A0D99" w:rsidRDefault="000C1FFE" w:rsidP="000C1FF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55BDB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1FFE" w:rsidRPr="000C1FFE" w14:paraId="1ADA73AB" w14:textId="77777777" w:rsidTr="00B06B83">
        <w:trPr>
          <w:trHeight w:val="90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62A08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373BDD" w14:textId="77777777" w:rsidR="000C1FFE" w:rsidRPr="000C1FFE" w:rsidRDefault="000C1FFE" w:rsidP="000C1FFE">
            <w:pPr>
              <w:jc w:val="both"/>
              <w:rPr>
                <w:color w:val="000000"/>
                <w:sz w:val="18"/>
                <w:szCs w:val="18"/>
              </w:rPr>
            </w:pPr>
            <w:r w:rsidRPr="000C1FFE">
              <w:rPr>
                <w:sz w:val="18"/>
                <w:szCs w:val="18"/>
              </w:rPr>
              <w:t>Выполнение муниципального задания на оказание государственных и  муниципальных услуг, содержание недвижимого имущества и особо ценного движимого имущества, закрепленных за автономным учреждением учредителем или приобретенных автономным учреждением за счет средств, выделенных ему учредителем на приобретение такого имущества, расходов на уплату налогов, в качестве объекта налогообложения по которым признается соответствующее имущество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0067A6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  <w:p w14:paraId="02952765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20</w:t>
            </w:r>
            <w:r w:rsidR="00427507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F150A3C" w14:textId="77777777" w:rsidR="000C1FFE" w:rsidRPr="0080079E" w:rsidRDefault="00F44DEE" w:rsidP="00F44DE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BD6EEC" w:rsidRPr="0045784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968</w:t>
            </w:r>
            <w:r w:rsidR="00BD6EEC" w:rsidRPr="004578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53670A5" w14:textId="77777777"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8C5A69" w14:textId="77777777" w:rsidR="000C1FFE" w:rsidRPr="0080079E" w:rsidRDefault="00040E98" w:rsidP="00040E98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0C1FFE" w:rsidRPr="0045784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000</w:t>
            </w:r>
            <w:r w:rsidR="000C1FFE" w:rsidRPr="004578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753A46" w14:textId="77777777" w:rsidR="000C1FFE" w:rsidRPr="0080079E" w:rsidRDefault="00F44DEE" w:rsidP="00F44DE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2</w:t>
            </w:r>
            <w:r w:rsidR="00BD6EEC" w:rsidRPr="0045784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968</w:t>
            </w:r>
            <w:r w:rsidR="00BD6EEC" w:rsidRPr="004578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37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4957E3" w14:textId="77777777"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BD6BBE" w14:textId="77777777" w:rsidR="000C1FFE" w:rsidRPr="0045784F" w:rsidRDefault="00F44DEE" w:rsidP="00F44D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DB2E6A" w14:textId="77777777"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428 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9082E7" w14:textId="77777777" w:rsidR="000C1FFE" w:rsidRPr="0045784F" w:rsidRDefault="000C1FFE" w:rsidP="00B06B83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01132207000000 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D56B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1FFE" w:rsidRPr="000C1FFE" w14:paraId="25CE81B3" w14:textId="77777777" w:rsidTr="00B06B83">
        <w:trPr>
          <w:trHeight w:val="242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1C18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06AEAB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67A9D0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8CA5" w14:textId="77777777" w:rsidR="000C1FFE" w:rsidRPr="0080079E" w:rsidRDefault="00F44DEE" w:rsidP="00F44D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BD6EEC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968</w:t>
            </w:r>
            <w:r w:rsidR="00BD6EEC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267FD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C2AC7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F448" w14:textId="77777777" w:rsidR="000C1FFE" w:rsidRPr="0080079E" w:rsidRDefault="00F44DEE" w:rsidP="00F44D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</w:t>
            </w:r>
            <w:r w:rsidR="00BD6EEC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968</w:t>
            </w:r>
            <w:r w:rsidR="00BD6EEC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5156B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38A9A" w14:textId="77777777" w:rsidR="000C1FFE" w:rsidRPr="0045784F" w:rsidRDefault="000C1FFE" w:rsidP="00F44DE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22E5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428 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C62B6" w14:textId="77777777" w:rsidR="000C1FFE" w:rsidRPr="0045784F" w:rsidRDefault="000C1FFE" w:rsidP="00B06B83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01132207003050 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D0D0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1FFE" w:rsidRPr="000C1FFE" w14:paraId="1B66DF41" w14:textId="77777777" w:rsidTr="00B06B83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6419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D71C80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D3970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367B" w14:textId="77777777" w:rsidR="000C1FFE" w:rsidRPr="0080079E" w:rsidRDefault="00040E98" w:rsidP="00040E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0C1FFE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0C1FFE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400BF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D8716" w14:textId="77777777" w:rsidR="000C1FFE" w:rsidRPr="0080079E" w:rsidRDefault="00040E98" w:rsidP="00040E98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0C1FFE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000</w:t>
            </w:r>
            <w:r w:rsidR="000C1FFE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43FD1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1342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BF1D" w14:textId="77777777" w:rsidR="000C1FFE" w:rsidRPr="0045784F" w:rsidRDefault="000C1FFE" w:rsidP="00F44DE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CAA5C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03157" w14:textId="77777777" w:rsidR="000C1FFE" w:rsidRPr="0045784F" w:rsidRDefault="000C1FFE" w:rsidP="0080079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</w:t>
            </w:r>
            <w:r w:rsidR="0080079E">
              <w:rPr>
                <w:sz w:val="18"/>
                <w:szCs w:val="18"/>
                <w:lang w:val="en-US"/>
              </w:rPr>
              <w:t>S</w:t>
            </w:r>
            <w:r w:rsidRPr="0045784F">
              <w:rPr>
                <w:sz w:val="18"/>
                <w:szCs w:val="18"/>
              </w:rPr>
              <w:t>1680 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86A2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14:paraId="76A740DB" w14:textId="77777777" w:rsidTr="00B06B83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7164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FDECAF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6DC9DF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20</w:t>
            </w:r>
            <w:r w:rsidR="00427507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BE630C0" w14:textId="77777777" w:rsidR="000C1FFE" w:rsidRPr="0080079E" w:rsidRDefault="000F2193" w:rsidP="000F219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5784F" w:rsidRPr="0045784F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  <w:r w:rsidR="00F44DEE">
              <w:rPr>
                <w:b/>
                <w:sz w:val="18"/>
                <w:szCs w:val="18"/>
              </w:rPr>
              <w:t>92</w:t>
            </w:r>
            <w:r w:rsidR="0045784F" w:rsidRPr="0045784F">
              <w:rPr>
                <w:b/>
                <w:sz w:val="18"/>
                <w:szCs w:val="18"/>
              </w:rPr>
              <w:t>,</w:t>
            </w:r>
            <w:r w:rsidR="00F44DEE"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E90D31" w14:textId="77777777"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ABE9AB" w14:textId="77777777" w:rsidR="000C1FFE" w:rsidRPr="0080079E" w:rsidRDefault="00F44DEE" w:rsidP="00F44DE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C93BE7" w:rsidRPr="0045784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925</w:t>
            </w:r>
            <w:r w:rsidR="00C93BE7" w:rsidRPr="004578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13008EE" w14:textId="77777777" w:rsidR="000C1FFE" w:rsidRPr="0080079E" w:rsidRDefault="00F44DEE" w:rsidP="00F44DE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45784F" w:rsidRPr="0045784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267</w:t>
            </w:r>
            <w:r w:rsidR="0045784F" w:rsidRPr="004578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</w:t>
            </w:r>
            <w:r w:rsidR="0080079E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D37B10" w14:textId="77777777"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E24DE2A" w14:textId="77777777" w:rsidR="000C1FFE" w:rsidRPr="0045784F" w:rsidRDefault="000C1FFE" w:rsidP="00F44DE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6BEACB" w14:textId="77777777"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21B390D" w14:textId="77777777" w:rsidR="000C1FFE" w:rsidRPr="0045784F" w:rsidRDefault="000C1FFE" w:rsidP="00B06B83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01132207000000 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7041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14:paraId="2CED4835" w14:textId="77777777" w:rsidTr="00B06B83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00A32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43E4BA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AA6EC4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1BB5" w14:textId="77777777" w:rsidR="000C1FFE" w:rsidRPr="0080079E" w:rsidRDefault="00F44DEE" w:rsidP="00F44D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45784F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267</w:t>
            </w:r>
            <w:r w:rsidR="0045784F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80079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EC09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AE3B7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EA80" w14:textId="77777777" w:rsidR="000C1FFE" w:rsidRPr="0080079E" w:rsidRDefault="00F44DEE" w:rsidP="00F44D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45784F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267</w:t>
            </w:r>
            <w:r w:rsidR="0045784F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80079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716A1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E812" w14:textId="77777777" w:rsidR="000C1FFE" w:rsidRPr="0045784F" w:rsidRDefault="000C1FFE" w:rsidP="00F44DE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2BC40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428 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CC88D" w14:textId="77777777" w:rsidR="000C1FFE" w:rsidRPr="0045784F" w:rsidRDefault="000C1FFE" w:rsidP="0080079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01132207003050 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6B93D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  <w:tr w:rsidR="000C1FFE" w:rsidRPr="000C1FFE" w14:paraId="07E07AAA" w14:textId="77777777" w:rsidTr="00B06B83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7D439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9566AD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B7C4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6A787" w14:textId="77777777" w:rsidR="000C1FFE" w:rsidRPr="0080079E" w:rsidRDefault="00F44DEE" w:rsidP="00F44D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C93BE7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925</w:t>
            </w:r>
            <w:r w:rsidR="00C93BE7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5D143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9F4D8" w14:textId="77777777" w:rsidR="000C1FFE" w:rsidRPr="0080079E" w:rsidRDefault="00F44DEE" w:rsidP="00F44D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C93BE7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925</w:t>
            </w:r>
            <w:r w:rsidR="00C93BE7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2E5D3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7A3F3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96204" w14:textId="77777777" w:rsidR="000C1FFE" w:rsidRPr="0045784F" w:rsidRDefault="000C1FFE" w:rsidP="00F44DE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20AE5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DA70" w14:textId="77777777" w:rsidR="000C1FFE" w:rsidRPr="0045784F" w:rsidRDefault="000C1FFE" w:rsidP="0080079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</w:t>
            </w:r>
            <w:r w:rsidR="0080079E">
              <w:rPr>
                <w:sz w:val="18"/>
                <w:szCs w:val="18"/>
                <w:lang w:val="en-US"/>
              </w:rPr>
              <w:t>S</w:t>
            </w:r>
            <w:r w:rsidRPr="0045784F">
              <w:rPr>
                <w:sz w:val="18"/>
                <w:szCs w:val="18"/>
              </w:rPr>
              <w:t>1680 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066F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14:paraId="34DA43D4" w14:textId="77777777" w:rsidTr="00B06B83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70EC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CEEB2C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20BDDF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20</w:t>
            </w:r>
            <w:r w:rsidR="00427507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20C10B" w14:textId="77777777" w:rsidR="000C1FFE" w:rsidRPr="0080079E" w:rsidRDefault="000F2193" w:rsidP="000F2193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45784F" w:rsidRPr="0045784F">
              <w:rPr>
                <w:b/>
                <w:sz w:val="18"/>
                <w:szCs w:val="18"/>
              </w:rPr>
              <w:t> </w:t>
            </w:r>
            <w:r>
              <w:rPr>
                <w:b/>
                <w:sz w:val="18"/>
                <w:szCs w:val="18"/>
              </w:rPr>
              <w:t>1</w:t>
            </w:r>
            <w:r w:rsidR="00F44DEE">
              <w:rPr>
                <w:b/>
                <w:sz w:val="18"/>
                <w:szCs w:val="18"/>
              </w:rPr>
              <w:t>92</w:t>
            </w:r>
            <w:r w:rsidR="0045784F" w:rsidRPr="0045784F">
              <w:rPr>
                <w:b/>
                <w:sz w:val="18"/>
                <w:szCs w:val="18"/>
              </w:rPr>
              <w:t>,</w:t>
            </w:r>
            <w:r w:rsidR="00F44DEE">
              <w:rPr>
                <w:b/>
                <w:sz w:val="18"/>
                <w:szCs w:val="18"/>
              </w:rPr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9AA335" w14:textId="77777777"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73E46D" w14:textId="77777777" w:rsidR="000C1FFE" w:rsidRPr="0080079E" w:rsidRDefault="00F44DEE" w:rsidP="00F44DE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1</w:t>
            </w:r>
            <w:r w:rsidR="0045784F" w:rsidRPr="0045784F">
              <w:rPr>
                <w:b/>
                <w:sz w:val="18"/>
                <w:szCs w:val="18"/>
              </w:rPr>
              <w:t> </w:t>
            </w:r>
            <w:r w:rsidR="0080079E">
              <w:rPr>
                <w:b/>
                <w:sz w:val="18"/>
                <w:szCs w:val="18"/>
                <w:lang w:val="en-US"/>
              </w:rPr>
              <w:t>9</w:t>
            </w:r>
            <w:r>
              <w:rPr>
                <w:b/>
                <w:sz w:val="18"/>
                <w:szCs w:val="18"/>
              </w:rPr>
              <w:t>2</w:t>
            </w:r>
            <w:r w:rsidR="0080079E">
              <w:rPr>
                <w:b/>
                <w:sz w:val="18"/>
                <w:szCs w:val="18"/>
                <w:lang w:val="en-US"/>
              </w:rPr>
              <w:t>5</w:t>
            </w:r>
            <w:r w:rsidR="0045784F" w:rsidRPr="004578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0ED79B" w14:textId="77777777" w:rsidR="000C1FFE" w:rsidRPr="0080079E" w:rsidRDefault="00F44DEE" w:rsidP="00F44DEE">
            <w:pPr>
              <w:jc w:val="center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4</w:t>
            </w:r>
            <w:r w:rsidR="0080079E">
              <w:rPr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b/>
                <w:sz w:val="18"/>
                <w:szCs w:val="18"/>
              </w:rPr>
              <w:t>267</w:t>
            </w:r>
            <w:r w:rsidR="0045784F" w:rsidRPr="0045784F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>8</w:t>
            </w:r>
            <w:r w:rsidR="0080079E">
              <w:rPr>
                <w:b/>
                <w:sz w:val="18"/>
                <w:szCs w:val="18"/>
                <w:lang w:val="en-US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A721D04" w14:textId="77777777"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CFF5C5" w14:textId="77777777" w:rsidR="000C1FFE" w:rsidRPr="0045784F" w:rsidRDefault="000C1FFE" w:rsidP="00F44DE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14862B" w14:textId="77777777" w:rsidR="000C1FFE" w:rsidRPr="0045784F" w:rsidRDefault="000C1FFE" w:rsidP="000C1FF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6C0646" w14:textId="77777777" w:rsidR="000C1FFE" w:rsidRPr="0045784F" w:rsidRDefault="000C1FFE" w:rsidP="0080079E">
            <w:pPr>
              <w:jc w:val="center"/>
              <w:rPr>
                <w:b/>
                <w:sz w:val="18"/>
                <w:szCs w:val="18"/>
              </w:rPr>
            </w:pPr>
            <w:r w:rsidRPr="0045784F">
              <w:rPr>
                <w:b/>
                <w:sz w:val="18"/>
                <w:szCs w:val="18"/>
              </w:rPr>
              <w:t>01132207000000 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97F6D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14:paraId="3627EF8A" w14:textId="77777777" w:rsidTr="00B06B83">
        <w:trPr>
          <w:trHeight w:val="264"/>
        </w:trPr>
        <w:tc>
          <w:tcPr>
            <w:tcW w:w="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DD94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094E22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E074040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89F2F" w14:textId="77777777" w:rsidR="000C1FFE" w:rsidRPr="0080079E" w:rsidRDefault="00F44DEE" w:rsidP="00F44D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45784F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267</w:t>
            </w:r>
            <w:r w:rsidR="0045784F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80079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F8FEF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1B711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C8BE" w14:textId="77777777" w:rsidR="000C1FFE" w:rsidRPr="0080079E" w:rsidRDefault="00F44DEE" w:rsidP="00F44D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4</w:t>
            </w:r>
            <w:r w:rsidR="0045784F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267</w:t>
            </w:r>
            <w:r w:rsidR="0045784F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</w:t>
            </w:r>
            <w:r w:rsidR="0080079E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9D208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B2870" w14:textId="77777777" w:rsidR="000C1FFE" w:rsidRPr="0045784F" w:rsidRDefault="000C1FFE" w:rsidP="00F44DE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3EFB" w14:textId="77777777" w:rsidR="000C1FFE" w:rsidRPr="0045784F" w:rsidRDefault="000C1FFE" w:rsidP="000C1FF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C0B68" w14:textId="77777777" w:rsidR="000C1FFE" w:rsidRPr="0045784F" w:rsidRDefault="000C1FFE" w:rsidP="0080079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01132207003050 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E8819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0C1FFE" w:rsidRPr="000C1FFE" w14:paraId="5DA0F16C" w14:textId="77777777" w:rsidTr="0080079E">
        <w:trPr>
          <w:trHeight w:val="751"/>
        </w:trPr>
        <w:tc>
          <w:tcPr>
            <w:tcW w:w="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4D69" w14:textId="77777777" w:rsidR="000C1FFE" w:rsidRPr="000C1FFE" w:rsidRDefault="000C1FFE" w:rsidP="000C1FF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F8B8A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8F12A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D5C4" w14:textId="77777777" w:rsidR="000C1FFE" w:rsidRPr="0080079E" w:rsidRDefault="00F44DEE" w:rsidP="00F44D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45784F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925</w:t>
            </w:r>
            <w:r w:rsidR="0045784F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D7D45" w14:textId="77777777" w:rsidR="000C1FFE" w:rsidRDefault="000C1FFE" w:rsidP="0080079E">
            <w:pPr>
              <w:jc w:val="center"/>
              <w:rPr>
                <w:sz w:val="18"/>
                <w:szCs w:val="18"/>
                <w:lang w:val="en-US"/>
              </w:rPr>
            </w:pPr>
          </w:p>
          <w:p w14:paraId="764B9B53" w14:textId="77777777" w:rsidR="0080079E" w:rsidRPr="0080079E" w:rsidRDefault="0080079E" w:rsidP="00800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C87F" w14:textId="77777777" w:rsidR="000C1FFE" w:rsidRPr="0080079E" w:rsidRDefault="00F44DEE" w:rsidP="00F44DE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45784F" w:rsidRPr="0045784F">
              <w:rPr>
                <w:sz w:val="18"/>
                <w:szCs w:val="18"/>
              </w:rPr>
              <w:t> </w:t>
            </w:r>
            <w:r w:rsidR="0080079E">
              <w:rPr>
                <w:sz w:val="18"/>
                <w:szCs w:val="18"/>
                <w:lang w:val="en-US"/>
              </w:rPr>
              <w:t>9</w:t>
            </w:r>
            <w:r>
              <w:rPr>
                <w:sz w:val="18"/>
                <w:szCs w:val="18"/>
              </w:rPr>
              <w:t>2</w:t>
            </w:r>
            <w:r w:rsidR="0080079E">
              <w:rPr>
                <w:sz w:val="18"/>
                <w:szCs w:val="18"/>
                <w:lang w:val="en-US"/>
              </w:rPr>
              <w:t>5</w:t>
            </w:r>
            <w:r w:rsidR="0045784F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28808" w14:textId="77777777" w:rsidR="0080079E" w:rsidRPr="0080079E" w:rsidRDefault="0080079E" w:rsidP="008007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-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950DB" w14:textId="77777777" w:rsidR="000C1FFE" w:rsidRPr="0045784F" w:rsidRDefault="000C1FFE" w:rsidP="0080079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-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FB301" w14:textId="77777777" w:rsidR="000C1FFE" w:rsidRPr="0045784F" w:rsidRDefault="000C1FFE" w:rsidP="00F44DE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241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31836" w14:textId="77777777" w:rsidR="000C1FFE" w:rsidRPr="0045784F" w:rsidRDefault="000C1FFE" w:rsidP="0080079E">
            <w:pPr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428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AA5B" w14:textId="77777777" w:rsidR="000C1FFE" w:rsidRPr="0045784F" w:rsidRDefault="00D65C2A" w:rsidP="008007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011322070</w:t>
            </w:r>
            <w:r>
              <w:rPr>
                <w:sz w:val="18"/>
                <w:szCs w:val="18"/>
                <w:lang w:val="en-US"/>
              </w:rPr>
              <w:t>S</w:t>
            </w:r>
            <w:r w:rsidR="000C1FFE" w:rsidRPr="0045784F">
              <w:rPr>
                <w:sz w:val="18"/>
                <w:szCs w:val="18"/>
              </w:rPr>
              <w:t>1680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83D9F" w14:textId="77777777" w:rsidR="000C1FFE" w:rsidRPr="000C1FFE" w:rsidRDefault="000C1FFE" w:rsidP="000C1FFE">
            <w:pPr>
              <w:jc w:val="center"/>
              <w:rPr>
                <w:color w:val="000000"/>
                <w:sz w:val="18"/>
                <w:szCs w:val="18"/>
              </w:rPr>
            </w:pPr>
            <w:r w:rsidRPr="000C1FFE">
              <w:rPr>
                <w:color w:val="000000"/>
                <w:sz w:val="18"/>
                <w:szCs w:val="18"/>
              </w:rPr>
              <w:t> </w:t>
            </w:r>
          </w:p>
        </w:tc>
      </w:tr>
    </w:tbl>
    <w:p w14:paraId="025AB553" w14:textId="77777777" w:rsidR="00B06B83" w:rsidRDefault="00B06B83" w:rsidP="00B56C4F">
      <w:pPr>
        <w:jc w:val="right"/>
        <w:rPr>
          <w:sz w:val="24"/>
        </w:rPr>
      </w:pPr>
    </w:p>
    <w:p w14:paraId="6CEAD2A5" w14:textId="77777777" w:rsidR="00B06B83" w:rsidRDefault="00B06B83" w:rsidP="00B56C4F">
      <w:pPr>
        <w:jc w:val="right"/>
        <w:rPr>
          <w:sz w:val="24"/>
        </w:rPr>
      </w:pPr>
    </w:p>
    <w:p w14:paraId="079FE534" w14:textId="77777777" w:rsidR="00B56C4F" w:rsidRDefault="000C1FFE" w:rsidP="00B56C4F">
      <w:pPr>
        <w:jc w:val="right"/>
        <w:rPr>
          <w:sz w:val="24"/>
        </w:rPr>
      </w:pPr>
      <w:r w:rsidRPr="000C1FFE">
        <w:rPr>
          <w:sz w:val="24"/>
        </w:rPr>
        <w:t xml:space="preserve">                     </w:t>
      </w:r>
    </w:p>
    <w:p w14:paraId="1C28BD9B" w14:textId="77777777" w:rsidR="001A27B8" w:rsidRDefault="001A27B8" w:rsidP="00B56C4F">
      <w:pPr>
        <w:jc w:val="right"/>
        <w:rPr>
          <w:sz w:val="24"/>
        </w:rPr>
      </w:pPr>
    </w:p>
    <w:p w14:paraId="61FEA23F" w14:textId="77777777" w:rsidR="000C1FFE" w:rsidRPr="000C1FFE" w:rsidRDefault="000C1FFE" w:rsidP="009735B0">
      <w:pPr>
        <w:ind w:left="9072"/>
        <w:jc w:val="right"/>
        <w:rPr>
          <w:sz w:val="24"/>
        </w:rPr>
      </w:pPr>
      <w:r w:rsidRPr="000C1FFE">
        <w:rPr>
          <w:sz w:val="24"/>
        </w:rPr>
        <w:t>ПРИЛОЖЕНИЕ 4</w:t>
      </w:r>
    </w:p>
    <w:p w14:paraId="00A33AE9" w14:textId="7AB07CB7" w:rsidR="00BE3950" w:rsidRPr="000C1FFE" w:rsidRDefault="00341500" w:rsidP="00BE3950">
      <w:pPr>
        <w:widowControl w:val="0"/>
        <w:autoSpaceDE w:val="0"/>
        <w:autoSpaceDN w:val="0"/>
        <w:adjustRightInd w:val="0"/>
        <w:ind w:left="9072"/>
        <w:jc w:val="both"/>
        <w:rPr>
          <w:sz w:val="24"/>
        </w:rPr>
      </w:pPr>
      <w:hyperlink w:anchor="sub_1000" w:history="1">
        <w:r w:rsidR="000C1FFE" w:rsidRPr="000C1FFE">
          <w:rPr>
            <w:bCs/>
            <w:sz w:val="24"/>
            <w:lang w:eastAsia="en-US"/>
          </w:rPr>
          <w:t>муниципальной</w:t>
        </w:r>
      </w:hyperlink>
      <w:r w:rsidR="000C1FFE" w:rsidRPr="000C1FFE">
        <w:rPr>
          <w:b/>
          <w:sz w:val="24"/>
        </w:rPr>
        <w:t xml:space="preserve"> </w:t>
      </w:r>
      <w:r w:rsidR="000C1FFE" w:rsidRPr="000C1FFE">
        <w:rPr>
          <w:sz w:val="24"/>
        </w:rPr>
        <w:t>программ</w:t>
      </w:r>
      <w:r w:rsidR="0050105A">
        <w:rPr>
          <w:sz w:val="24"/>
        </w:rPr>
        <w:t>е</w:t>
      </w:r>
      <w:r w:rsidR="000C1FFE" w:rsidRPr="000C1FFE">
        <w:rPr>
          <w:b/>
          <w:sz w:val="24"/>
        </w:rPr>
        <w:t xml:space="preserve"> </w:t>
      </w:r>
      <w:r w:rsidR="000C1FFE" w:rsidRPr="000C1FFE">
        <w:rPr>
          <w:sz w:val="24"/>
        </w:rPr>
        <w:t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</w:t>
      </w:r>
      <w:r w:rsidR="009B5997">
        <w:rPr>
          <w:sz w:val="24"/>
        </w:rPr>
        <w:t>20</w:t>
      </w:r>
      <w:r w:rsidR="000C1FFE" w:rsidRPr="000C1FFE">
        <w:rPr>
          <w:sz w:val="24"/>
        </w:rPr>
        <w:t>-20</w:t>
      </w:r>
      <w:r w:rsidR="009B5997">
        <w:rPr>
          <w:sz w:val="24"/>
        </w:rPr>
        <w:t>22</w:t>
      </w:r>
      <w:r w:rsidR="000C1FFE" w:rsidRPr="000C1FFE">
        <w:rPr>
          <w:sz w:val="24"/>
        </w:rPr>
        <w:t xml:space="preserve"> годы»</w:t>
      </w:r>
      <w:r w:rsidR="00BE3950">
        <w:rPr>
          <w:sz w:val="24"/>
        </w:rPr>
        <w:t xml:space="preserve"> в редакции постановления администрации </w:t>
      </w:r>
      <w:proofErr w:type="spellStart"/>
      <w:r w:rsidR="00BE3950" w:rsidRPr="00BE3950">
        <w:rPr>
          <w:sz w:val="24"/>
        </w:rPr>
        <w:t>Усть-Катавского</w:t>
      </w:r>
      <w:proofErr w:type="spellEnd"/>
      <w:r w:rsidR="00BE3950" w:rsidRPr="00BE3950">
        <w:rPr>
          <w:sz w:val="24"/>
        </w:rPr>
        <w:t xml:space="preserve"> городского округа                                                                                                 </w:t>
      </w:r>
      <w:r>
        <w:rPr>
          <w:sz w:val="24"/>
        </w:rPr>
        <w:t xml:space="preserve">           от 24.04.2020 г.  № 601</w:t>
      </w:r>
    </w:p>
    <w:p w14:paraId="11179EF7" w14:textId="77777777" w:rsidR="000C1FFE" w:rsidRPr="000C1FFE" w:rsidRDefault="000C1FFE" w:rsidP="000C1FFE">
      <w:pPr>
        <w:widowControl w:val="0"/>
        <w:autoSpaceDE w:val="0"/>
        <w:autoSpaceDN w:val="0"/>
        <w:adjustRightInd w:val="0"/>
        <w:ind w:left="6237"/>
        <w:jc w:val="both"/>
        <w:rPr>
          <w:sz w:val="24"/>
        </w:rPr>
      </w:pPr>
    </w:p>
    <w:p w14:paraId="523A248D" w14:textId="77777777" w:rsidR="000C1FFE" w:rsidRPr="000C1FFE" w:rsidRDefault="000C1FF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bookmarkStart w:id="1" w:name="_Toc320608004"/>
      <w:r w:rsidRPr="000C1FFE">
        <w:rPr>
          <w:b/>
          <w:sz w:val="24"/>
        </w:rPr>
        <w:t>Финансово-экономическое обоснование</w:t>
      </w:r>
      <w:r w:rsidRPr="000C1FFE">
        <w:rPr>
          <w:b/>
          <w:sz w:val="24"/>
        </w:rPr>
        <w:br/>
        <w:t xml:space="preserve">муниципальной программы </w:t>
      </w:r>
      <w:bookmarkEnd w:id="1"/>
      <w:r w:rsidRPr="000C1FFE">
        <w:rPr>
          <w:b/>
          <w:sz w:val="24"/>
        </w:rPr>
        <w:t xml:space="preserve">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</w:t>
      </w:r>
    </w:p>
    <w:p w14:paraId="1B990AC1" w14:textId="77777777" w:rsidR="000C1FFE" w:rsidRDefault="000C1FF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0C1FFE">
        <w:rPr>
          <w:b/>
          <w:sz w:val="24"/>
        </w:rPr>
        <w:t>на 20</w:t>
      </w:r>
      <w:r w:rsidR="009B5997">
        <w:rPr>
          <w:b/>
          <w:sz w:val="24"/>
        </w:rPr>
        <w:t>20</w:t>
      </w:r>
      <w:r w:rsidRPr="000C1FFE">
        <w:rPr>
          <w:b/>
          <w:sz w:val="24"/>
        </w:rPr>
        <w:t>-20</w:t>
      </w:r>
      <w:r w:rsidR="009B5997">
        <w:rPr>
          <w:b/>
          <w:sz w:val="24"/>
        </w:rPr>
        <w:t>22</w:t>
      </w:r>
      <w:r w:rsidRPr="000C1FFE">
        <w:rPr>
          <w:b/>
          <w:sz w:val="24"/>
        </w:rPr>
        <w:t xml:space="preserve"> годы»</w:t>
      </w:r>
    </w:p>
    <w:p w14:paraId="593E61E2" w14:textId="77777777" w:rsidR="0055037E" w:rsidRPr="000C1FFE" w:rsidRDefault="0055037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tbl>
      <w:tblPr>
        <w:tblW w:w="158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070"/>
        <w:gridCol w:w="1164"/>
        <w:gridCol w:w="1553"/>
        <w:gridCol w:w="1379"/>
        <w:gridCol w:w="1752"/>
        <w:gridCol w:w="1641"/>
        <w:gridCol w:w="900"/>
        <w:gridCol w:w="1566"/>
        <w:gridCol w:w="970"/>
        <w:gridCol w:w="992"/>
        <w:gridCol w:w="1217"/>
      </w:tblGrid>
      <w:tr w:rsidR="000F0755" w:rsidRPr="000F0755" w14:paraId="3940444F" w14:textId="77777777" w:rsidTr="00263580">
        <w:trPr>
          <w:trHeight w:val="145"/>
        </w:trPr>
        <w:tc>
          <w:tcPr>
            <w:tcW w:w="614" w:type="dxa"/>
            <w:vMerge w:val="restart"/>
            <w:shd w:val="clear" w:color="auto" w:fill="auto"/>
          </w:tcPr>
          <w:p w14:paraId="493DF7CA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Год</w:t>
            </w:r>
          </w:p>
        </w:tc>
        <w:tc>
          <w:tcPr>
            <w:tcW w:w="2070" w:type="dxa"/>
            <w:vMerge w:val="restart"/>
            <w:shd w:val="clear" w:color="auto" w:fill="auto"/>
          </w:tcPr>
          <w:p w14:paraId="6957CE4E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Наименование муниципальной услуги</w:t>
            </w:r>
          </w:p>
        </w:tc>
        <w:tc>
          <w:tcPr>
            <w:tcW w:w="1164" w:type="dxa"/>
            <w:vMerge w:val="restart"/>
            <w:shd w:val="clear" w:color="auto" w:fill="auto"/>
          </w:tcPr>
          <w:p w14:paraId="689282F1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Объем </w:t>
            </w:r>
            <w:proofErr w:type="spellStart"/>
            <w:r w:rsidRPr="000F0755">
              <w:rPr>
                <w:sz w:val="18"/>
                <w:szCs w:val="18"/>
              </w:rPr>
              <w:t>муниципа</w:t>
            </w:r>
            <w:r w:rsidR="00DC7AC2">
              <w:rPr>
                <w:sz w:val="18"/>
                <w:szCs w:val="18"/>
              </w:rPr>
              <w:t>-</w:t>
            </w:r>
            <w:r w:rsidRPr="000F0755">
              <w:rPr>
                <w:sz w:val="18"/>
                <w:szCs w:val="18"/>
              </w:rPr>
              <w:t>льной</w:t>
            </w:r>
            <w:proofErr w:type="spellEnd"/>
            <w:r w:rsidRPr="000F0755">
              <w:rPr>
                <w:sz w:val="18"/>
                <w:szCs w:val="18"/>
              </w:rPr>
              <w:t xml:space="preserve"> услуги, установленной в муниципальном задании, шт.</w:t>
            </w:r>
          </w:p>
        </w:tc>
        <w:tc>
          <w:tcPr>
            <w:tcW w:w="2932" w:type="dxa"/>
            <w:gridSpan w:val="2"/>
            <w:shd w:val="clear" w:color="auto" w:fill="auto"/>
          </w:tcPr>
          <w:p w14:paraId="57B63403" w14:textId="77777777" w:rsidR="000F0755" w:rsidRPr="000F0755" w:rsidRDefault="000F0755" w:rsidP="000F0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Нормативные затраты на единицу услуги</w:t>
            </w:r>
          </w:p>
        </w:tc>
        <w:tc>
          <w:tcPr>
            <w:tcW w:w="6829" w:type="dxa"/>
            <w:gridSpan w:val="5"/>
            <w:shd w:val="clear" w:color="auto" w:fill="auto"/>
          </w:tcPr>
          <w:p w14:paraId="03F6367A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Объем финансового обеспечения выполнения муниципального задания, тыс.руб.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94A291" w14:textId="77777777" w:rsidR="000F0755" w:rsidRPr="000F0755" w:rsidRDefault="000F0755" w:rsidP="0091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Объем средств на иные субсидии, тыс.руб.</w:t>
            </w:r>
          </w:p>
        </w:tc>
        <w:tc>
          <w:tcPr>
            <w:tcW w:w="1217" w:type="dxa"/>
            <w:vMerge w:val="restart"/>
            <w:shd w:val="clear" w:color="auto" w:fill="auto"/>
          </w:tcPr>
          <w:p w14:paraId="3C2D49A7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Итого объем средств по муниципальной программе</w:t>
            </w:r>
          </w:p>
          <w:p w14:paraId="306F4F41" w14:textId="77777777"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(гр. 10 + гр.11</w:t>
            </w:r>
            <w:r w:rsidR="000F0755" w:rsidRPr="000F0755">
              <w:rPr>
                <w:sz w:val="18"/>
                <w:szCs w:val="18"/>
              </w:rPr>
              <w:t>), тыс.руб.</w:t>
            </w:r>
          </w:p>
        </w:tc>
      </w:tr>
      <w:tr w:rsidR="000F0755" w:rsidRPr="000F0755" w14:paraId="5108CF45" w14:textId="77777777" w:rsidTr="00263580">
        <w:trPr>
          <w:trHeight w:val="145"/>
        </w:trPr>
        <w:tc>
          <w:tcPr>
            <w:tcW w:w="614" w:type="dxa"/>
            <w:vMerge/>
            <w:shd w:val="clear" w:color="auto" w:fill="auto"/>
          </w:tcPr>
          <w:p w14:paraId="7189606A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070" w:type="dxa"/>
            <w:vMerge/>
            <w:shd w:val="clear" w:color="auto" w:fill="auto"/>
          </w:tcPr>
          <w:p w14:paraId="3E44BAEB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Merge/>
            <w:shd w:val="clear" w:color="auto" w:fill="auto"/>
          </w:tcPr>
          <w:p w14:paraId="6DC39F50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04C3A705" w14:textId="77777777" w:rsidR="000F0755" w:rsidRPr="000F0755" w:rsidRDefault="000F0755" w:rsidP="000F0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Ссылка на нормативный акт, которым утвержден размер нормативных затрат</w:t>
            </w:r>
          </w:p>
        </w:tc>
        <w:tc>
          <w:tcPr>
            <w:tcW w:w="1379" w:type="dxa"/>
          </w:tcPr>
          <w:p w14:paraId="60EB0E1B" w14:textId="77777777" w:rsidR="000F0755" w:rsidRPr="000F0755" w:rsidRDefault="000F0755" w:rsidP="000F0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Утвержденные нормативные затраты на единицу услуги,</w:t>
            </w:r>
          </w:p>
          <w:p w14:paraId="348910DA" w14:textId="77777777" w:rsidR="000F0755" w:rsidRPr="000F0755" w:rsidRDefault="000F0755" w:rsidP="000F0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 руб.</w:t>
            </w:r>
          </w:p>
        </w:tc>
        <w:tc>
          <w:tcPr>
            <w:tcW w:w="1752" w:type="dxa"/>
            <w:shd w:val="clear" w:color="auto" w:fill="auto"/>
          </w:tcPr>
          <w:p w14:paraId="09585C62" w14:textId="77777777" w:rsidR="000F0755" w:rsidRPr="000F0755" w:rsidRDefault="000F0755" w:rsidP="00912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Ссылка на нормативный акт, в соответствии с которым проведен расчет объема финансового обеспечения выполнения </w:t>
            </w:r>
            <w:proofErr w:type="spellStart"/>
            <w:r w:rsidRPr="000F0755">
              <w:rPr>
                <w:sz w:val="18"/>
                <w:szCs w:val="18"/>
              </w:rPr>
              <w:t>муницип</w:t>
            </w:r>
            <w:proofErr w:type="spellEnd"/>
            <w:r w:rsidRPr="000F0755">
              <w:rPr>
                <w:sz w:val="18"/>
                <w:szCs w:val="18"/>
              </w:rPr>
              <w:t>.</w:t>
            </w:r>
            <w:r w:rsidR="009B5997">
              <w:rPr>
                <w:sz w:val="18"/>
                <w:szCs w:val="18"/>
              </w:rPr>
              <w:t xml:space="preserve"> </w:t>
            </w:r>
            <w:r w:rsidRPr="000F0755">
              <w:rPr>
                <w:sz w:val="18"/>
                <w:szCs w:val="18"/>
              </w:rPr>
              <w:t>задания</w:t>
            </w:r>
          </w:p>
        </w:tc>
        <w:tc>
          <w:tcPr>
            <w:tcW w:w="1641" w:type="dxa"/>
            <w:shd w:val="clear" w:color="auto" w:fill="auto"/>
          </w:tcPr>
          <w:p w14:paraId="1DDCBF45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Затраты на выполнения муниципального задания</w:t>
            </w:r>
          </w:p>
          <w:p w14:paraId="38A27F3A" w14:textId="77777777" w:rsidR="000F0755" w:rsidRPr="000F0755" w:rsidRDefault="000F0755" w:rsidP="000F07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(гр. 3 * гр.5)</w:t>
            </w:r>
          </w:p>
        </w:tc>
        <w:tc>
          <w:tcPr>
            <w:tcW w:w="900" w:type="dxa"/>
            <w:shd w:val="clear" w:color="auto" w:fill="auto"/>
          </w:tcPr>
          <w:p w14:paraId="4CF7A0A6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Затраты на уплату налогов </w:t>
            </w:r>
          </w:p>
        </w:tc>
        <w:tc>
          <w:tcPr>
            <w:tcW w:w="1566" w:type="dxa"/>
            <w:shd w:val="clear" w:color="auto" w:fill="auto"/>
          </w:tcPr>
          <w:p w14:paraId="52DACC35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Затраты на содержание имущества учреждения, не используемого для оказания муниципальной услуг </w:t>
            </w:r>
          </w:p>
        </w:tc>
        <w:tc>
          <w:tcPr>
            <w:tcW w:w="970" w:type="dxa"/>
            <w:shd w:val="clear" w:color="auto" w:fill="auto"/>
          </w:tcPr>
          <w:p w14:paraId="2ED8E72B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92" w:type="dxa"/>
            <w:vMerge/>
            <w:shd w:val="clear" w:color="auto" w:fill="auto"/>
          </w:tcPr>
          <w:p w14:paraId="52293543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17" w:type="dxa"/>
            <w:vMerge/>
            <w:shd w:val="clear" w:color="auto" w:fill="auto"/>
          </w:tcPr>
          <w:p w14:paraId="11ED209D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F0755" w:rsidRPr="000F0755" w14:paraId="58BCCD63" w14:textId="77777777" w:rsidTr="00263580">
        <w:trPr>
          <w:trHeight w:val="145"/>
        </w:trPr>
        <w:tc>
          <w:tcPr>
            <w:tcW w:w="614" w:type="dxa"/>
            <w:shd w:val="clear" w:color="auto" w:fill="auto"/>
          </w:tcPr>
          <w:p w14:paraId="5A0478A9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1</w:t>
            </w:r>
          </w:p>
        </w:tc>
        <w:tc>
          <w:tcPr>
            <w:tcW w:w="2070" w:type="dxa"/>
            <w:shd w:val="clear" w:color="auto" w:fill="auto"/>
          </w:tcPr>
          <w:p w14:paraId="7895C920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2</w:t>
            </w:r>
          </w:p>
        </w:tc>
        <w:tc>
          <w:tcPr>
            <w:tcW w:w="1164" w:type="dxa"/>
            <w:shd w:val="clear" w:color="auto" w:fill="auto"/>
          </w:tcPr>
          <w:p w14:paraId="2551D9BF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3</w:t>
            </w:r>
          </w:p>
        </w:tc>
        <w:tc>
          <w:tcPr>
            <w:tcW w:w="1553" w:type="dxa"/>
            <w:shd w:val="clear" w:color="auto" w:fill="auto"/>
          </w:tcPr>
          <w:p w14:paraId="501B3772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4</w:t>
            </w:r>
          </w:p>
        </w:tc>
        <w:tc>
          <w:tcPr>
            <w:tcW w:w="1379" w:type="dxa"/>
          </w:tcPr>
          <w:p w14:paraId="3F2B000F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5</w:t>
            </w:r>
          </w:p>
        </w:tc>
        <w:tc>
          <w:tcPr>
            <w:tcW w:w="1752" w:type="dxa"/>
            <w:shd w:val="clear" w:color="auto" w:fill="auto"/>
          </w:tcPr>
          <w:p w14:paraId="6FAE0BA6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6</w:t>
            </w:r>
          </w:p>
        </w:tc>
        <w:tc>
          <w:tcPr>
            <w:tcW w:w="1641" w:type="dxa"/>
            <w:shd w:val="clear" w:color="auto" w:fill="auto"/>
          </w:tcPr>
          <w:p w14:paraId="0301D519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shd w:val="clear" w:color="auto" w:fill="auto"/>
          </w:tcPr>
          <w:p w14:paraId="7858C1DF" w14:textId="77777777"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566" w:type="dxa"/>
            <w:shd w:val="clear" w:color="auto" w:fill="auto"/>
          </w:tcPr>
          <w:p w14:paraId="00128526" w14:textId="77777777"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70" w:type="dxa"/>
            <w:shd w:val="clear" w:color="auto" w:fill="auto"/>
          </w:tcPr>
          <w:p w14:paraId="618AB408" w14:textId="77777777"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14:paraId="21297DB6" w14:textId="77777777"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217" w:type="dxa"/>
            <w:shd w:val="clear" w:color="auto" w:fill="auto"/>
          </w:tcPr>
          <w:p w14:paraId="4FC87852" w14:textId="77777777" w:rsidR="000F0755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0F0755" w:rsidRPr="000F0755" w14:paraId="24D0635B" w14:textId="77777777" w:rsidTr="00263580">
        <w:trPr>
          <w:trHeight w:val="145"/>
        </w:trPr>
        <w:tc>
          <w:tcPr>
            <w:tcW w:w="614" w:type="dxa"/>
            <w:shd w:val="clear" w:color="auto" w:fill="auto"/>
          </w:tcPr>
          <w:p w14:paraId="5E202282" w14:textId="77777777" w:rsidR="000F0755" w:rsidRPr="008F0ABC" w:rsidRDefault="000F0755" w:rsidP="008F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F0755">
              <w:rPr>
                <w:sz w:val="18"/>
                <w:szCs w:val="18"/>
              </w:rPr>
              <w:t>20</w:t>
            </w:r>
            <w:r w:rsidR="008F0ABC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2070" w:type="dxa"/>
            <w:shd w:val="clear" w:color="auto" w:fill="auto"/>
          </w:tcPr>
          <w:p w14:paraId="11D8C360" w14:textId="77777777" w:rsid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Оказание услуг заявителю по информированию, приему и выдаче документов при предоставлении государственных и муниципальных услуг в «Многофункциональном центре предоставления государственных и муниципальных услуг </w:t>
            </w:r>
            <w:r w:rsidRPr="000F0755">
              <w:rPr>
                <w:sz w:val="18"/>
                <w:szCs w:val="18"/>
              </w:rPr>
              <w:lastRenderedPageBreak/>
              <w:t>УКГО "</w:t>
            </w:r>
          </w:p>
          <w:p w14:paraId="43CBEDCD" w14:textId="77777777" w:rsidR="00DC7AC2" w:rsidRPr="000F0755" w:rsidRDefault="00DC7AC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auto"/>
          </w:tcPr>
          <w:p w14:paraId="016EA698" w14:textId="77777777" w:rsidR="000F0755" w:rsidRPr="00DE5605" w:rsidRDefault="009B5997" w:rsidP="00DE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</w:t>
            </w:r>
            <w:r w:rsidR="00DE5605">
              <w:rPr>
                <w:sz w:val="18"/>
                <w:szCs w:val="18"/>
              </w:rPr>
              <w:t>6</w:t>
            </w:r>
            <w:r w:rsidR="008F0ABC">
              <w:rPr>
                <w:sz w:val="18"/>
                <w:szCs w:val="18"/>
                <w:lang w:val="en-US"/>
              </w:rPr>
              <w:t xml:space="preserve"> </w:t>
            </w:r>
            <w:r w:rsidR="00DE5605">
              <w:rPr>
                <w:sz w:val="18"/>
                <w:szCs w:val="18"/>
              </w:rPr>
              <w:t>344</w:t>
            </w:r>
          </w:p>
        </w:tc>
        <w:tc>
          <w:tcPr>
            <w:tcW w:w="1553" w:type="dxa"/>
            <w:shd w:val="clear" w:color="auto" w:fill="auto"/>
          </w:tcPr>
          <w:p w14:paraId="0CF9D5E3" w14:textId="77777777" w:rsidR="00BF443A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Распоряжение Администрации УКГО</w:t>
            </w:r>
          </w:p>
          <w:p w14:paraId="678F0F93" w14:textId="77777777" w:rsidR="000F0755" w:rsidRPr="000F0755" w:rsidRDefault="000F0755" w:rsidP="000B1B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 № 7</w:t>
            </w:r>
            <w:r w:rsidR="000B1B1A">
              <w:rPr>
                <w:sz w:val="18"/>
                <w:szCs w:val="18"/>
              </w:rPr>
              <w:t>9</w:t>
            </w:r>
            <w:r w:rsidRPr="000F0755">
              <w:rPr>
                <w:sz w:val="18"/>
                <w:szCs w:val="18"/>
              </w:rPr>
              <w:t xml:space="preserve">-р от </w:t>
            </w:r>
            <w:r w:rsidR="000B1B1A">
              <w:rPr>
                <w:sz w:val="18"/>
                <w:szCs w:val="18"/>
              </w:rPr>
              <w:t>2</w:t>
            </w:r>
            <w:r w:rsidRPr="000F0755">
              <w:rPr>
                <w:sz w:val="18"/>
                <w:szCs w:val="18"/>
              </w:rPr>
              <w:t>7.</w:t>
            </w:r>
            <w:r w:rsidR="000B1B1A">
              <w:rPr>
                <w:sz w:val="18"/>
                <w:szCs w:val="18"/>
              </w:rPr>
              <w:t>08</w:t>
            </w:r>
            <w:r w:rsidRPr="000F0755">
              <w:rPr>
                <w:sz w:val="18"/>
                <w:szCs w:val="18"/>
              </w:rPr>
              <w:t>.201</w:t>
            </w:r>
            <w:r w:rsidR="000B1B1A">
              <w:rPr>
                <w:sz w:val="18"/>
                <w:szCs w:val="18"/>
              </w:rPr>
              <w:t>9</w:t>
            </w:r>
            <w:r w:rsidRPr="000F0755">
              <w:rPr>
                <w:sz w:val="18"/>
                <w:szCs w:val="18"/>
              </w:rPr>
              <w:t>г</w:t>
            </w:r>
            <w:r w:rsidR="000B1B1A">
              <w:rPr>
                <w:sz w:val="18"/>
                <w:szCs w:val="18"/>
              </w:rPr>
              <w:t>.</w:t>
            </w:r>
          </w:p>
        </w:tc>
        <w:tc>
          <w:tcPr>
            <w:tcW w:w="1379" w:type="dxa"/>
          </w:tcPr>
          <w:p w14:paraId="765562E3" w14:textId="77777777" w:rsidR="000F0755" w:rsidRPr="000F0755" w:rsidRDefault="009B5997" w:rsidP="009B599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422</w:t>
            </w:r>
            <w:r w:rsidR="000F0755" w:rsidRPr="000F0755">
              <w:rPr>
                <w:sz w:val="18"/>
                <w:szCs w:val="18"/>
              </w:rPr>
              <w:t>,3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752" w:type="dxa"/>
            <w:shd w:val="clear" w:color="auto" w:fill="auto"/>
          </w:tcPr>
          <w:p w14:paraId="44BF96F3" w14:textId="77777777" w:rsidR="000F0755" w:rsidRPr="000F0755" w:rsidRDefault="000F0755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 xml:space="preserve">Постановление Администрации УКГО № 243 от 11.03.2016г. (пункт 17, раздела </w:t>
            </w:r>
            <w:r w:rsidRPr="000F0755">
              <w:rPr>
                <w:sz w:val="18"/>
                <w:szCs w:val="18"/>
                <w:lang w:val="en-US"/>
              </w:rPr>
              <w:t>II</w:t>
            </w:r>
            <w:r w:rsidRPr="000F0755">
              <w:rPr>
                <w:sz w:val="18"/>
                <w:szCs w:val="18"/>
              </w:rPr>
              <w:t>)</w:t>
            </w:r>
          </w:p>
        </w:tc>
        <w:tc>
          <w:tcPr>
            <w:tcW w:w="1641" w:type="dxa"/>
            <w:shd w:val="clear" w:color="auto" w:fill="auto"/>
          </w:tcPr>
          <w:p w14:paraId="050EC51E" w14:textId="77777777" w:rsidR="000F0755" w:rsidRPr="008F0ABC" w:rsidRDefault="00DE5605" w:rsidP="00DE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FC46A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903</w:t>
            </w:r>
            <w:r w:rsidR="00FC46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  <w:r w:rsidR="00F04692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shd w:val="clear" w:color="auto" w:fill="auto"/>
          </w:tcPr>
          <w:p w14:paraId="22ACC566" w14:textId="77777777" w:rsidR="000F0755" w:rsidRPr="008F0ABC" w:rsidRDefault="00FC46AB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2,</w:t>
            </w:r>
            <w:r w:rsidR="008F0ABC">
              <w:rPr>
                <w:sz w:val="18"/>
                <w:szCs w:val="18"/>
                <w:lang w:val="en-US"/>
              </w:rPr>
              <w:t>692</w:t>
            </w:r>
          </w:p>
        </w:tc>
        <w:tc>
          <w:tcPr>
            <w:tcW w:w="1566" w:type="dxa"/>
            <w:shd w:val="clear" w:color="auto" w:fill="auto"/>
          </w:tcPr>
          <w:p w14:paraId="591DA80E" w14:textId="77777777" w:rsidR="000F0755" w:rsidRPr="008F0ABC" w:rsidRDefault="000F0755" w:rsidP="008F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F0755">
              <w:rPr>
                <w:sz w:val="18"/>
                <w:szCs w:val="18"/>
              </w:rPr>
              <w:t>6</w:t>
            </w:r>
            <w:r w:rsidR="008F0ABC">
              <w:rPr>
                <w:sz w:val="18"/>
                <w:szCs w:val="18"/>
                <w:lang w:val="en-US"/>
              </w:rPr>
              <w:t>2</w:t>
            </w:r>
            <w:r w:rsidRPr="000F0755">
              <w:rPr>
                <w:sz w:val="18"/>
                <w:szCs w:val="18"/>
              </w:rPr>
              <w:t>,</w:t>
            </w:r>
            <w:r w:rsidR="008F0ABC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14:paraId="61C4FE4C" w14:textId="77777777" w:rsidR="000F0755" w:rsidRPr="008F0ABC" w:rsidRDefault="00DE5605" w:rsidP="00DE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FC46A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968</w:t>
            </w:r>
            <w:r w:rsidR="00FC46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14:paraId="5D5C81F3" w14:textId="77777777" w:rsidR="000F0755" w:rsidRPr="000F0755" w:rsidRDefault="008F0ABC" w:rsidP="008F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0</w:t>
            </w:r>
            <w:r w:rsidR="000F0755" w:rsidRPr="000F0755">
              <w:rPr>
                <w:sz w:val="18"/>
                <w:szCs w:val="18"/>
              </w:rPr>
              <w:t>,00</w:t>
            </w:r>
          </w:p>
        </w:tc>
        <w:tc>
          <w:tcPr>
            <w:tcW w:w="1217" w:type="dxa"/>
            <w:shd w:val="clear" w:color="auto" w:fill="auto"/>
          </w:tcPr>
          <w:p w14:paraId="40F22709" w14:textId="77777777" w:rsidR="000F0755" w:rsidRPr="008F0ABC" w:rsidRDefault="00DE5605" w:rsidP="00DE56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6</w:t>
            </w:r>
            <w:r w:rsidR="00FC46AB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968</w:t>
            </w:r>
            <w:r w:rsidR="00FC46A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37</w:t>
            </w:r>
          </w:p>
        </w:tc>
      </w:tr>
      <w:tr w:rsidR="00BF443A" w:rsidRPr="000F0755" w14:paraId="12635E93" w14:textId="77777777" w:rsidTr="00263580">
        <w:trPr>
          <w:trHeight w:val="145"/>
        </w:trPr>
        <w:tc>
          <w:tcPr>
            <w:tcW w:w="614" w:type="dxa"/>
            <w:shd w:val="clear" w:color="auto" w:fill="auto"/>
          </w:tcPr>
          <w:p w14:paraId="698060CA" w14:textId="77777777" w:rsidR="00BF443A" w:rsidRPr="008F0ABC" w:rsidRDefault="00BF443A" w:rsidP="008F0A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0F0755">
              <w:rPr>
                <w:sz w:val="18"/>
                <w:szCs w:val="18"/>
              </w:rPr>
              <w:lastRenderedPageBreak/>
              <w:t>20</w:t>
            </w:r>
            <w:r w:rsidR="008F0ABC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2070" w:type="dxa"/>
            <w:shd w:val="clear" w:color="auto" w:fill="auto"/>
          </w:tcPr>
          <w:p w14:paraId="7D0E1134" w14:textId="77777777" w:rsidR="00BF443A" w:rsidRPr="000F0755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Оказание услуг заявителю по информированию, приему и выдаче документов при предоставлении государственных и муниципальных услуг в «Многофункциональном центре предоставления государственных и муниципальных услуг УКГО "</w:t>
            </w:r>
          </w:p>
        </w:tc>
        <w:tc>
          <w:tcPr>
            <w:tcW w:w="1164" w:type="dxa"/>
            <w:shd w:val="clear" w:color="auto" w:fill="auto"/>
          </w:tcPr>
          <w:p w14:paraId="1FB6E058" w14:textId="77777777" w:rsidR="00BF443A" w:rsidRPr="0055037E" w:rsidRDefault="000428EF" w:rsidP="00F046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F0469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F04692">
              <w:rPr>
                <w:sz w:val="18"/>
                <w:szCs w:val="18"/>
              </w:rPr>
              <w:t>975</w:t>
            </w:r>
          </w:p>
        </w:tc>
        <w:tc>
          <w:tcPr>
            <w:tcW w:w="1553" w:type="dxa"/>
            <w:shd w:val="clear" w:color="auto" w:fill="auto"/>
          </w:tcPr>
          <w:p w14:paraId="45C94B89" w14:textId="77777777" w:rsidR="00BF443A" w:rsidRPr="0045784F" w:rsidRDefault="00BF443A" w:rsidP="00C518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 xml:space="preserve">Распоряжение Администрации УКГО </w:t>
            </w:r>
          </w:p>
          <w:p w14:paraId="5663B01E" w14:textId="77777777" w:rsidR="00BF443A" w:rsidRPr="0045784F" w:rsidRDefault="00BF443A" w:rsidP="00771F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 xml:space="preserve">№ </w:t>
            </w:r>
            <w:r w:rsidR="0055037E">
              <w:rPr>
                <w:sz w:val="18"/>
                <w:szCs w:val="18"/>
              </w:rPr>
              <w:t>79</w:t>
            </w:r>
            <w:r w:rsidR="00771FAF" w:rsidRPr="0045784F">
              <w:rPr>
                <w:sz w:val="18"/>
                <w:szCs w:val="18"/>
              </w:rPr>
              <w:t xml:space="preserve">-р от </w:t>
            </w:r>
            <w:r w:rsidR="0055037E">
              <w:rPr>
                <w:sz w:val="18"/>
                <w:szCs w:val="18"/>
              </w:rPr>
              <w:t>27</w:t>
            </w:r>
            <w:r w:rsidRPr="0045784F">
              <w:rPr>
                <w:sz w:val="18"/>
                <w:szCs w:val="18"/>
              </w:rPr>
              <w:t>.</w:t>
            </w:r>
            <w:r w:rsidR="0055037E">
              <w:rPr>
                <w:sz w:val="18"/>
                <w:szCs w:val="18"/>
              </w:rPr>
              <w:t>08</w:t>
            </w:r>
            <w:r w:rsidRPr="0045784F">
              <w:rPr>
                <w:sz w:val="18"/>
                <w:szCs w:val="18"/>
              </w:rPr>
              <w:t>.201</w:t>
            </w:r>
            <w:r w:rsidR="0055037E">
              <w:rPr>
                <w:sz w:val="18"/>
                <w:szCs w:val="18"/>
              </w:rPr>
              <w:t>9</w:t>
            </w:r>
            <w:r w:rsidRPr="0045784F">
              <w:rPr>
                <w:sz w:val="18"/>
                <w:szCs w:val="18"/>
              </w:rPr>
              <w:t>г</w:t>
            </w:r>
          </w:p>
          <w:p w14:paraId="49685793" w14:textId="77777777" w:rsidR="001A3445" w:rsidRPr="0045784F" w:rsidRDefault="0055037E" w:rsidP="00973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1A3445" w:rsidRPr="0045784F">
              <w:rPr>
                <w:sz w:val="18"/>
                <w:szCs w:val="18"/>
              </w:rPr>
              <w:t xml:space="preserve">в ред. </w:t>
            </w:r>
            <w:r w:rsidR="0045784F" w:rsidRPr="0045784F">
              <w:rPr>
                <w:sz w:val="18"/>
                <w:szCs w:val="18"/>
              </w:rPr>
              <w:t xml:space="preserve">Распоряжения от  </w:t>
            </w:r>
            <w:r>
              <w:rPr>
                <w:sz w:val="18"/>
                <w:szCs w:val="18"/>
              </w:rPr>
              <w:t>«__»____20__г.</w:t>
            </w:r>
            <w:r w:rsidR="0045784F" w:rsidRPr="0045784F">
              <w:rPr>
                <w:sz w:val="18"/>
                <w:szCs w:val="18"/>
              </w:rPr>
              <w:t xml:space="preserve"> № </w:t>
            </w:r>
            <w:r>
              <w:rPr>
                <w:sz w:val="18"/>
                <w:szCs w:val="18"/>
              </w:rPr>
              <w:t>____</w:t>
            </w:r>
            <w:r w:rsidR="001A3445" w:rsidRPr="0045784F">
              <w:rPr>
                <w:sz w:val="18"/>
                <w:szCs w:val="18"/>
              </w:rPr>
              <w:t>)</w:t>
            </w:r>
          </w:p>
        </w:tc>
        <w:tc>
          <w:tcPr>
            <w:tcW w:w="1379" w:type="dxa"/>
          </w:tcPr>
          <w:p w14:paraId="42F472BA" w14:textId="77777777" w:rsidR="00BF443A" w:rsidRPr="0055037E" w:rsidRDefault="0055037E" w:rsidP="00550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5037E">
              <w:rPr>
                <w:sz w:val="18"/>
                <w:szCs w:val="18"/>
              </w:rPr>
              <w:t>42</w:t>
            </w:r>
            <w:r w:rsidR="0045784F" w:rsidRPr="0045784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,38</w:t>
            </w:r>
          </w:p>
        </w:tc>
        <w:tc>
          <w:tcPr>
            <w:tcW w:w="1752" w:type="dxa"/>
            <w:shd w:val="clear" w:color="auto" w:fill="auto"/>
          </w:tcPr>
          <w:p w14:paraId="36E2189F" w14:textId="77777777" w:rsidR="00BF443A" w:rsidRPr="0045784F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 xml:space="preserve">Постановление Администрации УКГО № 243 от 11.03.2016г. (пункт 17, раздела </w:t>
            </w:r>
            <w:r w:rsidRPr="0045784F">
              <w:rPr>
                <w:sz w:val="18"/>
                <w:szCs w:val="18"/>
                <w:lang w:val="en-US"/>
              </w:rPr>
              <w:t>II</w:t>
            </w:r>
            <w:r w:rsidRPr="0045784F">
              <w:rPr>
                <w:sz w:val="18"/>
                <w:szCs w:val="18"/>
              </w:rPr>
              <w:t>)</w:t>
            </w:r>
          </w:p>
        </w:tc>
        <w:tc>
          <w:tcPr>
            <w:tcW w:w="1641" w:type="dxa"/>
            <w:shd w:val="clear" w:color="auto" w:fill="auto"/>
          </w:tcPr>
          <w:p w14:paraId="1AD75771" w14:textId="77777777" w:rsidR="0078287D" w:rsidRDefault="00F04692" w:rsidP="00782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287D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902</w:t>
            </w:r>
            <w:r w:rsidR="0078287D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678</w:t>
            </w:r>
          </w:p>
          <w:p w14:paraId="52424F0F" w14:textId="77777777" w:rsidR="00BF443A" w:rsidRPr="0045784F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54DFD774" w14:textId="77777777" w:rsidR="00BF443A" w:rsidRPr="0045784F" w:rsidRDefault="0045784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5784F">
              <w:rPr>
                <w:sz w:val="18"/>
                <w:szCs w:val="18"/>
              </w:rPr>
              <w:t>2,692</w:t>
            </w:r>
          </w:p>
        </w:tc>
        <w:tc>
          <w:tcPr>
            <w:tcW w:w="1566" w:type="dxa"/>
            <w:shd w:val="clear" w:color="auto" w:fill="auto"/>
          </w:tcPr>
          <w:p w14:paraId="2A595149" w14:textId="77777777" w:rsidR="00BF443A" w:rsidRPr="0045784F" w:rsidRDefault="0055037E" w:rsidP="00550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  <w:r w:rsidR="00BF443A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14:paraId="3F9036AF" w14:textId="77777777" w:rsidR="0078287D" w:rsidRPr="0045784F" w:rsidRDefault="00F04692" w:rsidP="00F046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287D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967</w:t>
            </w:r>
            <w:r w:rsidR="0078287D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14:paraId="1A8EB743" w14:textId="77777777" w:rsidR="00BF443A" w:rsidRPr="0045784F" w:rsidRDefault="00F04692" w:rsidP="0055037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1A27B8" w:rsidRPr="0045784F">
              <w:rPr>
                <w:sz w:val="18"/>
                <w:szCs w:val="18"/>
              </w:rPr>
              <w:t>,</w:t>
            </w:r>
            <w:r w:rsidR="0055037E">
              <w:rPr>
                <w:sz w:val="18"/>
                <w:szCs w:val="18"/>
              </w:rPr>
              <w:t>0</w:t>
            </w:r>
            <w:r w:rsidR="001A27B8" w:rsidRPr="0045784F">
              <w:rPr>
                <w:sz w:val="18"/>
                <w:szCs w:val="1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70193717" w14:textId="77777777" w:rsidR="00BF443A" w:rsidRPr="0045784F" w:rsidRDefault="00F04692" w:rsidP="00F046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784F" w:rsidRPr="0045784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192</w:t>
            </w:r>
            <w:r w:rsidR="0045784F" w:rsidRPr="0045784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87</w:t>
            </w:r>
          </w:p>
        </w:tc>
      </w:tr>
      <w:tr w:rsidR="00BF443A" w:rsidRPr="000F0755" w14:paraId="1CE0D63F" w14:textId="77777777" w:rsidTr="00263580">
        <w:trPr>
          <w:trHeight w:val="145"/>
        </w:trPr>
        <w:tc>
          <w:tcPr>
            <w:tcW w:w="614" w:type="dxa"/>
            <w:shd w:val="clear" w:color="auto" w:fill="auto"/>
          </w:tcPr>
          <w:p w14:paraId="092FF291" w14:textId="77777777" w:rsidR="00BF443A" w:rsidRPr="000F0755" w:rsidRDefault="00BF443A" w:rsidP="00973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20</w:t>
            </w:r>
            <w:r w:rsidR="009735B0">
              <w:rPr>
                <w:sz w:val="18"/>
                <w:szCs w:val="18"/>
              </w:rPr>
              <w:t>22</w:t>
            </w:r>
          </w:p>
        </w:tc>
        <w:tc>
          <w:tcPr>
            <w:tcW w:w="2070" w:type="dxa"/>
            <w:shd w:val="clear" w:color="auto" w:fill="auto"/>
          </w:tcPr>
          <w:p w14:paraId="0F794AE4" w14:textId="77777777" w:rsidR="00BF443A" w:rsidRPr="000F0755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F0755">
              <w:rPr>
                <w:sz w:val="18"/>
                <w:szCs w:val="18"/>
              </w:rPr>
              <w:t>Оказание услуг заявителю по информированию, приему и выдаче документов при предоставлении государственных и муниципальных услуг в «Многофункциональном центре предоставления государственных и муниципальных услуг УКГО "</w:t>
            </w:r>
          </w:p>
        </w:tc>
        <w:tc>
          <w:tcPr>
            <w:tcW w:w="1164" w:type="dxa"/>
            <w:shd w:val="clear" w:color="auto" w:fill="auto"/>
          </w:tcPr>
          <w:p w14:paraId="3B3AD8BB" w14:textId="77777777" w:rsidR="00BF443A" w:rsidRPr="000428EF" w:rsidRDefault="000428EF" w:rsidP="00F046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F04692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 xml:space="preserve"> </w:t>
            </w:r>
            <w:r w:rsidR="00F04692">
              <w:rPr>
                <w:sz w:val="18"/>
                <w:szCs w:val="18"/>
              </w:rPr>
              <w:t>975</w:t>
            </w:r>
          </w:p>
        </w:tc>
        <w:tc>
          <w:tcPr>
            <w:tcW w:w="1553" w:type="dxa"/>
            <w:shd w:val="clear" w:color="auto" w:fill="auto"/>
          </w:tcPr>
          <w:p w14:paraId="5B9957D9" w14:textId="77777777" w:rsidR="001A3445" w:rsidRPr="000428EF" w:rsidRDefault="00BF443A" w:rsidP="001A344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 xml:space="preserve"> Распоряжение Администрации </w:t>
            </w:r>
            <w:r w:rsidR="001A3445" w:rsidRPr="000428EF">
              <w:rPr>
                <w:sz w:val="18"/>
                <w:szCs w:val="18"/>
              </w:rPr>
              <w:t xml:space="preserve">УКГО </w:t>
            </w:r>
          </w:p>
          <w:p w14:paraId="24CBF879" w14:textId="77777777" w:rsidR="00BF443A" w:rsidRPr="000428EF" w:rsidRDefault="001A3445" w:rsidP="001A3445">
            <w:pPr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 xml:space="preserve">№ </w:t>
            </w:r>
            <w:r w:rsidR="009735B0">
              <w:rPr>
                <w:sz w:val="18"/>
                <w:szCs w:val="18"/>
              </w:rPr>
              <w:t>79</w:t>
            </w:r>
            <w:r w:rsidRPr="000428EF">
              <w:rPr>
                <w:sz w:val="18"/>
                <w:szCs w:val="18"/>
              </w:rPr>
              <w:t xml:space="preserve">-р от </w:t>
            </w:r>
            <w:r w:rsidR="009735B0">
              <w:rPr>
                <w:sz w:val="18"/>
                <w:szCs w:val="18"/>
              </w:rPr>
              <w:t>27</w:t>
            </w:r>
            <w:r w:rsidRPr="000428EF">
              <w:rPr>
                <w:sz w:val="18"/>
                <w:szCs w:val="18"/>
              </w:rPr>
              <w:t>.</w:t>
            </w:r>
            <w:r w:rsidR="009735B0">
              <w:rPr>
                <w:sz w:val="18"/>
                <w:szCs w:val="18"/>
              </w:rPr>
              <w:t>08</w:t>
            </w:r>
            <w:r w:rsidRPr="000428EF">
              <w:rPr>
                <w:sz w:val="18"/>
                <w:szCs w:val="18"/>
              </w:rPr>
              <w:t>.201</w:t>
            </w:r>
            <w:r w:rsidR="009735B0">
              <w:rPr>
                <w:sz w:val="18"/>
                <w:szCs w:val="18"/>
              </w:rPr>
              <w:t>9</w:t>
            </w:r>
            <w:r w:rsidRPr="000428EF">
              <w:rPr>
                <w:sz w:val="18"/>
                <w:szCs w:val="18"/>
              </w:rPr>
              <w:t xml:space="preserve">г </w:t>
            </w:r>
          </w:p>
          <w:p w14:paraId="40080F3A" w14:textId="77777777" w:rsidR="001A3445" w:rsidRPr="000428EF" w:rsidRDefault="0045784F" w:rsidP="009735B0">
            <w:pPr>
              <w:jc w:val="center"/>
            </w:pPr>
            <w:r w:rsidRPr="000428EF">
              <w:rPr>
                <w:sz w:val="18"/>
                <w:szCs w:val="18"/>
              </w:rPr>
              <w:t xml:space="preserve">(в ред. Распоряжения от  </w:t>
            </w:r>
            <w:r w:rsidR="009735B0">
              <w:rPr>
                <w:sz w:val="18"/>
                <w:szCs w:val="18"/>
              </w:rPr>
              <w:t>«__»____20__г.</w:t>
            </w:r>
            <w:r w:rsidRPr="000428EF">
              <w:rPr>
                <w:sz w:val="18"/>
                <w:szCs w:val="18"/>
              </w:rPr>
              <w:t xml:space="preserve"> № </w:t>
            </w:r>
            <w:r w:rsidR="009735B0">
              <w:rPr>
                <w:sz w:val="18"/>
                <w:szCs w:val="18"/>
              </w:rPr>
              <w:t>___</w:t>
            </w:r>
            <w:r w:rsidRPr="000428EF">
              <w:rPr>
                <w:sz w:val="18"/>
                <w:szCs w:val="18"/>
              </w:rPr>
              <w:t>)</w:t>
            </w:r>
          </w:p>
        </w:tc>
        <w:tc>
          <w:tcPr>
            <w:tcW w:w="1379" w:type="dxa"/>
          </w:tcPr>
          <w:p w14:paraId="103CF2AC" w14:textId="77777777" w:rsidR="00BF443A" w:rsidRPr="000428EF" w:rsidRDefault="00560B62" w:rsidP="00973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42</w:t>
            </w:r>
            <w:r w:rsidR="009735B0">
              <w:rPr>
                <w:sz w:val="18"/>
                <w:szCs w:val="18"/>
              </w:rPr>
              <w:t>2</w:t>
            </w:r>
            <w:r w:rsidRPr="000428EF">
              <w:rPr>
                <w:sz w:val="18"/>
                <w:szCs w:val="18"/>
              </w:rPr>
              <w:t>,</w:t>
            </w:r>
            <w:r w:rsidR="009735B0">
              <w:rPr>
                <w:sz w:val="18"/>
                <w:szCs w:val="18"/>
              </w:rPr>
              <w:t>38</w:t>
            </w:r>
          </w:p>
        </w:tc>
        <w:tc>
          <w:tcPr>
            <w:tcW w:w="1752" w:type="dxa"/>
            <w:shd w:val="clear" w:color="auto" w:fill="auto"/>
          </w:tcPr>
          <w:p w14:paraId="0D3678B8" w14:textId="77777777" w:rsidR="00BF443A" w:rsidRPr="000428EF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 xml:space="preserve">Постановление Администрации УКГО № 243 от 11.03.2016г. (пункт 17, раздела </w:t>
            </w:r>
            <w:r w:rsidRPr="000428EF">
              <w:rPr>
                <w:sz w:val="18"/>
                <w:szCs w:val="18"/>
                <w:lang w:val="en-US"/>
              </w:rPr>
              <w:t>II</w:t>
            </w:r>
            <w:r w:rsidRPr="000428EF">
              <w:rPr>
                <w:sz w:val="18"/>
                <w:szCs w:val="18"/>
              </w:rPr>
              <w:t>)</w:t>
            </w:r>
          </w:p>
        </w:tc>
        <w:tc>
          <w:tcPr>
            <w:tcW w:w="1641" w:type="dxa"/>
            <w:shd w:val="clear" w:color="auto" w:fill="auto"/>
          </w:tcPr>
          <w:p w14:paraId="7DC1E236" w14:textId="77777777" w:rsidR="0078287D" w:rsidRPr="000428EF" w:rsidRDefault="00F04692" w:rsidP="0078287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287D" w:rsidRPr="000428E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902</w:t>
            </w:r>
            <w:r w:rsidR="0078287D" w:rsidRPr="000428E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678</w:t>
            </w:r>
          </w:p>
          <w:p w14:paraId="12103ABD" w14:textId="77777777" w:rsidR="00BF443A" w:rsidRPr="000428EF" w:rsidRDefault="00BF443A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</w:tcPr>
          <w:p w14:paraId="13AA27B9" w14:textId="77777777" w:rsidR="00BF443A" w:rsidRPr="000428EF" w:rsidRDefault="0045784F" w:rsidP="00973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2,</w:t>
            </w:r>
            <w:r w:rsidR="009735B0">
              <w:rPr>
                <w:sz w:val="18"/>
                <w:szCs w:val="18"/>
              </w:rPr>
              <w:t>692</w:t>
            </w:r>
          </w:p>
        </w:tc>
        <w:tc>
          <w:tcPr>
            <w:tcW w:w="1566" w:type="dxa"/>
            <w:shd w:val="clear" w:color="auto" w:fill="auto"/>
          </w:tcPr>
          <w:p w14:paraId="01C2AD7E" w14:textId="77777777" w:rsidR="00BF443A" w:rsidRPr="000428EF" w:rsidRDefault="0045784F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62,5</w:t>
            </w:r>
          </w:p>
        </w:tc>
        <w:tc>
          <w:tcPr>
            <w:tcW w:w="970" w:type="dxa"/>
            <w:shd w:val="clear" w:color="auto" w:fill="auto"/>
          </w:tcPr>
          <w:p w14:paraId="2486609D" w14:textId="77777777" w:rsidR="0078287D" w:rsidRPr="000428EF" w:rsidRDefault="00F04692" w:rsidP="00F046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78287D" w:rsidRPr="000428E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967</w:t>
            </w:r>
            <w:r w:rsidR="0078287D" w:rsidRPr="000428E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87</w:t>
            </w:r>
          </w:p>
        </w:tc>
        <w:tc>
          <w:tcPr>
            <w:tcW w:w="992" w:type="dxa"/>
            <w:shd w:val="clear" w:color="auto" w:fill="auto"/>
          </w:tcPr>
          <w:p w14:paraId="52353676" w14:textId="77777777" w:rsidR="00BF443A" w:rsidRPr="000428EF" w:rsidRDefault="00F04692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</w:t>
            </w:r>
            <w:r w:rsidR="009735B0">
              <w:rPr>
                <w:sz w:val="18"/>
                <w:szCs w:val="18"/>
              </w:rPr>
              <w:t>,00</w:t>
            </w:r>
          </w:p>
        </w:tc>
        <w:tc>
          <w:tcPr>
            <w:tcW w:w="1217" w:type="dxa"/>
            <w:shd w:val="clear" w:color="auto" w:fill="auto"/>
          </w:tcPr>
          <w:p w14:paraId="5E772C06" w14:textId="77777777" w:rsidR="00BF443A" w:rsidRPr="000428EF" w:rsidRDefault="00F04692" w:rsidP="00F046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45784F" w:rsidRPr="000428E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192</w:t>
            </w:r>
            <w:r w:rsidR="0045784F" w:rsidRPr="000428E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87</w:t>
            </w:r>
          </w:p>
        </w:tc>
      </w:tr>
      <w:tr w:rsidR="000F0755" w:rsidRPr="000F0755" w14:paraId="462AABB7" w14:textId="77777777" w:rsidTr="00263580">
        <w:trPr>
          <w:trHeight w:val="145"/>
        </w:trPr>
        <w:tc>
          <w:tcPr>
            <w:tcW w:w="8532" w:type="dxa"/>
            <w:gridSpan w:val="6"/>
          </w:tcPr>
          <w:p w14:paraId="7887F039" w14:textId="77777777" w:rsidR="000F0755" w:rsidRPr="000428EF" w:rsidRDefault="000F0755" w:rsidP="000C1FFE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Итого:</w:t>
            </w:r>
          </w:p>
        </w:tc>
        <w:tc>
          <w:tcPr>
            <w:tcW w:w="1641" w:type="dxa"/>
            <w:shd w:val="clear" w:color="auto" w:fill="auto"/>
          </w:tcPr>
          <w:p w14:paraId="1217A389" w14:textId="77777777" w:rsidR="000F0755" w:rsidRPr="000428EF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428EF" w:rsidRPr="000428E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708</w:t>
            </w:r>
            <w:r w:rsidR="000428EF" w:rsidRPr="000428E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534</w:t>
            </w:r>
          </w:p>
        </w:tc>
        <w:tc>
          <w:tcPr>
            <w:tcW w:w="900" w:type="dxa"/>
            <w:shd w:val="clear" w:color="auto" w:fill="auto"/>
          </w:tcPr>
          <w:p w14:paraId="2FE976BE" w14:textId="77777777" w:rsidR="000F0755" w:rsidRPr="000428EF" w:rsidRDefault="009735B0" w:rsidP="00973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45784F" w:rsidRPr="000428E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076</w:t>
            </w:r>
          </w:p>
        </w:tc>
        <w:tc>
          <w:tcPr>
            <w:tcW w:w="1566" w:type="dxa"/>
            <w:shd w:val="clear" w:color="auto" w:fill="auto"/>
          </w:tcPr>
          <w:p w14:paraId="2A7D24CD" w14:textId="77777777" w:rsidR="000F0755" w:rsidRPr="000428EF" w:rsidRDefault="0045784F" w:rsidP="00973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0428EF">
              <w:rPr>
                <w:sz w:val="18"/>
                <w:szCs w:val="18"/>
              </w:rPr>
              <w:t>18</w:t>
            </w:r>
            <w:r w:rsidR="009735B0">
              <w:rPr>
                <w:sz w:val="18"/>
                <w:szCs w:val="18"/>
              </w:rPr>
              <w:t>7</w:t>
            </w:r>
            <w:r w:rsidRPr="000428EF">
              <w:rPr>
                <w:sz w:val="18"/>
                <w:szCs w:val="18"/>
              </w:rPr>
              <w:t>,</w:t>
            </w:r>
            <w:r w:rsidR="009735B0">
              <w:rPr>
                <w:sz w:val="18"/>
                <w:szCs w:val="18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14:paraId="1DF994C8" w14:textId="77777777" w:rsidR="000F0755" w:rsidRPr="000428EF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0428EF" w:rsidRPr="000428E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904</w:t>
            </w:r>
            <w:r w:rsidR="000428EF" w:rsidRPr="000428E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0ACD7B00" w14:textId="77777777" w:rsidR="000F0755" w:rsidRPr="000428EF" w:rsidRDefault="000F2193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  <w:r w:rsidR="009735B0">
              <w:rPr>
                <w:sz w:val="18"/>
                <w:szCs w:val="18"/>
              </w:rPr>
              <w:t>0</w:t>
            </w:r>
            <w:r w:rsidR="000F0755" w:rsidRPr="000428EF">
              <w:rPr>
                <w:sz w:val="18"/>
                <w:szCs w:val="18"/>
              </w:rPr>
              <w:t>,</w:t>
            </w:r>
            <w:r w:rsidR="009735B0">
              <w:rPr>
                <w:sz w:val="18"/>
                <w:szCs w:val="18"/>
              </w:rPr>
              <w:t>0</w:t>
            </w:r>
            <w:r w:rsidR="000F0755" w:rsidRPr="000428EF">
              <w:rPr>
                <w:sz w:val="18"/>
                <w:szCs w:val="18"/>
              </w:rPr>
              <w:t>0</w:t>
            </w:r>
          </w:p>
        </w:tc>
        <w:tc>
          <w:tcPr>
            <w:tcW w:w="1217" w:type="dxa"/>
            <w:shd w:val="clear" w:color="auto" w:fill="auto"/>
          </w:tcPr>
          <w:p w14:paraId="07F46746" w14:textId="77777777" w:rsidR="000F0755" w:rsidRPr="000428EF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  <w:r w:rsidR="0045784F" w:rsidRPr="000428EF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354</w:t>
            </w:r>
            <w:r w:rsidR="0045784F" w:rsidRPr="000428EF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11</w:t>
            </w:r>
          </w:p>
        </w:tc>
      </w:tr>
    </w:tbl>
    <w:p w14:paraId="6E0A69AA" w14:textId="77777777" w:rsidR="000C1FFE" w:rsidRPr="000C1FFE" w:rsidRDefault="000C1FF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14:paraId="208484F6" w14:textId="77777777" w:rsidR="000C1FFE" w:rsidRPr="000C1FFE" w:rsidRDefault="000C1FF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</w:p>
    <w:p w14:paraId="16EDA1EB" w14:textId="77777777" w:rsidR="000C1FFE" w:rsidRPr="000C1FFE" w:rsidRDefault="000C1FFE" w:rsidP="000C1FFE">
      <w:pPr>
        <w:jc w:val="both"/>
        <w:rPr>
          <w:sz w:val="24"/>
        </w:rPr>
        <w:sectPr w:rsidR="000C1FFE" w:rsidRPr="000C1FFE" w:rsidSect="00B56C4F">
          <w:pgSz w:w="16838" w:h="11906" w:orient="landscape"/>
          <w:pgMar w:top="680" w:right="993" w:bottom="1135" w:left="1077" w:header="709" w:footer="709" w:gutter="0"/>
          <w:cols w:space="708"/>
          <w:titlePg/>
          <w:docGrid w:linePitch="381"/>
        </w:sectPr>
      </w:pPr>
    </w:p>
    <w:p w14:paraId="356971F7" w14:textId="77777777" w:rsidR="000C1FFE" w:rsidRPr="000C1FFE" w:rsidRDefault="000C1FFE" w:rsidP="000C1FFE">
      <w:pPr>
        <w:ind w:left="9701"/>
        <w:jc w:val="right"/>
        <w:rPr>
          <w:sz w:val="24"/>
        </w:rPr>
      </w:pPr>
      <w:bookmarkStart w:id="2" w:name="sub_19"/>
      <w:r w:rsidRPr="000C1FFE">
        <w:rPr>
          <w:bCs/>
          <w:sz w:val="24"/>
        </w:rPr>
        <w:lastRenderedPageBreak/>
        <w:t xml:space="preserve">  ПРИЛОЖЕНИЕ 5</w:t>
      </w:r>
    </w:p>
    <w:bookmarkEnd w:id="2"/>
    <w:p w14:paraId="2945D00C" w14:textId="09785808" w:rsidR="00BE3950" w:rsidRPr="000C1FFE" w:rsidRDefault="000C1FFE" w:rsidP="00BE3950">
      <w:pPr>
        <w:widowControl w:val="0"/>
        <w:autoSpaceDE w:val="0"/>
        <w:autoSpaceDN w:val="0"/>
        <w:adjustRightInd w:val="0"/>
        <w:ind w:left="9072"/>
        <w:jc w:val="both"/>
        <w:rPr>
          <w:sz w:val="24"/>
        </w:rPr>
      </w:pPr>
      <w:r w:rsidRPr="000C1FFE">
        <w:rPr>
          <w:sz w:val="24"/>
        </w:rPr>
        <w:t xml:space="preserve">к </w:t>
      </w:r>
      <w:hyperlink w:anchor="sub_1000" w:history="1">
        <w:r w:rsidRPr="000C1FFE">
          <w:rPr>
            <w:bCs/>
            <w:sz w:val="24"/>
            <w:lang w:eastAsia="en-US"/>
          </w:rPr>
          <w:t>муниципальной</w:t>
        </w:r>
      </w:hyperlink>
      <w:r w:rsidRPr="000C1FFE">
        <w:rPr>
          <w:sz w:val="24"/>
        </w:rPr>
        <w:t xml:space="preserve"> программ</w:t>
      </w:r>
      <w:r w:rsidR="0050105A">
        <w:rPr>
          <w:sz w:val="24"/>
        </w:rPr>
        <w:t>е</w:t>
      </w:r>
      <w:r w:rsidRPr="000C1FFE">
        <w:rPr>
          <w:sz w:val="24"/>
        </w:rPr>
        <w:t xml:space="preserve"> 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</w:t>
      </w:r>
      <w:r w:rsidR="00BE3950">
        <w:rPr>
          <w:sz w:val="24"/>
        </w:rPr>
        <w:t xml:space="preserve"> в редакции постановления администрации </w:t>
      </w:r>
      <w:r w:rsidR="00BE3950" w:rsidRPr="00BE3950">
        <w:rPr>
          <w:sz w:val="24"/>
        </w:rPr>
        <w:t xml:space="preserve">Усть-Катавского городского округа                                                                                                            от </w:t>
      </w:r>
      <w:r w:rsidR="00341500">
        <w:rPr>
          <w:sz w:val="24"/>
        </w:rPr>
        <w:t>24.04.2020</w:t>
      </w:r>
      <w:r w:rsidR="00BE3950" w:rsidRPr="00BE3950">
        <w:rPr>
          <w:sz w:val="24"/>
        </w:rPr>
        <w:t xml:space="preserve"> г.  № </w:t>
      </w:r>
      <w:r w:rsidR="00341500">
        <w:rPr>
          <w:sz w:val="24"/>
        </w:rPr>
        <w:t>601</w:t>
      </w:r>
      <w:bookmarkStart w:id="3" w:name="_GoBack"/>
      <w:bookmarkEnd w:id="3"/>
    </w:p>
    <w:p w14:paraId="764B227D" w14:textId="77777777" w:rsidR="000C1FFE" w:rsidRPr="000C1FFE" w:rsidRDefault="000C1FFE" w:rsidP="000C1FFE">
      <w:pPr>
        <w:widowControl w:val="0"/>
        <w:autoSpaceDE w:val="0"/>
        <w:autoSpaceDN w:val="0"/>
        <w:adjustRightInd w:val="0"/>
        <w:ind w:left="9701"/>
        <w:jc w:val="both"/>
        <w:rPr>
          <w:rFonts w:ascii="Arial" w:hAnsi="Arial" w:cs="Arial"/>
          <w:sz w:val="24"/>
        </w:rPr>
      </w:pPr>
    </w:p>
    <w:p w14:paraId="3B771636" w14:textId="77777777" w:rsidR="000C1FFE" w:rsidRDefault="000C1FFE" w:rsidP="000C1FFE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0C1FFE">
        <w:rPr>
          <w:b/>
          <w:sz w:val="24"/>
        </w:rPr>
        <w:t>Ресурсное обеспечение реализации муниципальной программы «Снижение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2017-2019 годы»</w:t>
      </w:r>
    </w:p>
    <w:tbl>
      <w:tblPr>
        <w:tblW w:w="143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7"/>
        <w:gridCol w:w="2261"/>
        <w:gridCol w:w="2003"/>
        <w:gridCol w:w="800"/>
        <w:gridCol w:w="940"/>
        <w:gridCol w:w="1087"/>
        <w:gridCol w:w="669"/>
        <w:gridCol w:w="1708"/>
        <w:gridCol w:w="990"/>
        <w:gridCol w:w="989"/>
        <w:gridCol w:w="989"/>
        <w:gridCol w:w="42"/>
      </w:tblGrid>
      <w:tr w:rsidR="000C1FFE" w:rsidRPr="000C1FFE" w14:paraId="41728DD3" w14:textId="77777777" w:rsidTr="009735B0">
        <w:trPr>
          <w:trHeight w:val="218"/>
        </w:trPr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F8BF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Статус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9D24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3B2E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Ответственный исполнитель, соисполнители,</w:t>
            </w:r>
          </w:p>
        </w:tc>
        <w:tc>
          <w:tcPr>
            <w:tcW w:w="34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2A08" w14:textId="77777777" w:rsidR="000C1FFE" w:rsidRPr="000C1FFE" w:rsidRDefault="00341500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hyperlink r:id="rId10" w:history="1">
              <w:proofErr w:type="spellStart"/>
              <w:r w:rsidR="000C1FFE" w:rsidRPr="000C1FFE">
                <w:rPr>
                  <w:sz w:val="20"/>
                  <w:szCs w:val="20"/>
                  <w:lang w:val="en-US" w:eastAsia="en-US"/>
                </w:rPr>
                <w:t>Код</w:t>
              </w:r>
              <w:proofErr w:type="spellEnd"/>
              <w:r w:rsidR="000C1FFE" w:rsidRPr="000C1FFE">
                <w:rPr>
                  <w:sz w:val="20"/>
                  <w:szCs w:val="20"/>
                  <w:lang w:val="en-US" w:eastAsia="en-US"/>
                </w:rPr>
                <w:t xml:space="preserve"> </w:t>
              </w:r>
              <w:proofErr w:type="spellStart"/>
              <w:r w:rsidR="000C1FFE" w:rsidRPr="000C1FFE">
                <w:rPr>
                  <w:sz w:val="20"/>
                  <w:szCs w:val="20"/>
                  <w:lang w:val="en-US" w:eastAsia="en-US"/>
                </w:rPr>
                <w:t>бюджетной</w:t>
              </w:r>
              <w:proofErr w:type="spellEnd"/>
              <w:r w:rsidR="000C1FFE" w:rsidRPr="000C1FFE">
                <w:rPr>
                  <w:sz w:val="20"/>
                  <w:szCs w:val="20"/>
                  <w:lang w:val="en-US" w:eastAsia="en-US"/>
                </w:rPr>
                <w:t xml:space="preserve"> </w:t>
              </w:r>
              <w:proofErr w:type="spellStart"/>
              <w:r w:rsidR="000C1FFE" w:rsidRPr="000C1FFE">
                <w:rPr>
                  <w:sz w:val="20"/>
                  <w:szCs w:val="20"/>
                  <w:lang w:val="en-US" w:eastAsia="en-US"/>
                </w:rPr>
                <w:t>классификации</w:t>
              </w:r>
              <w:proofErr w:type="spellEnd"/>
            </w:hyperlink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331F9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Источники средств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F8B9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Расходы (тыс. рублей) по годам</w:t>
            </w:r>
          </w:p>
        </w:tc>
      </w:tr>
      <w:tr w:rsidR="000C1FFE" w:rsidRPr="000C1FFE" w14:paraId="3D59A125" w14:textId="77777777" w:rsidTr="009735B0">
        <w:trPr>
          <w:gridAfter w:val="1"/>
          <w:wAfter w:w="42" w:type="dxa"/>
          <w:trHeight w:val="140"/>
        </w:trPr>
        <w:tc>
          <w:tcPr>
            <w:tcW w:w="18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AF77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63F0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C3C2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AD97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ГРБС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319B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0C1FFE">
              <w:rPr>
                <w:sz w:val="20"/>
                <w:szCs w:val="20"/>
              </w:rPr>
              <w:t>Рз</w:t>
            </w:r>
            <w:proofErr w:type="spellEnd"/>
            <w:r w:rsidRPr="000C1FFE">
              <w:rPr>
                <w:sz w:val="20"/>
                <w:szCs w:val="20"/>
              </w:rPr>
              <w:t xml:space="preserve"> ПР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C02E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ЦСР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7962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ВР</w:t>
            </w: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61D2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7820" w14:textId="77777777" w:rsidR="000C1FFE" w:rsidRPr="000C1FFE" w:rsidRDefault="000C1FFE" w:rsidP="00973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20</w:t>
            </w:r>
            <w:r w:rsidR="009735B0">
              <w:rPr>
                <w:sz w:val="20"/>
                <w:szCs w:val="20"/>
              </w:rPr>
              <w:t>20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3E5C" w14:textId="77777777" w:rsidR="000C1FFE" w:rsidRPr="000C1FFE" w:rsidRDefault="000C1FFE" w:rsidP="00973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20</w:t>
            </w:r>
            <w:r w:rsidR="009735B0">
              <w:rPr>
                <w:sz w:val="20"/>
                <w:szCs w:val="20"/>
              </w:rPr>
              <w:t>21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4E5B" w14:textId="77777777" w:rsidR="000C1FFE" w:rsidRPr="000C1FFE" w:rsidRDefault="000C1FFE" w:rsidP="009735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20</w:t>
            </w:r>
            <w:r w:rsidR="009735B0">
              <w:rPr>
                <w:sz w:val="20"/>
                <w:szCs w:val="20"/>
              </w:rPr>
              <w:t>22</w:t>
            </w:r>
          </w:p>
        </w:tc>
      </w:tr>
      <w:tr w:rsidR="000C1FFE" w:rsidRPr="000C1FFE" w14:paraId="6D9807A0" w14:textId="77777777" w:rsidTr="009735B0">
        <w:trPr>
          <w:gridAfter w:val="1"/>
          <w:wAfter w:w="42" w:type="dxa"/>
          <w:trHeight w:val="218"/>
        </w:trPr>
        <w:tc>
          <w:tcPr>
            <w:tcW w:w="1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E91A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1</w:t>
            </w:r>
          </w:p>
        </w:tc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A10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2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0375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3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6976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9210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5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A26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6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EF55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7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6D50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A834E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8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118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9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15ED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10</w:t>
            </w:r>
          </w:p>
        </w:tc>
      </w:tr>
      <w:tr w:rsidR="000C1FFE" w:rsidRPr="000C1FFE" w14:paraId="1FFA35B9" w14:textId="77777777" w:rsidTr="009735B0">
        <w:trPr>
          <w:gridAfter w:val="1"/>
          <w:wAfter w:w="42" w:type="dxa"/>
          <w:trHeight w:val="218"/>
        </w:trPr>
        <w:tc>
          <w:tcPr>
            <w:tcW w:w="18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C697FDB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65AE2C6" w14:textId="77777777" w:rsidR="000C1FFE" w:rsidRPr="000C1FFE" w:rsidRDefault="000C1FFE" w:rsidP="009735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Снижение административных барьеров, оптимизация, повышение качества и развитие государственных и муниципальных услуг в Усть-Катавском городском округе на базе многофункционального центра на 20</w:t>
            </w:r>
            <w:r w:rsidR="009735B0">
              <w:rPr>
                <w:sz w:val="20"/>
                <w:szCs w:val="20"/>
              </w:rPr>
              <w:t>20</w:t>
            </w:r>
            <w:r w:rsidRPr="000C1FFE">
              <w:rPr>
                <w:sz w:val="20"/>
                <w:szCs w:val="20"/>
              </w:rPr>
              <w:t>-20</w:t>
            </w:r>
            <w:r w:rsidR="009735B0">
              <w:rPr>
                <w:sz w:val="20"/>
                <w:szCs w:val="20"/>
              </w:rPr>
              <w:t>22</w:t>
            </w:r>
            <w:r w:rsidRPr="000C1FFE">
              <w:rPr>
                <w:sz w:val="20"/>
                <w:szCs w:val="20"/>
              </w:rPr>
              <w:t xml:space="preserve"> годы</w:t>
            </w:r>
          </w:p>
        </w:tc>
        <w:tc>
          <w:tcPr>
            <w:tcW w:w="2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CDA1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всего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4B2A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X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7481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X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6895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X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EF60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X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0825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5E38" w14:textId="77777777" w:rsidR="000C1FFE" w:rsidRPr="000C1FFE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771FAF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968</w:t>
            </w:r>
            <w:r w:rsidR="00771FAF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37AD" w14:textId="77777777" w:rsidR="000C1FFE" w:rsidRPr="000C1FFE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32BE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192</w:t>
            </w:r>
            <w:r w:rsidR="00032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BD91" w14:textId="77777777" w:rsidR="000C1FFE" w:rsidRPr="000C1FFE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032BE9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192</w:t>
            </w:r>
            <w:r w:rsidR="00032BE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87</w:t>
            </w:r>
          </w:p>
        </w:tc>
      </w:tr>
      <w:tr w:rsidR="000C1FFE" w:rsidRPr="000C1FFE" w14:paraId="1FC1BB5A" w14:textId="77777777" w:rsidTr="009735B0">
        <w:trPr>
          <w:gridAfter w:val="1"/>
          <w:wAfter w:w="42" w:type="dxa"/>
          <w:trHeight w:val="267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BD013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A48E2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02EAFA18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Администрация Усть-Катавского городского округа</w:t>
            </w:r>
            <w:r w:rsidR="0050105A">
              <w:rPr>
                <w:sz w:val="20"/>
                <w:szCs w:val="20"/>
              </w:rPr>
              <w:t>, МАУ «МФЦ»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2517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428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A9F1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5111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18E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1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049C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AE36" w14:textId="77777777" w:rsidR="000C1FFE" w:rsidRPr="00771FAF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735B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968</w:t>
            </w:r>
            <w:r w:rsidR="00771F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29C8" w14:textId="77777777" w:rsidR="000C1FFE" w:rsidRPr="000C1FFE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32BE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267</w:t>
            </w:r>
            <w:r w:rsidR="00032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735B0">
              <w:rPr>
                <w:sz w:val="20"/>
                <w:szCs w:val="20"/>
              </w:rPr>
              <w:t>7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6A12A" w14:textId="77777777" w:rsidR="000C1FFE" w:rsidRPr="000C1FFE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032BE9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267</w:t>
            </w:r>
            <w:r w:rsidR="00032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</w:t>
            </w:r>
            <w:r w:rsidR="009735B0">
              <w:rPr>
                <w:sz w:val="20"/>
                <w:szCs w:val="20"/>
              </w:rPr>
              <w:t>7</w:t>
            </w:r>
          </w:p>
        </w:tc>
      </w:tr>
      <w:tr w:rsidR="000C1FFE" w:rsidRPr="000C1FFE" w14:paraId="324B9874" w14:textId="77777777" w:rsidTr="009735B0">
        <w:trPr>
          <w:gridAfter w:val="1"/>
          <w:wAfter w:w="42" w:type="dxa"/>
          <w:trHeight w:val="267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F2B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ACA8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826B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3775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428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759F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20BD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D38C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х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004" w14:textId="77777777" w:rsidR="000C1FFE" w:rsidRPr="000C1FFE" w:rsidRDefault="000C1FFE" w:rsidP="000C1FF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1FFE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7F18" w14:textId="77777777" w:rsidR="000C1FFE" w:rsidRPr="000C1FFE" w:rsidRDefault="00040E98" w:rsidP="00040E9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71FAF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000</w:t>
            </w:r>
            <w:r w:rsidR="00771FA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AD28" w14:textId="77777777" w:rsidR="000C1FFE" w:rsidRPr="000C1FFE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2BE9">
              <w:rPr>
                <w:sz w:val="20"/>
                <w:szCs w:val="20"/>
              </w:rPr>
              <w:t> </w:t>
            </w:r>
            <w:r w:rsidR="009735B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="009735B0">
              <w:rPr>
                <w:sz w:val="20"/>
                <w:szCs w:val="20"/>
              </w:rPr>
              <w:t>5</w:t>
            </w:r>
            <w:r w:rsidR="00032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D808" w14:textId="77777777" w:rsidR="000C1FFE" w:rsidRPr="000C1FFE" w:rsidRDefault="000F2193" w:rsidP="000F21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32BE9">
              <w:rPr>
                <w:sz w:val="20"/>
                <w:szCs w:val="20"/>
              </w:rPr>
              <w:t> </w:t>
            </w:r>
            <w:r w:rsidR="009735B0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2</w:t>
            </w:r>
            <w:r w:rsidR="009735B0">
              <w:rPr>
                <w:sz w:val="20"/>
                <w:szCs w:val="20"/>
              </w:rPr>
              <w:t>5</w:t>
            </w:r>
            <w:r w:rsidR="00032BE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</w:tr>
    </w:tbl>
    <w:p w14:paraId="1924630C" w14:textId="77777777" w:rsidR="00BA5BA8" w:rsidRDefault="00E8176F" w:rsidP="00E8176F">
      <w:pPr>
        <w:sectPr w:rsidR="00BA5BA8" w:rsidSect="00D11CF1">
          <w:headerReference w:type="default" r:id="rId11"/>
          <w:pgSz w:w="16838" w:h="11906" w:orient="landscape" w:code="9"/>
          <w:pgMar w:top="851" w:right="567" w:bottom="851" w:left="1134" w:header="709" w:footer="720" w:gutter="0"/>
          <w:cols w:space="708"/>
        </w:sectPr>
      </w:pPr>
      <w:r>
        <w:t xml:space="preserve">                                           </w:t>
      </w:r>
      <w:r w:rsidR="00CC4AC2">
        <w:t xml:space="preserve">                               </w:t>
      </w:r>
    </w:p>
    <w:p w14:paraId="23F89316" w14:textId="77777777" w:rsidR="00BA5BA8" w:rsidRPr="003D2919" w:rsidRDefault="00BA5BA8" w:rsidP="0050105A">
      <w:pPr>
        <w:shd w:val="clear" w:color="000000" w:fill="FFFFFF"/>
        <w:spacing w:line="302" w:lineRule="exact"/>
      </w:pPr>
    </w:p>
    <w:sectPr w:rsidR="00BA5BA8" w:rsidRPr="003D2919" w:rsidSect="00BA5BA8">
      <w:pgSz w:w="11906" w:h="16838"/>
      <w:pgMar w:top="567" w:right="851" w:bottom="1134" w:left="851" w:header="709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139EF9" w14:textId="77777777" w:rsidR="001C3885" w:rsidRDefault="001C3885">
      <w:r>
        <w:separator/>
      </w:r>
    </w:p>
  </w:endnote>
  <w:endnote w:type="continuationSeparator" w:id="0">
    <w:p w14:paraId="75618A65" w14:textId="77777777" w:rsidR="001C3885" w:rsidRDefault="001C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A2DA38" w14:textId="77777777" w:rsidR="001C3885" w:rsidRDefault="001C3885">
      <w:r>
        <w:separator/>
      </w:r>
    </w:p>
  </w:footnote>
  <w:footnote w:type="continuationSeparator" w:id="0">
    <w:p w14:paraId="5BB3A8D9" w14:textId="77777777" w:rsidR="001C3885" w:rsidRDefault="001C3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F830A" w14:textId="77777777" w:rsidR="00981E9C" w:rsidRDefault="00981E9C" w:rsidP="003D291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B2FD96" w14:textId="77777777" w:rsidR="00981E9C" w:rsidRDefault="00981E9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4613BF" w14:textId="77777777" w:rsidR="00981E9C" w:rsidRDefault="00981E9C" w:rsidP="003D2919">
    <w:pPr>
      <w:pStyle w:val="a4"/>
      <w:framePr w:wrap="around" w:vAnchor="text" w:hAnchor="margin" w:xAlign="center" w:y="1"/>
      <w:rPr>
        <w:rStyle w:val="a5"/>
      </w:rPr>
    </w:pPr>
  </w:p>
  <w:p w14:paraId="25704973" w14:textId="77777777" w:rsidR="00981E9C" w:rsidRDefault="00981E9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32DA7" w14:textId="77777777" w:rsidR="00981E9C" w:rsidRDefault="00981E9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C73"/>
    <w:multiLevelType w:val="multilevel"/>
    <w:tmpl w:val="CADCCD28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5" w:hanging="2160"/>
      </w:pPr>
      <w:rPr>
        <w:rFonts w:hint="default"/>
      </w:rPr>
    </w:lvl>
  </w:abstractNum>
  <w:abstractNum w:abstractNumId="1" w15:restartNumberingAfterBreak="0">
    <w:nsid w:val="0A2C7BC2"/>
    <w:multiLevelType w:val="multilevel"/>
    <w:tmpl w:val="2924B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2" w15:restartNumberingAfterBreak="0">
    <w:nsid w:val="18720DB4"/>
    <w:multiLevelType w:val="hybridMultilevel"/>
    <w:tmpl w:val="6772213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88175F"/>
    <w:multiLevelType w:val="hybridMultilevel"/>
    <w:tmpl w:val="500086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8B35B8"/>
    <w:multiLevelType w:val="multilevel"/>
    <w:tmpl w:val="27DC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 w15:restartNumberingAfterBreak="0">
    <w:nsid w:val="3F945C9A"/>
    <w:multiLevelType w:val="hybridMultilevel"/>
    <w:tmpl w:val="BB928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10942"/>
    <w:multiLevelType w:val="hybridMultilevel"/>
    <w:tmpl w:val="AD46F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CF14E3"/>
    <w:multiLevelType w:val="hybridMultilevel"/>
    <w:tmpl w:val="09C067F6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FFA"/>
    <w:rsid w:val="00000CF1"/>
    <w:rsid w:val="000023EF"/>
    <w:rsid w:val="0001045B"/>
    <w:rsid w:val="000113E5"/>
    <w:rsid w:val="000207BC"/>
    <w:rsid w:val="00026E0B"/>
    <w:rsid w:val="00031B30"/>
    <w:rsid w:val="00032BE9"/>
    <w:rsid w:val="00040E98"/>
    <w:rsid w:val="000428EF"/>
    <w:rsid w:val="00067E4D"/>
    <w:rsid w:val="00073727"/>
    <w:rsid w:val="0007580C"/>
    <w:rsid w:val="000867AA"/>
    <w:rsid w:val="00090797"/>
    <w:rsid w:val="000A1437"/>
    <w:rsid w:val="000A4B24"/>
    <w:rsid w:val="000A4FAA"/>
    <w:rsid w:val="000B1B1A"/>
    <w:rsid w:val="000B324E"/>
    <w:rsid w:val="000B7718"/>
    <w:rsid w:val="000C1FFE"/>
    <w:rsid w:val="000E4093"/>
    <w:rsid w:val="000E538F"/>
    <w:rsid w:val="000F0755"/>
    <w:rsid w:val="000F2193"/>
    <w:rsid w:val="00101319"/>
    <w:rsid w:val="001166F3"/>
    <w:rsid w:val="00117F9B"/>
    <w:rsid w:val="001351FB"/>
    <w:rsid w:val="00144AF9"/>
    <w:rsid w:val="001600E6"/>
    <w:rsid w:val="00167D8F"/>
    <w:rsid w:val="0017185A"/>
    <w:rsid w:val="00174F83"/>
    <w:rsid w:val="00176CF1"/>
    <w:rsid w:val="00177339"/>
    <w:rsid w:val="00184462"/>
    <w:rsid w:val="00190D4A"/>
    <w:rsid w:val="00191FE7"/>
    <w:rsid w:val="001A077B"/>
    <w:rsid w:val="001A27B8"/>
    <w:rsid w:val="001A3445"/>
    <w:rsid w:val="001B6CED"/>
    <w:rsid w:val="001C352F"/>
    <w:rsid w:val="001C3885"/>
    <w:rsid w:val="001E5596"/>
    <w:rsid w:val="001F107B"/>
    <w:rsid w:val="0020128F"/>
    <w:rsid w:val="00216286"/>
    <w:rsid w:val="002256EE"/>
    <w:rsid w:val="00234383"/>
    <w:rsid w:val="00252D3A"/>
    <w:rsid w:val="0025472C"/>
    <w:rsid w:val="00263580"/>
    <w:rsid w:val="0026416B"/>
    <w:rsid w:val="00267FA7"/>
    <w:rsid w:val="00273978"/>
    <w:rsid w:val="00283708"/>
    <w:rsid w:val="0028660A"/>
    <w:rsid w:val="00286651"/>
    <w:rsid w:val="002948D5"/>
    <w:rsid w:val="002A181C"/>
    <w:rsid w:val="002A1DD7"/>
    <w:rsid w:val="002D3F92"/>
    <w:rsid w:val="002E1E63"/>
    <w:rsid w:val="002E48F9"/>
    <w:rsid w:val="002F6E03"/>
    <w:rsid w:val="00302C54"/>
    <w:rsid w:val="0031052C"/>
    <w:rsid w:val="00310D95"/>
    <w:rsid w:val="003155EF"/>
    <w:rsid w:val="00322845"/>
    <w:rsid w:val="0033064A"/>
    <w:rsid w:val="003336CD"/>
    <w:rsid w:val="0033387B"/>
    <w:rsid w:val="00341500"/>
    <w:rsid w:val="00345792"/>
    <w:rsid w:val="00346F03"/>
    <w:rsid w:val="00352374"/>
    <w:rsid w:val="00353A96"/>
    <w:rsid w:val="003551A9"/>
    <w:rsid w:val="00355CD2"/>
    <w:rsid w:val="00360F8E"/>
    <w:rsid w:val="00370697"/>
    <w:rsid w:val="00372D45"/>
    <w:rsid w:val="003753A8"/>
    <w:rsid w:val="00381904"/>
    <w:rsid w:val="00384047"/>
    <w:rsid w:val="003845CB"/>
    <w:rsid w:val="003866F8"/>
    <w:rsid w:val="0039097D"/>
    <w:rsid w:val="0039314C"/>
    <w:rsid w:val="00395990"/>
    <w:rsid w:val="003A4BB9"/>
    <w:rsid w:val="003B4B79"/>
    <w:rsid w:val="003D2919"/>
    <w:rsid w:val="003D7F72"/>
    <w:rsid w:val="003E2A41"/>
    <w:rsid w:val="003E7EF7"/>
    <w:rsid w:val="00414CB6"/>
    <w:rsid w:val="004178E1"/>
    <w:rsid w:val="00427507"/>
    <w:rsid w:val="00430D9E"/>
    <w:rsid w:val="004437A1"/>
    <w:rsid w:val="00446B97"/>
    <w:rsid w:val="0045784F"/>
    <w:rsid w:val="00471FDD"/>
    <w:rsid w:val="00472835"/>
    <w:rsid w:val="0047364D"/>
    <w:rsid w:val="004B2B38"/>
    <w:rsid w:val="004C3A89"/>
    <w:rsid w:val="004C4858"/>
    <w:rsid w:val="004C7B0E"/>
    <w:rsid w:val="004E7ED7"/>
    <w:rsid w:val="0050105A"/>
    <w:rsid w:val="00513C7C"/>
    <w:rsid w:val="00526C49"/>
    <w:rsid w:val="005270BC"/>
    <w:rsid w:val="00530FFA"/>
    <w:rsid w:val="00531BB4"/>
    <w:rsid w:val="0055037E"/>
    <w:rsid w:val="0055549B"/>
    <w:rsid w:val="005600AA"/>
    <w:rsid w:val="00560B62"/>
    <w:rsid w:val="00560EF7"/>
    <w:rsid w:val="0056401D"/>
    <w:rsid w:val="0058522A"/>
    <w:rsid w:val="00591E63"/>
    <w:rsid w:val="00594913"/>
    <w:rsid w:val="00597733"/>
    <w:rsid w:val="005B0293"/>
    <w:rsid w:val="005C40BE"/>
    <w:rsid w:val="005E7840"/>
    <w:rsid w:val="005F51D8"/>
    <w:rsid w:val="006109F6"/>
    <w:rsid w:val="00627026"/>
    <w:rsid w:val="006276D3"/>
    <w:rsid w:val="00656718"/>
    <w:rsid w:val="006646B1"/>
    <w:rsid w:val="006A753E"/>
    <w:rsid w:val="006B04EA"/>
    <w:rsid w:val="006B2F47"/>
    <w:rsid w:val="006C0EBE"/>
    <w:rsid w:val="006D001E"/>
    <w:rsid w:val="006D1D50"/>
    <w:rsid w:val="006D6289"/>
    <w:rsid w:val="006E73C0"/>
    <w:rsid w:val="006F516C"/>
    <w:rsid w:val="006F5E4B"/>
    <w:rsid w:val="00703566"/>
    <w:rsid w:val="00723878"/>
    <w:rsid w:val="00735B9D"/>
    <w:rsid w:val="007527C7"/>
    <w:rsid w:val="007605D8"/>
    <w:rsid w:val="0076305E"/>
    <w:rsid w:val="00767829"/>
    <w:rsid w:val="00771FAF"/>
    <w:rsid w:val="00772B99"/>
    <w:rsid w:val="0078287D"/>
    <w:rsid w:val="00782F30"/>
    <w:rsid w:val="007863D7"/>
    <w:rsid w:val="00786FD8"/>
    <w:rsid w:val="00787633"/>
    <w:rsid w:val="00796163"/>
    <w:rsid w:val="007A098A"/>
    <w:rsid w:val="007B2F92"/>
    <w:rsid w:val="007C0152"/>
    <w:rsid w:val="007C4C27"/>
    <w:rsid w:val="007C76FB"/>
    <w:rsid w:val="007E65E4"/>
    <w:rsid w:val="007F33E5"/>
    <w:rsid w:val="0080079E"/>
    <w:rsid w:val="00801BF2"/>
    <w:rsid w:val="0080429A"/>
    <w:rsid w:val="00806490"/>
    <w:rsid w:val="00817836"/>
    <w:rsid w:val="00820561"/>
    <w:rsid w:val="00825E31"/>
    <w:rsid w:val="00827C91"/>
    <w:rsid w:val="00837D15"/>
    <w:rsid w:val="00842313"/>
    <w:rsid w:val="00845C62"/>
    <w:rsid w:val="008470F9"/>
    <w:rsid w:val="008555AD"/>
    <w:rsid w:val="0086456D"/>
    <w:rsid w:val="008649A1"/>
    <w:rsid w:val="00867E4C"/>
    <w:rsid w:val="008806E6"/>
    <w:rsid w:val="00881DF2"/>
    <w:rsid w:val="00882A17"/>
    <w:rsid w:val="0088482D"/>
    <w:rsid w:val="00891B53"/>
    <w:rsid w:val="00893B4B"/>
    <w:rsid w:val="00895A2A"/>
    <w:rsid w:val="00896809"/>
    <w:rsid w:val="008A1238"/>
    <w:rsid w:val="008A1C18"/>
    <w:rsid w:val="008A2578"/>
    <w:rsid w:val="008A27AF"/>
    <w:rsid w:val="008A2A72"/>
    <w:rsid w:val="008A33BE"/>
    <w:rsid w:val="008B014B"/>
    <w:rsid w:val="008C4936"/>
    <w:rsid w:val="008C6DF6"/>
    <w:rsid w:val="008E7617"/>
    <w:rsid w:val="008F0ABC"/>
    <w:rsid w:val="008F1976"/>
    <w:rsid w:val="00900208"/>
    <w:rsid w:val="0091293A"/>
    <w:rsid w:val="00917D52"/>
    <w:rsid w:val="009256C8"/>
    <w:rsid w:val="00934632"/>
    <w:rsid w:val="00947B3F"/>
    <w:rsid w:val="00955A2A"/>
    <w:rsid w:val="00966D91"/>
    <w:rsid w:val="0097139B"/>
    <w:rsid w:val="009735B0"/>
    <w:rsid w:val="009746B6"/>
    <w:rsid w:val="009747C8"/>
    <w:rsid w:val="00981E9C"/>
    <w:rsid w:val="00993D85"/>
    <w:rsid w:val="009A0166"/>
    <w:rsid w:val="009A0D99"/>
    <w:rsid w:val="009B5997"/>
    <w:rsid w:val="009B6498"/>
    <w:rsid w:val="009C2F37"/>
    <w:rsid w:val="009C3E49"/>
    <w:rsid w:val="009E4ADC"/>
    <w:rsid w:val="009E78A6"/>
    <w:rsid w:val="009F0015"/>
    <w:rsid w:val="009F2978"/>
    <w:rsid w:val="00A06B65"/>
    <w:rsid w:val="00A3034D"/>
    <w:rsid w:val="00A4417D"/>
    <w:rsid w:val="00A4570D"/>
    <w:rsid w:val="00A475AF"/>
    <w:rsid w:val="00A5046C"/>
    <w:rsid w:val="00A56177"/>
    <w:rsid w:val="00A6113D"/>
    <w:rsid w:val="00A6435F"/>
    <w:rsid w:val="00A66F06"/>
    <w:rsid w:val="00A76CBC"/>
    <w:rsid w:val="00A77666"/>
    <w:rsid w:val="00A9457B"/>
    <w:rsid w:val="00AA5BCF"/>
    <w:rsid w:val="00AA7C92"/>
    <w:rsid w:val="00AB3F8A"/>
    <w:rsid w:val="00AC39D2"/>
    <w:rsid w:val="00AC6397"/>
    <w:rsid w:val="00AD09D8"/>
    <w:rsid w:val="00AD62E0"/>
    <w:rsid w:val="00B03993"/>
    <w:rsid w:val="00B06B83"/>
    <w:rsid w:val="00B13235"/>
    <w:rsid w:val="00B301AD"/>
    <w:rsid w:val="00B335B1"/>
    <w:rsid w:val="00B33F82"/>
    <w:rsid w:val="00B510B1"/>
    <w:rsid w:val="00B56C4F"/>
    <w:rsid w:val="00B76EDC"/>
    <w:rsid w:val="00B84E80"/>
    <w:rsid w:val="00B91670"/>
    <w:rsid w:val="00B919D1"/>
    <w:rsid w:val="00BA5BA8"/>
    <w:rsid w:val="00BB0396"/>
    <w:rsid w:val="00BD4030"/>
    <w:rsid w:val="00BD6EEC"/>
    <w:rsid w:val="00BE28CC"/>
    <w:rsid w:val="00BE3950"/>
    <w:rsid w:val="00BF2370"/>
    <w:rsid w:val="00BF443A"/>
    <w:rsid w:val="00C01614"/>
    <w:rsid w:val="00C10A57"/>
    <w:rsid w:val="00C14A9C"/>
    <w:rsid w:val="00C34297"/>
    <w:rsid w:val="00C368D3"/>
    <w:rsid w:val="00C40A8B"/>
    <w:rsid w:val="00C518FC"/>
    <w:rsid w:val="00C60DFD"/>
    <w:rsid w:val="00C61BB0"/>
    <w:rsid w:val="00C63DCB"/>
    <w:rsid w:val="00C70FBB"/>
    <w:rsid w:val="00C75900"/>
    <w:rsid w:val="00C764DF"/>
    <w:rsid w:val="00C767B1"/>
    <w:rsid w:val="00C77F17"/>
    <w:rsid w:val="00C839CA"/>
    <w:rsid w:val="00C92F5D"/>
    <w:rsid w:val="00C93BE7"/>
    <w:rsid w:val="00C975FC"/>
    <w:rsid w:val="00CA03D5"/>
    <w:rsid w:val="00CA0778"/>
    <w:rsid w:val="00CA7A81"/>
    <w:rsid w:val="00CB7340"/>
    <w:rsid w:val="00CC0634"/>
    <w:rsid w:val="00CC3927"/>
    <w:rsid w:val="00CC4AC2"/>
    <w:rsid w:val="00CD05AF"/>
    <w:rsid w:val="00CD37FF"/>
    <w:rsid w:val="00CD748E"/>
    <w:rsid w:val="00CE1B8C"/>
    <w:rsid w:val="00CF22AB"/>
    <w:rsid w:val="00CF35DB"/>
    <w:rsid w:val="00D037ED"/>
    <w:rsid w:val="00D11CF1"/>
    <w:rsid w:val="00D16151"/>
    <w:rsid w:val="00D16D5B"/>
    <w:rsid w:val="00D32C40"/>
    <w:rsid w:val="00D34B8C"/>
    <w:rsid w:val="00D35BDF"/>
    <w:rsid w:val="00D3717C"/>
    <w:rsid w:val="00D4130D"/>
    <w:rsid w:val="00D52DCA"/>
    <w:rsid w:val="00D6143A"/>
    <w:rsid w:val="00D65C2A"/>
    <w:rsid w:val="00D710FF"/>
    <w:rsid w:val="00D77762"/>
    <w:rsid w:val="00D93C7F"/>
    <w:rsid w:val="00D94AAD"/>
    <w:rsid w:val="00DA04A7"/>
    <w:rsid w:val="00DA3AF1"/>
    <w:rsid w:val="00DA6057"/>
    <w:rsid w:val="00DB5183"/>
    <w:rsid w:val="00DC09DD"/>
    <w:rsid w:val="00DC2506"/>
    <w:rsid w:val="00DC7AC2"/>
    <w:rsid w:val="00DD436E"/>
    <w:rsid w:val="00DD4671"/>
    <w:rsid w:val="00DE33EB"/>
    <w:rsid w:val="00DE5605"/>
    <w:rsid w:val="00E058EB"/>
    <w:rsid w:val="00E06B8E"/>
    <w:rsid w:val="00E11FDE"/>
    <w:rsid w:val="00E212F9"/>
    <w:rsid w:val="00E21A7A"/>
    <w:rsid w:val="00E2717F"/>
    <w:rsid w:val="00E37D4D"/>
    <w:rsid w:val="00E424DD"/>
    <w:rsid w:val="00E60963"/>
    <w:rsid w:val="00E65A5E"/>
    <w:rsid w:val="00E7118D"/>
    <w:rsid w:val="00E80FC5"/>
    <w:rsid w:val="00E8176F"/>
    <w:rsid w:val="00E86F2A"/>
    <w:rsid w:val="00E91444"/>
    <w:rsid w:val="00E96BB6"/>
    <w:rsid w:val="00E97ED0"/>
    <w:rsid w:val="00EA1AB0"/>
    <w:rsid w:val="00EC4D74"/>
    <w:rsid w:val="00EC7311"/>
    <w:rsid w:val="00ED03CA"/>
    <w:rsid w:val="00ED196B"/>
    <w:rsid w:val="00ED257B"/>
    <w:rsid w:val="00ED3047"/>
    <w:rsid w:val="00ED5790"/>
    <w:rsid w:val="00ED6413"/>
    <w:rsid w:val="00EF379E"/>
    <w:rsid w:val="00F01DED"/>
    <w:rsid w:val="00F03407"/>
    <w:rsid w:val="00F04692"/>
    <w:rsid w:val="00F14A1B"/>
    <w:rsid w:val="00F167DC"/>
    <w:rsid w:val="00F21EBC"/>
    <w:rsid w:val="00F252FB"/>
    <w:rsid w:val="00F27695"/>
    <w:rsid w:val="00F30651"/>
    <w:rsid w:val="00F44C63"/>
    <w:rsid w:val="00F44DEE"/>
    <w:rsid w:val="00F61D0A"/>
    <w:rsid w:val="00F6548E"/>
    <w:rsid w:val="00F848C2"/>
    <w:rsid w:val="00F94CD4"/>
    <w:rsid w:val="00FA0BD7"/>
    <w:rsid w:val="00FB136A"/>
    <w:rsid w:val="00FB3801"/>
    <w:rsid w:val="00FB5233"/>
    <w:rsid w:val="00FC46AB"/>
    <w:rsid w:val="00FC7320"/>
    <w:rsid w:val="00FD22CF"/>
    <w:rsid w:val="00FD66E0"/>
    <w:rsid w:val="00FE065D"/>
    <w:rsid w:val="00FF4748"/>
    <w:rsid w:val="00FF5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7C3ED4"/>
  <w15:docId w15:val="{A2115259-BC5C-4B9D-97BF-1AF7A22F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50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530FFA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qFormat/>
    <w:rsid w:val="00530FFA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D2919"/>
    <w:rPr>
      <w:rFonts w:ascii="Arial Black" w:hAnsi="Arial Black"/>
      <w:b/>
      <w:bCs/>
      <w:sz w:val="44"/>
      <w:szCs w:val="24"/>
      <w:lang w:val="ru-RU" w:eastAsia="ru-RU" w:bidi="ar-SA"/>
    </w:rPr>
  </w:style>
  <w:style w:type="paragraph" w:customStyle="1" w:styleId="a3">
    <w:name w:val="Знак Знак Знак Знак Знак Знак Знак Знак Знак Знак Знак Знак Знак Знак Знак Знак Знак Знак Знак"/>
    <w:basedOn w:val="a"/>
    <w:rsid w:val="00DB518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header"/>
    <w:basedOn w:val="a"/>
    <w:rsid w:val="003D291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styleId="a5">
    <w:name w:val="page number"/>
    <w:basedOn w:val="a0"/>
    <w:rsid w:val="003D2919"/>
  </w:style>
  <w:style w:type="paragraph" w:customStyle="1" w:styleId="ConsPlusNonformat">
    <w:name w:val="ConsPlusNonformat"/>
    <w:rsid w:val="003D29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Нормальный (таблица)"/>
    <w:basedOn w:val="a"/>
    <w:next w:val="a"/>
    <w:uiPriority w:val="99"/>
    <w:rsid w:val="003D291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</w:rPr>
  </w:style>
  <w:style w:type="paragraph" w:customStyle="1" w:styleId="ConsPlusNormal">
    <w:name w:val="ConsPlusNormal"/>
    <w:rsid w:val="003D29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D29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Normal (Web)"/>
    <w:basedOn w:val="a"/>
    <w:rsid w:val="003D2919"/>
    <w:pPr>
      <w:spacing w:before="100" w:beforeAutospacing="1" w:after="119"/>
    </w:pPr>
    <w:rPr>
      <w:sz w:val="24"/>
    </w:rPr>
  </w:style>
  <w:style w:type="paragraph" w:styleId="a8">
    <w:name w:val="No Spacing"/>
    <w:qFormat/>
    <w:rsid w:val="003D2919"/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Цветовое выделение"/>
    <w:uiPriority w:val="99"/>
    <w:rsid w:val="003D2919"/>
    <w:rPr>
      <w:b/>
      <w:color w:val="000080"/>
    </w:rPr>
  </w:style>
  <w:style w:type="character" w:customStyle="1" w:styleId="aa">
    <w:name w:val="Гипертекстовая ссылка"/>
    <w:rsid w:val="003D2919"/>
    <w:rPr>
      <w:rFonts w:cs="Times New Roman"/>
      <w:b/>
      <w:color w:val="008000"/>
    </w:rPr>
  </w:style>
  <w:style w:type="paragraph" w:customStyle="1" w:styleId="ab">
    <w:name w:val="Таблицы (моноширинный)"/>
    <w:basedOn w:val="a"/>
    <w:next w:val="a"/>
    <w:rsid w:val="003D2919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</w:rPr>
  </w:style>
  <w:style w:type="paragraph" w:customStyle="1" w:styleId="ConsPlusCell">
    <w:name w:val="ConsPlusCell"/>
    <w:rsid w:val="003D291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c">
    <w:name w:val="Знак Знак"/>
    <w:rsid w:val="003D2919"/>
    <w:rPr>
      <w:rFonts w:ascii="Arial" w:hAnsi="Arial"/>
      <w:b/>
      <w:bCs/>
      <w:color w:val="000080"/>
      <w:lang w:val="ru-RU" w:eastAsia="ru-RU" w:bidi="ar-SA"/>
    </w:rPr>
  </w:style>
  <w:style w:type="paragraph" w:styleId="ad">
    <w:name w:val="List Paragraph"/>
    <w:basedOn w:val="a"/>
    <w:qFormat/>
    <w:rsid w:val="003D2919"/>
    <w:pPr>
      <w:ind w:left="720"/>
      <w:contextualSpacing/>
    </w:pPr>
    <w:rPr>
      <w:szCs w:val="20"/>
    </w:rPr>
  </w:style>
  <w:style w:type="character" w:customStyle="1" w:styleId="ae">
    <w:name w:val="Знак Знак"/>
    <w:locked/>
    <w:rsid w:val="003D2919"/>
    <w:rPr>
      <w:rFonts w:ascii="Arial Black" w:hAnsi="Arial Black"/>
      <w:b/>
      <w:bCs/>
      <w:sz w:val="44"/>
      <w:szCs w:val="24"/>
      <w:lang w:val="ru-RU" w:eastAsia="ru-RU" w:bidi="ar-SA"/>
    </w:rPr>
  </w:style>
  <w:style w:type="paragraph" w:styleId="af">
    <w:name w:val="footer"/>
    <w:basedOn w:val="a"/>
    <w:rsid w:val="003D2919"/>
    <w:pPr>
      <w:tabs>
        <w:tab w:val="center" w:pos="4677"/>
        <w:tab w:val="right" w:pos="9355"/>
      </w:tabs>
    </w:pPr>
  </w:style>
  <w:style w:type="character" w:customStyle="1" w:styleId="11">
    <w:name w:val="Знак Знак1"/>
    <w:locked/>
    <w:rsid w:val="003D2919"/>
    <w:rPr>
      <w:rFonts w:ascii="Arial Black" w:hAnsi="Arial Black"/>
      <w:b/>
      <w:bCs/>
      <w:sz w:val="44"/>
      <w:szCs w:val="24"/>
      <w:lang w:val="ru-RU" w:eastAsia="ru-RU" w:bidi="ar-SA"/>
    </w:rPr>
  </w:style>
  <w:style w:type="paragraph" w:styleId="af0">
    <w:name w:val="Balloon Text"/>
    <w:basedOn w:val="a"/>
    <w:link w:val="af1"/>
    <w:rsid w:val="00E424DD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Текст выноски Знак"/>
    <w:link w:val="af0"/>
    <w:rsid w:val="00E42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yperlink" Target="garantF1://70308460.0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1906</Words>
  <Characters>13854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15729</CharactersWithSpaces>
  <SharedDoc>false</SharedDoc>
  <HLinks>
    <vt:vector size="24" baseType="variant">
      <vt:variant>
        <vt:i4>6357052</vt:i4>
      </vt:variant>
      <vt:variant>
        <vt:i4>9</vt:i4>
      </vt:variant>
      <vt:variant>
        <vt:i4>0</vt:i4>
      </vt:variant>
      <vt:variant>
        <vt:i4>5</vt:i4>
      </vt:variant>
      <vt:variant>
        <vt:lpwstr>garantf1://70308460.0/</vt:lpwstr>
      </vt:variant>
      <vt:variant>
        <vt:lpwstr/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Чернова Елена Александровна</cp:lastModifiedBy>
  <cp:revision>3</cp:revision>
  <cp:lastPrinted>2019-11-14T12:21:00Z</cp:lastPrinted>
  <dcterms:created xsi:type="dcterms:W3CDTF">2020-04-24T05:00:00Z</dcterms:created>
  <dcterms:modified xsi:type="dcterms:W3CDTF">2020-04-24T05:07:00Z</dcterms:modified>
</cp:coreProperties>
</file>