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AD" w:rsidRPr="007A43AC" w:rsidRDefault="00661FAD" w:rsidP="00661FAD">
      <w:pPr>
        <w:contextualSpacing/>
        <w:jc w:val="right"/>
        <w:rPr>
          <w:sz w:val="24"/>
        </w:rPr>
      </w:pPr>
      <w:r>
        <w:t xml:space="preserve">                                                                                                   </w:t>
      </w:r>
      <w:r w:rsidRPr="007A43AC">
        <w:t>ПРИЛОЖЕНИЕ</w:t>
      </w:r>
    </w:p>
    <w:p w:rsidR="00661FAD" w:rsidRPr="007A43AC" w:rsidRDefault="00661FAD" w:rsidP="00661FAD">
      <w:pPr>
        <w:ind w:left="5341"/>
        <w:contextualSpacing/>
        <w:jc w:val="right"/>
        <w:rPr>
          <w:szCs w:val="28"/>
        </w:rPr>
      </w:pPr>
      <w:r w:rsidRPr="007A43AC">
        <w:rPr>
          <w:szCs w:val="28"/>
        </w:rPr>
        <w:t>к постановлению администрации</w:t>
      </w:r>
    </w:p>
    <w:p w:rsidR="00661FAD" w:rsidRPr="007A43AC" w:rsidRDefault="00661FAD" w:rsidP="00661FAD">
      <w:pPr>
        <w:ind w:left="5341"/>
        <w:contextualSpacing/>
        <w:jc w:val="right"/>
        <w:rPr>
          <w:szCs w:val="28"/>
        </w:rPr>
      </w:pPr>
      <w:proofErr w:type="spellStart"/>
      <w:r w:rsidRPr="007A43AC">
        <w:rPr>
          <w:szCs w:val="28"/>
        </w:rPr>
        <w:t>Усть-Катавского</w:t>
      </w:r>
      <w:proofErr w:type="spellEnd"/>
      <w:r w:rsidRPr="007A43AC">
        <w:rPr>
          <w:szCs w:val="28"/>
        </w:rPr>
        <w:t xml:space="preserve"> городского округа</w:t>
      </w:r>
    </w:p>
    <w:p w:rsidR="00661FAD" w:rsidRPr="007A43AC" w:rsidRDefault="00661FAD" w:rsidP="00661FAD">
      <w:pPr>
        <w:ind w:left="5341"/>
        <w:contextualSpacing/>
        <w:jc w:val="right"/>
        <w:rPr>
          <w:szCs w:val="28"/>
        </w:rPr>
      </w:pPr>
      <w:r w:rsidRPr="007A43AC">
        <w:rPr>
          <w:szCs w:val="28"/>
        </w:rPr>
        <w:t xml:space="preserve">  от 18.07.2019 г.</w:t>
      </w:r>
      <w:r>
        <w:rPr>
          <w:szCs w:val="28"/>
        </w:rPr>
        <w:t xml:space="preserve"> </w:t>
      </w:r>
      <w:r w:rsidRPr="007A43AC">
        <w:rPr>
          <w:szCs w:val="28"/>
        </w:rPr>
        <w:t xml:space="preserve">№ 1066    </w:t>
      </w:r>
    </w:p>
    <w:p w:rsidR="00661FAD" w:rsidRPr="007A43AC" w:rsidRDefault="00661FAD" w:rsidP="00661FAD">
      <w:pPr>
        <w:jc w:val="right"/>
      </w:pPr>
    </w:p>
    <w:p w:rsidR="00661FAD" w:rsidRDefault="00661FAD" w:rsidP="00661FAD">
      <w:pPr>
        <w:jc w:val="center"/>
      </w:pPr>
    </w:p>
    <w:p w:rsidR="00661FAD" w:rsidRDefault="00661FAD" w:rsidP="00661FAD">
      <w:pPr>
        <w:jc w:val="center"/>
      </w:pPr>
      <w:r>
        <w:t xml:space="preserve">Перечень должностных лиц, уполномоченных составлять протоколы </w:t>
      </w:r>
    </w:p>
    <w:p w:rsidR="00661FAD" w:rsidRDefault="00661FAD" w:rsidP="00661FAD">
      <w:pPr>
        <w:jc w:val="center"/>
      </w:pPr>
      <w:r>
        <w:t xml:space="preserve">об административных правонарушениях, предусмотренных </w:t>
      </w:r>
    </w:p>
    <w:p w:rsidR="00661FAD" w:rsidRDefault="00661FAD" w:rsidP="00661FAD">
      <w:pPr>
        <w:jc w:val="center"/>
      </w:pPr>
      <w:r w:rsidRPr="00F4162B">
        <w:t>Закон</w:t>
      </w:r>
      <w:r>
        <w:t>о</w:t>
      </w:r>
      <w:r w:rsidRPr="00F4162B">
        <w:t>м Че</w:t>
      </w:r>
      <w:r>
        <w:t xml:space="preserve">лябинской области от 27.05.2010 г. № </w:t>
      </w:r>
      <w:r w:rsidRPr="00F4162B">
        <w:t xml:space="preserve">584-ЗО </w:t>
      </w:r>
    </w:p>
    <w:p w:rsidR="00661FAD" w:rsidRDefault="00661FAD" w:rsidP="00661FAD">
      <w:pPr>
        <w:jc w:val="center"/>
      </w:pPr>
      <w:r w:rsidRPr="00F4162B">
        <w:t>«Об административных правонарушениях в Челябинской области»</w:t>
      </w:r>
    </w:p>
    <w:p w:rsidR="00661FAD" w:rsidRDefault="00661FAD" w:rsidP="00661FAD">
      <w:pPr>
        <w:jc w:val="both"/>
      </w:pPr>
    </w:p>
    <w:tbl>
      <w:tblPr>
        <w:tblW w:w="95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401"/>
      </w:tblGrid>
      <w:tr w:rsidR="00661FAD" w:rsidRPr="00152C4A" w:rsidTr="00DF432E">
        <w:tc>
          <w:tcPr>
            <w:tcW w:w="4111" w:type="dxa"/>
          </w:tcPr>
          <w:p w:rsidR="00661FAD" w:rsidRDefault="00661FAD" w:rsidP="00DF432E">
            <w:pPr>
              <w:jc w:val="center"/>
            </w:pPr>
          </w:p>
          <w:p w:rsidR="00661FAD" w:rsidRDefault="00661FAD" w:rsidP="00DF432E">
            <w:pPr>
              <w:jc w:val="center"/>
            </w:pPr>
            <w:r>
              <w:t>Статья закона Челябинской области от 27.05.2010 г. № 584-ЗО «Об административных правонарушениях в Челябинской области»</w:t>
            </w:r>
          </w:p>
          <w:p w:rsidR="00661FAD" w:rsidRPr="00A841EF" w:rsidRDefault="00661FAD" w:rsidP="00DF432E">
            <w:pPr>
              <w:jc w:val="center"/>
            </w:pPr>
          </w:p>
        </w:tc>
        <w:tc>
          <w:tcPr>
            <w:tcW w:w="5401" w:type="dxa"/>
          </w:tcPr>
          <w:p w:rsidR="00661FAD" w:rsidRDefault="00661FAD" w:rsidP="00DF432E">
            <w:pPr>
              <w:jc w:val="center"/>
            </w:pPr>
          </w:p>
          <w:p w:rsidR="00661FAD" w:rsidRDefault="00661FAD" w:rsidP="00DF432E">
            <w:pPr>
              <w:jc w:val="center"/>
            </w:pPr>
            <w:r w:rsidRPr="00016006">
              <w:t xml:space="preserve">Наименование </w:t>
            </w:r>
          </w:p>
          <w:p w:rsidR="00661FAD" w:rsidRPr="00016006" w:rsidRDefault="00661FAD" w:rsidP="00DF432E">
            <w:pPr>
              <w:ind w:right="-79"/>
              <w:jc w:val="center"/>
            </w:pPr>
            <w:r w:rsidRPr="00016006">
              <w:t>должности</w:t>
            </w:r>
          </w:p>
        </w:tc>
      </w:tr>
      <w:tr w:rsidR="00661FAD" w:rsidRPr="00E53B17" w:rsidTr="00DF432E">
        <w:tc>
          <w:tcPr>
            <w:tcW w:w="9512" w:type="dxa"/>
            <w:gridSpan w:val="2"/>
          </w:tcPr>
          <w:p w:rsidR="00661FAD" w:rsidRDefault="00661FAD" w:rsidP="00DF432E">
            <w:pPr>
              <w:jc w:val="center"/>
              <w:rPr>
                <w:b/>
              </w:rPr>
            </w:pPr>
          </w:p>
          <w:p w:rsidR="00661FAD" w:rsidRPr="00E878B7" w:rsidRDefault="00661FAD" w:rsidP="00DF432E">
            <w:pPr>
              <w:jc w:val="center"/>
              <w:rPr>
                <w:b/>
              </w:rPr>
            </w:pPr>
            <w:r w:rsidRPr="00E878B7">
              <w:rPr>
                <w:b/>
              </w:rPr>
              <w:t>статья 3</w:t>
            </w:r>
          </w:p>
          <w:p w:rsidR="00661FAD" w:rsidRDefault="00661FAD" w:rsidP="00DF432E">
            <w:pPr>
              <w:autoSpaceDE w:val="0"/>
              <w:autoSpaceDN w:val="0"/>
              <w:adjustRightInd w:val="0"/>
              <w:ind w:left="1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152C4A">
              <w:rPr>
                <w:szCs w:val="28"/>
              </w:rPr>
              <w:t>арушение правил благоустройства муниципальных образований, утвержденных муниципальными нормативными правовыми актами</w:t>
            </w:r>
          </w:p>
          <w:p w:rsidR="00661FAD" w:rsidRPr="00152C4A" w:rsidRDefault="00661FAD" w:rsidP="00DF432E">
            <w:pPr>
              <w:autoSpaceDE w:val="0"/>
              <w:autoSpaceDN w:val="0"/>
              <w:adjustRightInd w:val="0"/>
              <w:ind w:left="1"/>
              <w:jc w:val="center"/>
              <w:rPr>
                <w:b/>
              </w:rPr>
            </w:pPr>
          </w:p>
        </w:tc>
      </w:tr>
      <w:tr w:rsidR="00661FAD" w:rsidRPr="00152C4A" w:rsidTr="00DF432E">
        <w:tc>
          <w:tcPr>
            <w:tcW w:w="4111" w:type="dxa"/>
          </w:tcPr>
          <w:p w:rsidR="00661FAD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1FAD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6516B">
              <w:rPr>
                <w:rFonts w:ascii="Times New Roman" w:hAnsi="Times New Roman"/>
                <w:sz w:val="28"/>
                <w:szCs w:val="28"/>
                <w:u w:val="single"/>
              </w:rPr>
              <w:t>Часть 1.</w:t>
            </w:r>
          </w:p>
          <w:p w:rsidR="00661FAD" w:rsidRPr="00C72817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72817">
              <w:rPr>
                <w:rFonts w:ascii="Times New Roman" w:hAnsi="Times New Roman"/>
                <w:sz w:val="28"/>
                <w:szCs w:val="28"/>
              </w:rPr>
              <w:t>Повреждение, перемещение,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территориях общего пользования, детских и спортивных площадках</w:t>
            </w:r>
          </w:p>
          <w:p w:rsidR="00661FAD" w:rsidRPr="00C72817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61FAD" w:rsidRPr="00E53B17" w:rsidRDefault="00661FAD" w:rsidP="00DF432E">
            <w:pPr>
              <w:jc w:val="center"/>
            </w:pPr>
          </w:p>
        </w:tc>
        <w:tc>
          <w:tcPr>
            <w:tcW w:w="5401" w:type="dxa"/>
          </w:tcPr>
          <w:p w:rsidR="00661FAD" w:rsidRDefault="00661FAD" w:rsidP="00DF432E"/>
          <w:p w:rsidR="00661FAD" w:rsidRDefault="00661FAD" w:rsidP="00DF432E">
            <w:r>
              <w:t>1) заместитель начальника управления - начальник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2) ведущий специалист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3) инженер отдела инфраструктуры ФОА УКГО «Управление инфраструктуры и строительства»</w:t>
            </w:r>
          </w:p>
          <w:p w:rsidR="00661FAD" w:rsidRDefault="00661FAD" w:rsidP="00DF432E"/>
          <w:p w:rsidR="00661FAD" w:rsidRDefault="00661FAD" w:rsidP="00DF432E">
            <w:r>
              <w:t xml:space="preserve">4) начальник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Default="00661FAD" w:rsidP="00DF432E">
            <w:r>
              <w:t xml:space="preserve">5) ведущий специалист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Default="00661FAD" w:rsidP="00DF432E">
            <w:r>
              <w:t xml:space="preserve">6) специалист 1 категории отдела архитектуры и градостроительства </w:t>
            </w:r>
            <w:r>
              <w:lastRenderedPageBreak/>
              <w:t xml:space="preserve">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Default="00661FAD" w:rsidP="00DF432E"/>
          <w:p w:rsidR="00661FAD" w:rsidRDefault="00661FAD" w:rsidP="00DF432E">
            <w:r>
              <w:t>7) начальник Управления п. Вязовая</w:t>
            </w:r>
          </w:p>
          <w:p w:rsidR="00661FAD" w:rsidRDefault="00661FAD" w:rsidP="00DF432E">
            <w:r>
              <w:t xml:space="preserve">8) начальник Управления с. </w:t>
            </w:r>
            <w:proofErr w:type="spellStart"/>
            <w:r>
              <w:t>Тюбеляс</w:t>
            </w:r>
            <w:proofErr w:type="spellEnd"/>
          </w:p>
          <w:p w:rsidR="00661FAD" w:rsidRDefault="00661FAD" w:rsidP="00DF432E">
            <w:r>
              <w:t>9) начальник Управления с. Минка</w:t>
            </w:r>
          </w:p>
          <w:p w:rsidR="00661FAD" w:rsidRPr="00E53B17" w:rsidRDefault="00661FAD" w:rsidP="00DF432E">
            <w:pPr>
              <w:jc w:val="center"/>
            </w:pPr>
          </w:p>
        </w:tc>
      </w:tr>
      <w:tr w:rsidR="00661FAD" w:rsidRPr="00E53B17" w:rsidTr="00DF432E">
        <w:tc>
          <w:tcPr>
            <w:tcW w:w="4111" w:type="dxa"/>
          </w:tcPr>
          <w:p w:rsidR="00661FAD" w:rsidRDefault="00661FAD" w:rsidP="00DF432E">
            <w:pPr>
              <w:jc w:val="center"/>
              <w:rPr>
                <w:szCs w:val="28"/>
                <w:u w:val="single"/>
              </w:rPr>
            </w:pPr>
          </w:p>
          <w:p w:rsidR="00661FAD" w:rsidRDefault="00661FAD" w:rsidP="00DF432E">
            <w:pPr>
              <w:rPr>
                <w:szCs w:val="28"/>
                <w:u w:val="single"/>
              </w:rPr>
            </w:pPr>
            <w:r w:rsidRPr="0066516B">
              <w:rPr>
                <w:szCs w:val="28"/>
                <w:u w:val="single"/>
              </w:rPr>
              <w:t>Часть 2.</w:t>
            </w:r>
          </w:p>
          <w:p w:rsidR="00661FAD" w:rsidRDefault="00661FAD" w:rsidP="00DF432E">
            <w:pPr>
              <w:rPr>
                <w:szCs w:val="28"/>
              </w:rPr>
            </w:pPr>
            <w:r w:rsidRPr="00E878B7">
              <w:rPr>
                <w:szCs w:val="28"/>
              </w:rPr>
              <w:t xml:space="preserve">Нарушение установленных муниципальными нормативными правовыми актами требований по содержанию и ремонту фасадов, </w:t>
            </w:r>
            <w:proofErr w:type="spellStart"/>
            <w:r w:rsidRPr="00E878B7">
              <w:rPr>
                <w:szCs w:val="28"/>
              </w:rPr>
              <w:t>отмосток</w:t>
            </w:r>
            <w:proofErr w:type="spellEnd"/>
            <w:r w:rsidRPr="00E878B7">
              <w:rPr>
                <w:szCs w:val="28"/>
              </w:rPr>
              <w:t xml:space="preserve">, водостоков, навесных металлических конструкций, окон и витрин, вывесок, входных </w:t>
            </w:r>
            <w:r>
              <w:rPr>
                <w:szCs w:val="28"/>
              </w:rPr>
              <w:t>групп (</w:t>
            </w:r>
            <w:r w:rsidRPr="00E878B7">
              <w:rPr>
                <w:szCs w:val="28"/>
              </w:rPr>
              <w:t>узлов</w:t>
            </w:r>
            <w:r>
              <w:rPr>
                <w:szCs w:val="28"/>
              </w:rPr>
              <w:t>)</w:t>
            </w:r>
            <w:r w:rsidRPr="00E878B7">
              <w:rPr>
                <w:szCs w:val="28"/>
              </w:rPr>
              <w:t>, иных архитектурных элементов нежилых зданий, строений и сооружений</w:t>
            </w:r>
          </w:p>
          <w:p w:rsidR="00661FAD" w:rsidRPr="00E878B7" w:rsidRDefault="00661FAD" w:rsidP="00DF432E">
            <w:pPr>
              <w:rPr>
                <w:szCs w:val="28"/>
              </w:rPr>
            </w:pPr>
          </w:p>
        </w:tc>
        <w:tc>
          <w:tcPr>
            <w:tcW w:w="5401" w:type="dxa"/>
          </w:tcPr>
          <w:p w:rsidR="00661FAD" w:rsidRDefault="00661FAD" w:rsidP="00DF432E"/>
          <w:p w:rsidR="00661FAD" w:rsidRDefault="00661FAD" w:rsidP="00DF432E">
            <w:r>
              <w:t xml:space="preserve">1) начальник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Default="00661FAD" w:rsidP="00DF432E">
            <w:r>
              <w:t xml:space="preserve">2) ведущий специалист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Default="00661FAD" w:rsidP="00DF432E">
            <w:r>
              <w:t xml:space="preserve">3) специалист 1 категории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Default="00661FAD" w:rsidP="00DF432E"/>
          <w:p w:rsidR="00661FAD" w:rsidRDefault="00661FAD" w:rsidP="00DF432E">
            <w:r>
              <w:t>4) начальник Управления п. Вязовая</w:t>
            </w:r>
          </w:p>
          <w:p w:rsidR="00661FAD" w:rsidRDefault="00661FAD" w:rsidP="00DF432E">
            <w:r>
              <w:t xml:space="preserve">5) начальник Управления с. </w:t>
            </w:r>
            <w:proofErr w:type="spellStart"/>
            <w:r>
              <w:t>Тюбеляс</w:t>
            </w:r>
            <w:proofErr w:type="spellEnd"/>
          </w:p>
          <w:p w:rsidR="00661FAD" w:rsidRDefault="00661FAD" w:rsidP="00DF432E">
            <w:r>
              <w:t>6) начальник Управления с. Минка</w:t>
            </w:r>
          </w:p>
          <w:p w:rsidR="00661FAD" w:rsidRPr="00E53B17" w:rsidRDefault="00661FAD" w:rsidP="00DF432E"/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</w:tcPr>
          <w:p w:rsidR="00661FAD" w:rsidRDefault="00661FAD" w:rsidP="00DF43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1FAD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6516B">
              <w:rPr>
                <w:rFonts w:ascii="Times New Roman" w:hAnsi="Times New Roman"/>
                <w:sz w:val="28"/>
                <w:szCs w:val="28"/>
                <w:u w:val="single"/>
              </w:rPr>
              <w:t>Часть 3.</w:t>
            </w:r>
          </w:p>
          <w:p w:rsidR="00661FAD" w:rsidRPr="00E53B17" w:rsidRDefault="00661FAD" w:rsidP="00DF432E">
            <w:pPr>
              <w:pStyle w:val="a4"/>
            </w:pPr>
            <w:r w:rsidRPr="00E878B7">
              <w:rPr>
                <w:rFonts w:ascii="Times New Roman" w:hAnsi="Times New Roman"/>
                <w:sz w:val="28"/>
                <w:szCs w:val="28"/>
              </w:rPr>
              <w:t>Непринятие собственниками и иными законными владельцами нежилых зданий, строений и сооружений мер по очистке кровель, карнизов, водостоков, навесов (козырьков) от снега, наледи, сосулек</w:t>
            </w:r>
          </w:p>
        </w:tc>
        <w:tc>
          <w:tcPr>
            <w:tcW w:w="5401" w:type="dxa"/>
          </w:tcPr>
          <w:p w:rsidR="00661FAD" w:rsidRDefault="00661FAD" w:rsidP="00DF432E"/>
          <w:p w:rsidR="00661FAD" w:rsidRDefault="00661FAD" w:rsidP="00DF432E">
            <w:r>
              <w:t>1) заместитель начальника управления - начальник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2) ведущий специалист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3) инженер отдела инфраструктуры ФОА УКГО «Управление инфраструктуры и строительства»</w:t>
            </w:r>
          </w:p>
          <w:p w:rsidR="00661FAD" w:rsidRDefault="00661FAD" w:rsidP="00DF432E"/>
          <w:p w:rsidR="00661FAD" w:rsidRDefault="00661FAD" w:rsidP="00DF432E">
            <w:r>
              <w:t>4) начальник Управления п. Вязовая</w:t>
            </w:r>
          </w:p>
          <w:p w:rsidR="00661FAD" w:rsidRDefault="00661FAD" w:rsidP="00DF432E">
            <w:r>
              <w:t xml:space="preserve">5) начальник Управления с. </w:t>
            </w:r>
            <w:proofErr w:type="spellStart"/>
            <w:r>
              <w:t>Тюбеляс</w:t>
            </w:r>
            <w:proofErr w:type="spellEnd"/>
          </w:p>
          <w:p w:rsidR="00661FAD" w:rsidRDefault="00661FAD" w:rsidP="00DF432E">
            <w:r>
              <w:t>6) начальник Управления с. Минка</w:t>
            </w:r>
          </w:p>
          <w:p w:rsidR="00661FAD" w:rsidRPr="0030449B" w:rsidRDefault="00661FAD" w:rsidP="00DF432E">
            <w:pPr>
              <w:jc w:val="center"/>
              <w:rPr>
                <w:lang w:eastAsia="en-US"/>
              </w:rPr>
            </w:pPr>
          </w:p>
        </w:tc>
      </w:tr>
      <w:tr w:rsidR="00661FAD" w:rsidRPr="00E53B17" w:rsidTr="00DF432E">
        <w:tc>
          <w:tcPr>
            <w:tcW w:w="4111" w:type="dxa"/>
          </w:tcPr>
          <w:p w:rsidR="00661FAD" w:rsidRDefault="00661FAD" w:rsidP="00DF432E">
            <w:pPr>
              <w:jc w:val="center"/>
              <w:rPr>
                <w:szCs w:val="28"/>
                <w:u w:val="single"/>
              </w:rPr>
            </w:pPr>
          </w:p>
          <w:p w:rsidR="00661FAD" w:rsidRDefault="00661FAD" w:rsidP="00DF432E">
            <w:pPr>
              <w:rPr>
                <w:szCs w:val="28"/>
                <w:u w:val="single"/>
              </w:rPr>
            </w:pPr>
            <w:r w:rsidRPr="0066516B">
              <w:rPr>
                <w:szCs w:val="28"/>
                <w:u w:val="single"/>
              </w:rPr>
              <w:t>Часть 4.</w:t>
            </w:r>
          </w:p>
          <w:p w:rsidR="00661FAD" w:rsidRPr="0066516B" w:rsidRDefault="00661FAD" w:rsidP="00DF432E">
            <w:pPr>
              <w:rPr>
                <w:szCs w:val="28"/>
              </w:rPr>
            </w:pPr>
            <w:r w:rsidRPr="0066516B">
              <w:rPr>
                <w:szCs w:val="28"/>
              </w:rPr>
              <w:t xml:space="preserve">Нарушение правил содержания и эксплуатации объектов </w:t>
            </w:r>
            <w:r w:rsidRPr="0066516B">
              <w:rPr>
                <w:szCs w:val="28"/>
              </w:rPr>
              <w:lastRenderedPageBreak/>
              <w:t>(средств) наружного освещения населенных пунктов</w:t>
            </w:r>
          </w:p>
        </w:tc>
        <w:tc>
          <w:tcPr>
            <w:tcW w:w="5401" w:type="dxa"/>
          </w:tcPr>
          <w:p w:rsidR="00661FAD" w:rsidRDefault="00661FAD" w:rsidP="00DF432E"/>
          <w:p w:rsidR="00661FAD" w:rsidRDefault="00661FAD" w:rsidP="00DF432E">
            <w:r>
              <w:t>1) заместитель начальника управления -начальник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lastRenderedPageBreak/>
              <w:t>2) ведущий специалист отдела инфраструктуры ФОА УКГО «Управление инфраструктуры и строительства»</w:t>
            </w:r>
          </w:p>
          <w:p w:rsidR="00661FAD" w:rsidRPr="0066516B" w:rsidRDefault="00661FAD" w:rsidP="00DF432E">
            <w:r>
              <w:t>3) инженер отдела инфраструктуры ФОА УКГО «Управление инфраструктуры и строительства»</w:t>
            </w:r>
          </w:p>
          <w:p w:rsidR="00661FAD" w:rsidRPr="0066516B" w:rsidRDefault="00661FAD" w:rsidP="00DF432E">
            <w:pPr>
              <w:jc w:val="center"/>
            </w:pPr>
          </w:p>
          <w:p w:rsidR="00661FAD" w:rsidRPr="0066516B" w:rsidRDefault="00661FAD" w:rsidP="00DF432E">
            <w:r>
              <w:t>4</w:t>
            </w:r>
            <w:r w:rsidRPr="0066516B">
              <w:t>) начальник Управления п. Вязовая</w:t>
            </w:r>
          </w:p>
          <w:p w:rsidR="00661FAD" w:rsidRPr="0066516B" w:rsidRDefault="00661FAD" w:rsidP="00DF432E">
            <w:r>
              <w:t>5</w:t>
            </w:r>
            <w:r w:rsidRPr="0066516B">
              <w:t xml:space="preserve">) начальник Управления с. </w:t>
            </w:r>
            <w:proofErr w:type="spellStart"/>
            <w:r w:rsidRPr="0066516B">
              <w:t>Тюбеляс</w:t>
            </w:r>
            <w:proofErr w:type="spellEnd"/>
          </w:p>
          <w:p w:rsidR="00661FAD" w:rsidRPr="0066516B" w:rsidRDefault="00661FAD" w:rsidP="00DF432E">
            <w:r>
              <w:t>6</w:t>
            </w:r>
            <w:r w:rsidRPr="0066516B">
              <w:t>) начальник Управления с. Минка</w:t>
            </w:r>
          </w:p>
          <w:p w:rsidR="00661FAD" w:rsidRPr="0066516B" w:rsidRDefault="00661FAD" w:rsidP="00DF432E">
            <w:pPr>
              <w:jc w:val="center"/>
            </w:pPr>
          </w:p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</w:tcPr>
          <w:p w:rsidR="00661FAD" w:rsidRDefault="00661FAD" w:rsidP="00DF432E">
            <w:pPr>
              <w:jc w:val="center"/>
              <w:rPr>
                <w:szCs w:val="28"/>
                <w:u w:val="single"/>
              </w:rPr>
            </w:pPr>
          </w:p>
          <w:p w:rsidR="00661FAD" w:rsidRDefault="00661FAD" w:rsidP="00DF432E">
            <w:pPr>
              <w:rPr>
                <w:szCs w:val="28"/>
                <w:u w:val="single"/>
              </w:rPr>
            </w:pPr>
            <w:r w:rsidRPr="0066516B">
              <w:rPr>
                <w:szCs w:val="28"/>
                <w:u w:val="single"/>
              </w:rPr>
              <w:t>Часть 5.</w:t>
            </w:r>
          </w:p>
          <w:p w:rsidR="00661FAD" w:rsidRPr="0066516B" w:rsidRDefault="00661FAD" w:rsidP="00DF432E">
            <w:pPr>
              <w:rPr>
                <w:szCs w:val="28"/>
              </w:rPr>
            </w:pPr>
            <w:r w:rsidRPr="0066516B">
              <w:rPr>
                <w:szCs w:val="28"/>
              </w:rPr>
              <w:t>Размещение объявлений и иной информации, не являющейся рекламой, в неустановленных местах, а также самовольное нанесение рисунков и надписей на здания, строения, сооружения, инженерные коммуникации, тротуары, дорожные и иные информационные знаки, другие элементы благоустройства</w:t>
            </w:r>
          </w:p>
        </w:tc>
        <w:tc>
          <w:tcPr>
            <w:tcW w:w="5401" w:type="dxa"/>
          </w:tcPr>
          <w:p w:rsidR="00661FAD" w:rsidRDefault="00661FAD" w:rsidP="00DF432E"/>
          <w:p w:rsidR="00661FAD" w:rsidRDefault="00661FAD" w:rsidP="00DF432E">
            <w:r>
              <w:t>1) заместитель начальника управления -начальник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2) ведущий специалист отдела инфраструктуры ФОА УКГО «Управление инфраструктуры и строительства»</w:t>
            </w:r>
          </w:p>
          <w:p w:rsidR="00661FAD" w:rsidRPr="0066516B" w:rsidRDefault="00661FAD" w:rsidP="00DF432E">
            <w:r>
              <w:t>3) инженер отдела инфраструктуры ФОА УКГО «Управление инфраструктуры и строительства»</w:t>
            </w:r>
          </w:p>
          <w:p w:rsidR="00661FAD" w:rsidRPr="0066516B" w:rsidRDefault="00661FAD" w:rsidP="00DF432E"/>
          <w:p w:rsidR="00661FAD" w:rsidRDefault="00661FAD" w:rsidP="00DF432E">
            <w:r>
              <w:t>4</w:t>
            </w:r>
            <w:r w:rsidRPr="0066516B">
              <w:t xml:space="preserve">) начальник отдела архитектуры и градостроительства администрации </w:t>
            </w:r>
            <w:proofErr w:type="spellStart"/>
            <w:r w:rsidRPr="0066516B">
              <w:t>Усть-Катавского</w:t>
            </w:r>
            <w:proofErr w:type="spellEnd"/>
            <w:r w:rsidRPr="0066516B">
              <w:t xml:space="preserve"> городского округа</w:t>
            </w:r>
          </w:p>
          <w:p w:rsidR="00661FAD" w:rsidRDefault="00661FAD" w:rsidP="00DF432E">
            <w:r>
              <w:t xml:space="preserve">5) ведущий специалист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Pr="0066516B" w:rsidRDefault="00661FAD" w:rsidP="00DF432E">
            <w:r>
              <w:t>6</w:t>
            </w:r>
            <w:r w:rsidRPr="0066516B">
              <w:t xml:space="preserve">) специалист 1 категории отдела архитектуры и градостроительства администрации </w:t>
            </w:r>
            <w:proofErr w:type="spellStart"/>
            <w:r w:rsidRPr="0066516B">
              <w:t>Усть-Катавского</w:t>
            </w:r>
            <w:proofErr w:type="spellEnd"/>
            <w:r w:rsidRPr="0066516B">
              <w:t xml:space="preserve"> городского округа</w:t>
            </w:r>
          </w:p>
          <w:p w:rsidR="00661FAD" w:rsidRDefault="00661FAD" w:rsidP="00DF432E"/>
          <w:p w:rsidR="00661FAD" w:rsidRPr="0066516B" w:rsidRDefault="00661FAD" w:rsidP="00DF432E">
            <w:r>
              <w:t>7</w:t>
            </w:r>
            <w:r w:rsidRPr="0066516B">
              <w:t xml:space="preserve">) начальник отдела по управлению </w:t>
            </w:r>
            <w:r>
              <w:t xml:space="preserve">земельными ресурсами Управления </w:t>
            </w:r>
            <w:r w:rsidRPr="0066516B">
              <w:t>имущественных и земельных отношений</w:t>
            </w:r>
          </w:p>
          <w:p w:rsidR="00661FAD" w:rsidRPr="0066516B" w:rsidRDefault="00661FAD" w:rsidP="00DF432E">
            <w:r>
              <w:t>8</w:t>
            </w:r>
            <w:r w:rsidRPr="0066516B">
              <w:t>) ведущий специалист отдела по управлению земельными ресурсами Управления имущественных и земельных отношений</w:t>
            </w:r>
          </w:p>
          <w:p w:rsidR="00661FAD" w:rsidRDefault="00661FAD" w:rsidP="00DF432E"/>
          <w:p w:rsidR="00661FAD" w:rsidRPr="0066516B" w:rsidRDefault="00661FAD" w:rsidP="00DF432E">
            <w:r>
              <w:t>9</w:t>
            </w:r>
            <w:r w:rsidRPr="0066516B">
              <w:t>) начальник Управления п. Вязовая</w:t>
            </w:r>
          </w:p>
          <w:p w:rsidR="00661FAD" w:rsidRPr="0066516B" w:rsidRDefault="00661FAD" w:rsidP="00DF432E">
            <w:r>
              <w:t>10</w:t>
            </w:r>
            <w:r w:rsidRPr="0066516B">
              <w:t xml:space="preserve">) начальник Управления с. </w:t>
            </w:r>
            <w:proofErr w:type="spellStart"/>
            <w:r w:rsidRPr="0066516B">
              <w:t>Тюбеляс</w:t>
            </w:r>
            <w:proofErr w:type="spellEnd"/>
          </w:p>
          <w:p w:rsidR="00661FAD" w:rsidRPr="0066516B" w:rsidRDefault="00661FAD" w:rsidP="00DF432E">
            <w:r>
              <w:lastRenderedPageBreak/>
              <w:t>11</w:t>
            </w:r>
            <w:r w:rsidRPr="0066516B">
              <w:t>) начальник Управления с. Минка</w:t>
            </w:r>
          </w:p>
          <w:p w:rsidR="00661FAD" w:rsidRPr="0066516B" w:rsidRDefault="00661FAD" w:rsidP="00DF432E">
            <w:pPr>
              <w:jc w:val="center"/>
            </w:pPr>
          </w:p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pPr>
              <w:jc w:val="center"/>
              <w:rPr>
                <w:szCs w:val="28"/>
                <w:u w:val="single"/>
              </w:rPr>
            </w:pPr>
          </w:p>
          <w:p w:rsidR="00661FAD" w:rsidRDefault="00661FAD" w:rsidP="00DF432E">
            <w:pPr>
              <w:rPr>
                <w:szCs w:val="28"/>
                <w:u w:val="single"/>
              </w:rPr>
            </w:pPr>
            <w:r w:rsidRPr="0066516B">
              <w:rPr>
                <w:szCs w:val="28"/>
                <w:u w:val="single"/>
              </w:rPr>
              <w:t>Часть 6.</w:t>
            </w:r>
          </w:p>
          <w:p w:rsidR="00661FAD" w:rsidRPr="0066516B" w:rsidRDefault="00661FAD" w:rsidP="00DF432E">
            <w:pPr>
              <w:rPr>
                <w:szCs w:val="28"/>
              </w:rPr>
            </w:pPr>
            <w:r w:rsidRPr="0066516B">
              <w:rPr>
                <w:szCs w:val="28"/>
              </w:rPr>
              <w:t>Торговля и оказание бытовых услуг либо услуг общественного питания в неустановленных местах</w:t>
            </w:r>
          </w:p>
          <w:p w:rsidR="00661FAD" w:rsidRPr="0066516B" w:rsidRDefault="00661FAD" w:rsidP="00DF432E">
            <w:pPr>
              <w:rPr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/>
          <w:p w:rsidR="00661FAD" w:rsidRPr="0066516B" w:rsidRDefault="00661FAD" w:rsidP="00DF432E">
            <w:r w:rsidRPr="0066516B">
              <w:t xml:space="preserve">ведущий специалист </w:t>
            </w:r>
            <w:proofErr w:type="gramStart"/>
            <w:r w:rsidRPr="0066516B">
              <w:t>отдела  социально</w:t>
            </w:r>
            <w:proofErr w:type="gramEnd"/>
            <w:r w:rsidRPr="0066516B">
              <w:t xml:space="preserve">-экономического развития и размещения муниципального заказа администрации </w:t>
            </w:r>
            <w:proofErr w:type="spellStart"/>
            <w:r w:rsidRPr="0066516B">
              <w:t>Усть-Катавского</w:t>
            </w:r>
            <w:proofErr w:type="spellEnd"/>
            <w:r w:rsidRPr="0066516B">
              <w:t xml:space="preserve"> городского округа</w:t>
            </w:r>
          </w:p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pPr>
              <w:jc w:val="center"/>
              <w:rPr>
                <w:szCs w:val="28"/>
                <w:u w:val="single"/>
              </w:rPr>
            </w:pPr>
          </w:p>
          <w:p w:rsidR="00661FAD" w:rsidRDefault="00661FAD" w:rsidP="00DF432E">
            <w:pPr>
              <w:rPr>
                <w:szCs w:val="28"/>
                <w:u w:val="single"/>
              </w:rPr>
            </w:pPr>
            <w:r w:rsidRPr="0066516B">
              <w:rPr>
                <w:szCs w:val="28"/>
                <w:u w:val="single"/>
              </w:rPr>
              <w:t>Часть 7.</w:t>
            </w:r>
          </w:p>
          <w:p w:rsidR="00661FAD" w:rsidRPr="0066516B" w:rsidRDefault="00661FAD" w:rsidP="00DF432E">
            <w:pPr>
              <w:rPr>
                <w:szCs w:val="28"/>
              </w:rPr>
            </w:pPr>
            <w:r w:rsidRPr="0066516B">
              <w:rPr>
                <w:szCs w:val="28"/>
              </w:rPr>
              <w:t>Нарушение установленных муниципальными нормативными правовыми актами правил благоустройства территорий населенных пунктов, выразившееся в разведении костров, сжигании листвы, травы, частей деревьев и кустарников и других остатков растительности, за исключением случаев, предусмотренных федеральным законодательством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/>
          <w:p w:rsidR="00661FAD" w:rsidRDefault="00661FAD" w:rsidP="00DF432E">
            <w:r>
              <w:t>1) заместитель начальника управления -начальник отдела инфраструктуры ФОА УКГО «Управление инфраструктуры и строительства»</w:t>
            </w:r>
          </w:p>
          <w:p w:rsidR="00661FAD" w:rsidRPr="0066516B" w:rsidRDefault="00661FAD" w:rsidP="00DF432E">
            <w:r>
              <w:t>2) ведущий специалист отдела инфраструктуры ФОА УКГО «Управление инфраструктуры и строительства»</w:t>
            </w:r>
          </w:p>
          <w:p w:rsidR="00661FAD" w:rsidRPr="0066516B" w:rsidRDefault="00661FAD" w:rsidP="00DF432E">
            <w:r>
              <w:t>3) инженер отдела инфраструктуры ФОА УКГО «Управление инфраструктуры и строительства»</w:t>
            </w:r>
          </w:p>
          <w:p w:rsidR="00661FAD" w:rsidRPr="0066516B" w:rsidRDefault="00661FAD" w:rsidP="00DF432E"/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Pr="0066516B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516B">
              <w:rPr>
                <w:rFonts w:ascii="Times New Roman" w:hAnsi="Times New Roman"/>
                <w:sz w:val="28"/>
                <w:szCs w:val="28"/>
                <w:u w:val="single"/>
              </w:rPr>
              <w:t>Часть 8.</w:t>
            </w:r>
          </w:p>
          <w:p w:rsidR="00661FAD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516B">
              <w:rPr>
                <w:rFonts w:ascii="Times New Roman" w:hAnsi="Times New Roman"/>
                <w:sz w:val="28"/>
                <w:szCs w:val="28"/>
              </w:rPr>
              <w:t xml:space="preserve">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 Челябинской области, за исключением термической переработки мусора, иных отходов производства и потребления, осуществляемой в установленном действующим </w:t>
            </w:r>
            <w:hyperlink r:id="rId5" w:history="1">
              <w:r w:rsidRPr="00661FAD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законодательством</w:t>
              </w:r>
            </w:hyperlink>
            <w:r w:rsidRPr="0066516B">
              <w:rPr>
                <w:rFonts w:ascii="Times New Roman" w:hAnsi="Times New Roman"/>
                <w:sz w:val="28"/>
                <w:szCs w:val="28"/>
              </w:rPr>
              <w:t xml:space="preserve"> порядке</w:t>
            </w:r>
          </w:p>
          <w:p w:rsidR="00661FAD" w:rsidRPr="0066516B" w:rsidRDefault="00661FAD" w:rsidP="00DF432E">
            <w:pPr>
              <w:pStyle w:val="a4"/>
              <w:rPr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r>
              <w:t>1) заместитель начальника управления-начальник отдела инфраструктуры ФОА УКГО «Управление инфраструктуры и строительства»</w:t>
            </w:r>
          </w:p>
          <w:p w:rsidR="00661FAD" w:rsidRPr="0066516B" w:rsidRDefault="00661FAD" w:rsidP="00DF432E">
            <w:r>
              <w:t>2) ведущий специалист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3</w:t>
            </w:r>
            <w:r w:rsidRPr="0066516B">
              <w:t xml:space="preserve">) </w:t>
            </w:r>
            <w:r>
              <w:t>инженер отдела инфраструктуры ФОА УКГО «Управление инфраструктуры и строительства»</w:t>
            </w:r>
          </w:p>
          <w:p w:rsidR="00661FAD" w:rsidRDefault="00661FAD" w:rsidP="00DF432E"/>
          <w:p w:rsidR="00661FAD" w:rsidRPr="0066516B" w:rsidRDefault="00661FAD" w:rsidP="00DF432E">
            <w:r>
              <w:t xml:space="preserve">4) </w:t>
            </w:r>
            <w:r w:rsidRPr="0066516B">
              <w:t>начальник Управления п. Вязовая</w:t>
            </w:r>
          </w:p>
          <w:p w:rsidR="00661FAD" w:rsidRPr="0066516B" w:rsidRDefault="00661FAD" w:rsidP="00DF432E">
            <w:r>
              <w:t>5</w:t>
            </w:r>
            <w:r w:rsidRPr="0066516B">
              <w:t xml:space="preserve">) начальник Управления с. </w:t>
            </w:r>
            <w:proofErr w:type="spellStart"/>
            <w:r w:rsidRPr="0066516B">
              <w:t>Тюбеляс</w:t>
            </w:r>
            <w:proofErr w:type="spellEnd"/>
          </w:p>
          <w:p w:rsidR="00661FAD" w:rsidRDefault="00661FAD" w:rsidP="00DF432E">
            <w:r>
              <w:t>6</w:t>
            </w:r>
            <w:r w:rsidRPr="0066516B">
              <w:t>) начальник Управления с. Минка</w:t>
            </w:r>
          </w:p>
          <w:p w:rsidR="00661FAD" w:rsidRPr="0066516B" w:rsidRDefault="00661FAD" w:rsidP="00DF432E"/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61FAD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6516B">
              <w:rPr>
                <w:rFonts w:ascii="Times New Roman" w:hAnsi="Times New Roman"/>
                <w:sz w:val="28"/>
                <w:szCs w:val="28"/>
                <w:u w:val="single"/>
              </w:rPr>
              <w:t>Часть 9.</w:t>
            </w:r>
          </w:p>
          <w:p w:rsidR="00661FAD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516B">
              <w:rPr>
                <w:rFonts w:ascii="Times New Roman" w:hAnsi="Times New Roman"/>
                <w:sz w:val="28"/>
                <w:szCs w:val="28"/>
              </w:rPr>
              <w:t xml:space="preserve">Организация несанкционированной </w:t>
            </w:r>
          </w:p>
          <w:p w:rsidR="00661FAD" w:rsidRPr="0066516B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6516B">
              <w:rPr>
                <w:rFonts w:ascii="Times New Roman" w:hAnsi="Times New Roman"/>
                <w:sz w:val="28"/>
                <w:szCs w:val="28"/>
              </w:rPr>
              <w:t xml:space="preserve">свалки отходов </w:t>
            </w:r>
          </w:p>
          <w:p w:rsidR="00661FAD" w:rsidRDefault="00661FAD" w:rsidP="00DF432E">
            <w:pPr>
              <w:rPr>
                <w:szCs w:val="28"/>
              </w:rPr>
            </w:pPr>
          </w:p>
          <w:p w:rsidR="00661FAD" w:rsidRDefault="00661FAD" w:rsidP="00DF432E">
            <w:pPr>
              <w:rPr>
                <w:szCs w:val="28"/>
              </w:rPr>
            </w:pPr>
          </w:p>
          <w:p w:rsidR="00661FAD" w:rsidRDefault="00661FAD" w:rsidP="00DF432E">
            <w:pPr>
              <w:rPr>
                <w:szCs w:val="28"/>
              </w:rPr>
            </w:pPr>
          </w:p>
          <w:p w:rsidR="00661FAD" w:rsidRDefault="00661FAD" w:rsidP="00DF432E">
            <w:pPr>
              <w:rPr>
                <w:szCs w:val="28"/>
              </w:rPr>
            </w:pPr>
          </w:p>
          <w:p w:rsidR="00661FAD" w:rsidRDefault="00661FAD" w:rsidP="00DF432E">
            <w:pPr>
              <w:rPr>
                <w:szCs w:val="28"/>
              </w:rPr>
            </w:pPr>
          </w:p>
          <w:p w:rsidR="00661FAD" w:rsidRDefault="00661FAD" w:rsidP="00DF432E">
            <w:pPr>
              <w:rPr>
                <w:szCs w:val="28"/>
              </w:rPr>
            </w:pPr>
          </w:p>
          <w:p w:rsidR="00661FAD" w:rsidRDefault="00661FAD" w:rsidP="00DF432E">
            <w:pPr>
              <w:rPr>
                <w:szCs w:val="28"/>
              </w:rPr>
            </w:pPr>
          </w:p>
          <w:p w:rsidR="00661FAD" w:rsidRDefault="00661FAD" w:rsidP="00DF432E">
            <w:pPr>
              <w:rPr>
                <w:szCs w:val="28"/>
              </w:rPr>
            </w:pPr>
          </w:p>
          <w:p w:rsidR="00661FAD" w:rsidRDefault="00661FAD" w:rsidP="00DF432E">
            <w:pPr>
              <w:rPr>
                <w:szCs w:val="28"/>
              </w:rPr>
            </w:pPr>
          </w:p>
          <w:p w:rsidR="00661FAD" w:rsidRPr="00252EBE" w:rsidRDefault="00661FAD" w:rsidP="00DF432E">
            <w:pPr>
              <w:rPr>
                <w:szCs w:val="28"/>
                <w:u w:val="single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/>
          <w:p w:rsidR="00661FAD" w:rsidRDefault="00661FAD" w:rsidP="00DF432E">
            <w:r>
              <w:t>1) заместитель начальника управления -начальник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lastRenderedPageBreak/>
              <w:t>2) ведущий специалист отдела инфраструктуры ФОА УКГО «Управление инфраструктуры и строительства»</w:t>
            </w:r>
          </w:p>
          <w:p w:rsidR="00661FAD" w:rsidRPr="0066516B" w:rsidRDefault="00661FAD" w:rsidP="00DF432E">
            <w:r>
              <w:t>3) инженер отдела инфраструктуры ФОА УКГО «Управление инфраструктуры и строительства»</w:t>
            </w:r>
          </w:p>
          <w:p w:rsidR="00661FAD" w:rsidRDefault="00661FAD" w:rsidP="00DF432E"/>
          <w:p w:rsidR="00661FAD" w:rsidRPr="0066516B" w:rsidRDefault="00661FAD" w:rsidP="00DF432E">
            <w:r>
              <w:t>4</w:t>
            </w:r>
            <w:r w:rsidRPr="0066516B">
              <w:t>) начальник отдела по управлению земельными ресурсами Управления имущественных и земельных отношений</w:t>
            </w:r>
          </w:p>
          <w:p w:rsidR="00661FAD" w:rsidRPr="0066516B" w:rsidRDefault="00661FAD" w:rsidP="00DF432E">
            <w:r>
              <w:t>5</w:t>
            </w:r>
            <w:r w:rsidRPr="0066516B">
              <w:t>) ведущий специалист отдела по управлению земельными ресурсами Управления имущественных и земельных отношений</w:t>
            </w:r>
          </w:p>
          <w:p w:rsidR="00661FAD" w:rsidRDefault="00661FAD" w:rsidP="00DF432E"/>
          <w:p w:rsidR="00661FAD" w:rsidRPr="0066516B" w:rsidRDefault="00661FAD" w:rsidP="00DF432E">
            <w:r>
              <w:t>6</w:t>
            </w:r>
            <w:r w:rsidRPr="0066516B">
              <w:t>) начальник Управления п. Вязовая</w:t>
            </w:r>
          </w:p>
          <w:p w:rsidR="00661FAD" w:rsidRPr="0066516B" w:rsidRDefault="00661FAD" w:rsidP="00DF432E">
            <w:r>
              <w:t>7</w:t>
            </w:r>
            <w:r w:rsidRPr="0066516B">
              <w:t xml:space="preserve">) начальник Управления с. </w:t>
            </w:r>
            <w:proofErr w:type="spellStart"/>
            <w:r w:rsidRPr="0066516B">
              <w:t>Тюбеляс</w:t>
            </w:r>
            <w:proofErr w:type="spellEnd"/>
          </w:p>
          <w:p w:rsidR="00661FAD" w:rsidRDefault="00661FAD" w:rsidP="00DF432E">
            <w:r>
              <w:t>8</w:t>
            </w:r>
            <w:r w:rsidRPr="0066516B">
              <w:t>) начальник Управления с. Минка</w:t>
            </w:r>
          </w:p>
          <w:p w:rsidR="00661FAD" w:rsidRPr="0066516B" w:rsidRDefault="00661FAD" w:rsidP="00DF432E"/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pPr>
              <w:rPr>
                <w:szCs w:val="28"/>
                <w:u w:val="single"/>
              </w:rPr>
            </w:pPr>
          </w:p>
          <w:p w:rsidR="00661FAD" w:rsidRDefault="00661FAD" w:rsidP="00DF432E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Часть 10.</w:t>
            </w:r>
          </w:p>
          <w:p w:rsidR="00661FAD" w:rsidRPr="00B33DAF" w:rsidRDefault="00661FAD" w:rsidP="00DF432E">
            <w:pPr>
              <w:rPr>
                <w:szCs w:val="28"/>
              </w:rPr>
            </w:pPr>
            <w:r w:rsidRPr="00B33DAF">
              <w:rPr>
                <w:szCs w:val="28"/>
              </w:rPr>
              <w:t>О</w:t>
            </w:r>
            <w:r>
              <w:rPr>
                <w:szCs w:val="28"/>
              </w:rPr>
              <w:t>ставление без цели выполнения аварийных или ремонтных работ механических транспортных средств на газонах, тротуарах, озелененных территориях, детских и спортивных площадках, а также их стоянка, препятствующая вывозу коммунальных отходов, не связанные с нарушением правил стоянки и остановки транспортных средств и не повлекшие нарушения экологических, санитарно-эпидемиологических требований, установленных федеральным законодательством</w:t>
            </w:r>
          </w:p>
          <w:p w:rsidR="00661FAD" w:rsidRDefault="00661FAD" w:rsidP="00DF432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r>
              <w:t>1) заместитель начальника управления -начальник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2) ведущий специалист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3) инженер отдела инфраструктуры ФОА УКГО «Управление инфраструктуры и строительства»</w:t>
            </w:r>
          </w:p>
          <w:p w:rsidR="00661FAD" w:rsidRDefault="00661FAD" w:rsidP="00DF432E"/>
          <w:p w:rsidR="00661FAD" w:rsidRDefault="00661FAD" w:rsidP="00DF432E">
            <w:r>
              <w:t>4</w:t>
            </w:r>
            <w:r w:rsidRPr="0066516B">
              <w:t>) начальник отдела по управлению земельными ресурсами Управления имущественных и земельных отношений</w:t>
            </w:r>
          </w:p>
          <w:p w:rsidR="00661FAD" w:rsidRPr="0066516B" w:rsidRDefault="00661FAD" w:rsidP="00DF432E">
            <w:r>
              <w:t>5</w:t>
            </w:r>
            <w:r w:rsidRPr="0066516B">
              <w:t>) ведущий специалист отдела по управлению земельными ресурсами Управления экономических, имущественных и земельных отношений</w:t>
            </w:r>
          </w:p>
          <w:p w:rsidR="00661FAD" w:rsidRDefault="00661FAD" w:rsidP="00DF432E"/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pPr>
              <w:rPr>
                <w:szCs w:val="28"/>
                <w:u w:val="single"/>
              </w:rPr>
            </w:pPr>
          </w:p>
          <w:p w:rsidR="00661FAD" w:rsidRDefault="00661FAD" w:rsidP="00DF432E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Часть 11.</w:t>
            </w:r>
          </w:p>
          <w:p w:rsidR="00661FAD" w:rsidRPr="00B33DAF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33DAF">
              <w:rPr>
                <w:rFonts w:ascii="Times New Roman" w:hAnsi="Times New Roman"/>
                <w:sz w:val="28"/>
                <w:szCs w:val="28"/>
              </w:rPr>
              <w:t xml:space="preserve">Не проведение предусмотренных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муниципальными нормативными правовыми актами работ по содержанию и уборке территорий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повлекшее нарушения экологических, </w:t>
            </w:r>
            <w:r w:rsidRPr="00242AE5">
              <w:rPr>
                <w:rFonts w:ascii="Times New Roman" w:hAnsi="Times New Roman"/>
                <w:sz w:val="28"/>
                <w:szCs w:val="28"/>
              </w:rPr>
              <w:t>санитарно-эпидемиологических требований, технической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эксплуатации жилищного фонда, установленных федеральным законодательством</w:t>
            </w:r>
            <w:r w:rsidRPr="00242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r>
              <w:lastRenderedPageBreak/>
              <w:t>1) заместитель начальника управления -начальник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lastRenderedPageBreak/>
              <w:t>2) ведущий специалист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3) инженер отдела инфраструктуры ФОА УКГО «Управление инфраструктуры и строительства»</w:t>
            </w:r>
          </w:p>
          <w:p w:rsidR="00661FAD" w:rsidRPr="0066516B" w:rsidRDefault="00661FAD" w:rsidP="00DF432E"/>
          <w:p w:rsidR="00661FAD" w:rsidRPr="0066516B" w:rsidRDefault="00661FAD" w:rsidP="00DF432E">
            <w:r>
              <w:t>4</w:t>
            </w:r>
            <w:r w:rsidRPr="0066516B">
              <w:t>) начальник Управления п. Вязовая</w:t>
            </w:r>
          </w:p>
          <w:p w:rsidR="00661FAD" w:rsidRPr="0066516B" w:rsidRDefault="00661FAD" w:rsidP="00DF432E">
            <w:r>
              <w:t>5</w:t>
            </w:r>
            <w:r w:rsidRPr="0066516B">
              <w:t xml:space="preserve">) начальник Управления с. </w:t>
            </w:r>
            <w:proofErr w:type="spellStart"/>
            <w:r w:rsidRPr="0066516B">
              <w:t>Тюбеляс</w:t>
            </w:r>
            <w:proofErr w:type="spellEnd"/>
          </w:p>
          <w:p w:rsidR="00661FAD" w:rsidRDefault="00661FAD" w:rsidP="00DF432E">
            <w:r>
              <w:t>6</w:t>
            </w:r>
            <w:r w:rsidRPr="0066516B">
              <w:t>) начальник Управления с. Минка</w:t>
            </w:r>
          </w:p>
          <w:p w:rsidR="00661FAD" w:rsidRDefault="00661FAD" w:rsidP="00DF432E"/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pPr>
              <w:rPr>
                <w:szCs w:val="28"/>
                <w:u w:val="single"/>
              </w:rPr>
            </w:pPr>
          </w:p>
          <w:p w:rsidR="00661FAD" w:rsidRDefault="00661FAD" w:rsidP="00DF432E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Часть 12.</w:t>
            </w:r>
          </w:p>
          <w:p w:rsidR="00661FAD" w:rsidRPr="00A75527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75527">
              <w:rPr>
                <w:rFonts w:ascii="Times New Roman" w:hAnsi="Times New Roman"/>
                <w:sz w:val="28"/>
                <w:szCs w:val="28"/>
              </w:rPr>
              <w:t xml:space="preserve">Невыполнение или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с нарушением установленных органами местного самоуправления сроков и порядка проведения работ по содержанию мест и отходов производства и потребления, не повлекшее нарушения экологических,</w:t>
            </w:r>
            <w:r w:rsidRPr="00242AE5">
              <w:rPr>
                <w:rFonts w:ascii="Times New Roman" w:hAnsi="Times New Roman"/>
                <w:sz w:val="28"/>
                <w:szCs w:val="28"/>
              </w:rPr>
              <w:t xml:space="preserve"> санитарно-эпидемиологических требований,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r w:rsidRPr="00242AE5">
              <w:rPr>
                <w:rFonts w:ascii="Times New Roman" w:hAnsi="Times New Roman"/>
                <w:sz w:val="28"/>
                <w:szCs w:val="28"/>
              </w:rPr>
              <w:t>технической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эксплуатации жилищного фонда, установленных федеральным законодательством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r>
              <w:t>1) заместитель начальника управления -начальник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2) ведущий специалист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3) инженер отдела инфраструктуры ФОА УКГО «Управление инфраструктуры и строительства»</w:t>
            </w:r>
          </w:p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pPr>
              <w:rPr>
                <w:szCs w:val="28"/>
                <w:u w:val="single"/>
              </w:rPr>
            </w:pPr>
          </w:p>
          <w:p w:rsidR="00661FAD" w:rsidRDefault="00661FAD" w:rsidP="00DF432E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Часть 13.</w:t>
            </w:r>
          </w:p>
          <w:p w:rsidR="00661FAD" w:rsidRPr="00A75527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75527">
              <w:rPr>
                <w:rFonts w:ascii="Times New Roman" w:hAnsi="Times New Roman"/>
                <w:sz w:val="28"/>
                <w:szCs w:val="28"/>
              </w:rPr>
              <w:t xml:space="preserve">Уклонение от исполнения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несвоевременное исполнение законных предписаний должностных лиц органов местного самоуправления, осуществляющих контроль за исполнением правил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благоустройства  территорий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муниципальных образований, об устранении нарушений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правил благоустройства , административная ответственность установлена настоящей статьей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r>
              <w:lastRenderedPageBreak/>
              <w:t>1) заместитель начальника управления -начальник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2) ведущий специалист отдела инфраструктуры ФОА УКГО «Управление инфраструктуры и строительства»</w:t>
            </w:r>
          </w:p>
          <w:p w:rsidR="00661FAD" w:rsidRDefault="00661FAD" w:rsidP="00DF432E">
            <w:r>
              <w:t>3) инженер отдела инфраструктуры ФОА УКГО «Управление инфраструктуры и строительства»</w:t>
            </w:r>
          </w:p>
          <w:p w:rsidR="00661FAD" w:rsidRPr="0066516B" w:rsidRDefault="00661FAD" w:rsidP="00DF432E"/>
          <w:p w:rsidR="00661FAD" w:rsidRPr="0066516B" w:rsidRDefault="00661FAD" w:rsidP="00DF432E">
            <w:r>
              <w:lastRenderedPageBreak/>
              <w:t>4</w:t>
            </w:r>
            <w:r w:rsidRPr="0066516B">
              <w:t>) начальник отдела по управлению земельными ресурсами Управления имущественных и земельных отношений</w:t>
            </w:r>
          </w:p>
          <w:p w:rsidR="00661FAD" w:rsidRDefault="00661FAD" w:rsidP="00DF432E">
            <w:r>
              <w:t>5</w:t>
            </w:r>
            <w:r w:rsidRPr="0066516B">
              <w:t>) ведущий специалист отдела по управлению земельными ресурсами Управления имущественных и земельных отношений</w:t>
            </w:r>
          </w:p>
          <w:p w:rsidR="00661FAD" w:rsidRPr="0066516B" w:rsidRDefault="00661FAD" w:rsidP="00DF432E"/>
          <w:p w:rsidR="00661FAD" w:rsidRDefault="00661FAD" w:rsidP="00DF432E">
            <w:r>
              <w:t xml:space="preserve">6) начальник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Default="00661FAD" w:rsidP="00DF432E">
            <w:r>
              <w:t xml:space="preserve">7) ведущий специалист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Default="00661FAD" w:rsidP="00DF432E">
            <w:r>
              <w:t xml:space="preserve">8) специалист 1 категории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Default="00661FAD" w:rsidP="00DF432E"/>
          <w:p w:rsidR="00661FAD" w:rsidRPr="0066516B" w:rsidRDefault="00661FAD" w:rsidP="00DF432E">
            <w:r>
              <w:t>9</w:t>
            </w:r>
            <w:r w:rsidRPr="0066516B">
              <w:t>) начальник Управления п. Вязовая</w:t>
            </w:r>
          </w:p>
          <w:p w:rsidR="00661FAD" w:rsidRPr="0066516B" w:rsidRDefault="00661FAD" w:rsidP="00DF432E">
            <w:r>
              <w:t>10</w:t>
            </w:r>
            <w:r w:rsidRPr="0066516B">
              <w:t xml:space="preserve">) начальник Управления с. </w:t>
            </w:r>
            <w:proofErr w:type="spellStart"/>
            <w:r w:rsidRPr="0066516B">
              <w:t>Тюбеляс</w:t>
            </w:r>
            <w:proofErr w:type="spellEnd"/>
          </w:p>
          <w:p w:rsidR="00661FAD" w:rsidRDefault="00661FAD" w:rsidP="00DF432E">
            <w:r>
              <w:t>11</w:t>
            </w:r>
            <w:r w:rsidRPr="0066516B">
              <w:t>) начальник Управления с. Минка</w:t>
            </w:r>
          </w:p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pPr>
              <w:rPr>
                <w:szCs w:val="28"/>
                <w:u w:val="single"/>
              </w:rPr>
            </w:pPr>
          </w:p>
          <w:p w:rsidR="00661FAD" w:rsidRDefault="00661FAD" w:rsidP="00DF432E">
            <w:pPr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Часть 14.</w:t>
            </w:r>
          </w:p>
          <w:p w:rsidR="00661FAD" w:rsidRPr="00DD1876" w:rsidRDefault="00661FAD" w:rsidP="00DF432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Самовольная установка временных объектов, за исключением случаев, когда ответственность за самовольную установку объектов, являющихся в соответствии с настоящим Законом временными объектами, предусмотрена федеральным законодательством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Pr="0066516B" w:rsidRDefault="00661FAD" w:rsidP="00DF432E">
            <w:r>
              <w:t>1</w:t>
            </w:r>
            <w:r w:rsidRPr="0066516B">
              <w:t>) начальник отдела по управлению земельными ресурсами Управления имущественных и земельных отношений</w:t>
            </w:r>
          </w:p>
          <w:p w:rsidR="00661FAD" w:rsidRPr="0066516B" w:rsidRDefault="00661FAD" w:rsidP="00DF432E">
            <w:r>
              <w:t>2</w:t>
            </w:r>
            <w:r w:rsidRPr="0066516B">
              <w:t>) ведущий специалист отдела по управлению земельными ресурсами Управления имущественных и земельных отношений</w:t>
            </w:r>
          </w:p>
          <w:p w:rsidR="00661FAD" w:rsidRDefault="00661FAD" w:rsidP="00DF432E"/>
          <w:p w:rsidR="00661FAD" w:rsidRDefault="00661FAD" w:rsidP="00DF432E">
            <w:r>
              <w:t xml:space="preserve">3) начальник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Default="00661FAD" w:rsidP="00DF432E">
            <w:r>
              <w:t xml:space="preserve">4) ведущий специалист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  <w:p w:rsidR="00661FAD" w:rsidRDefault="00661FAD" w:rsidP="00DF432E">
            <w:r>
              <w:t xml:space="preserve">5) специалист 1 категории отдела архитектуры и градостроительства администрации </w:t>
            </w:r>
            <w:proofErr w:type="spellStart"/>
            <w:r>
              <w:t>Усть-Катавского</w:t>
            </w:r>
            <w:proofErr w:type="spellEnd"/>
            <w:r>
              <w:t xml:space="preserve"> городского округа</w:t>
            </w:r>
          </w:p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61FAD" w:rsidRPr="00096053" w:rsidRDefault="00661FAD" w:rsidP="00DF432E">
            <w:pPr>
              <w:rPr>
                <w:szCs w:val="28"/>
                <w:u w:val="single"/>
              </w:rPr>
            </w:pPr>
            <w:r w:rsidRPr="00096053">
              <w:rPr>
                <w:szCs w:val="28"/>
                <w:u w:val="single"/>
              </w:rPr>
              <w:t>Часть 1</w:t>
            </w:r>
            <w:r>
              <w:rPr>
                <w:szCs w:val="28"/>
                <w:u w:val="single"/>
              </w:rPr>
              <w:t>6</w:t>
            </w:r>
            <w:r w:rsidRPr="00096053">
              <w:rPr>
                <w:szCs w:val="28"/>
                <w:u w:val="single"/>
              </w:rPr>
              <w:t>.</w:t>
            </w:r>
          </w:p>
          <w:p w:rsidR="00661FAD" w:rsidRPr="00E878B7" w:rsidRDefault="00661FAD" w:rsidP="00DF432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Производство земляных работ, влекущих повреждение или уничтожение зеленых насаждений, нарушение конструкций дорог, тротуаров, других объектов и элементов благоустройства, без письменного разрешения (ордера на производство земляных работ) в случаях, если такое письменное разрешение (ордер на производство земляных работ) обязательно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/>
          <w:p w:rsidR="00661FAD" w:rsidRDefault="00661FAD" w:rsidP="00661FAD">
            <w:pPr>
              <w:numPr>
                <w:ilvl w:val="0"/>
                <w:numId w:val="1"/>
              </w:numPr>
              <w:ind w:left="459" w:hanging="39"/>
            </w:pPr>
            <w:r>
              <w:lastRenderedPageBreak/>
              <w:t xml:space="preserve">начальник жилищного отдела ФОА УКГО «Управления инфраструктуры и строительства» </w:t>
            </w:r>
          </w:p>
          <w:p w:rsidR="00661FAD" w:rsidRPr="00E53B17" w:rsidRDefault="00661FAD" w:rsidP="00661FAD">
            <w:pPr>
              <w:numPr>
                <w:ilvl w:val="0"/>
                <w:numId w:val="1"/>
              </w:numPr>
              <w:ind w:left="459" w:hanging="39"/>
            </w:pPr>
            <w:r>
              <w:t>ведущий специалист жилищного отдела ФОА УКГО «Управления инфраструктуры и строительства»</w:t>
            </w:r>
          </w:p>
        </w:tc>
      </w:tr>
      <w:tr w:rsidR="00661FAD" w:rsidRPr="00E53B17" w:rsidTr="00DF4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DF432E">
            <w:pPr>
              <w:rPr>
                <w:szCs w:val="28"/>
                <w:u w:val="single"/>
              </w:rPr>
            </w:pPr>
          </w:p>
          <w:p w:rsidR="00661FAD" w:rsidRPr="00096053" w:rsidRDefault="00661FAD" w:rsidP="00DF432E">
            <w:pPr>
              <w:rPr>
                <w:szCs w:val="28"/>
                <w:u w:val="single"/>
              </w:rPr>
            </w:pPr>
            <w:r w:rsidRPr="00096053">
              <w:rPr>
                <w:szCs w:val="28"/>
                <w:u w:val="single"/>
              </w:rPr>
              <w:t>Часть 1</w:t>
            </w:r>
            <w:r>
              <w:rPr>
                <w:szCs w:val="28"/>
                <w:u w:val="single"/>
              </w:rPr>
              <w:t>7</w:t>
            </w:r>
            <w:r w:rsidRPr="00096053">
              <w:rPr>
                <w:szCs w:val="28"/>
                <w:u w:val="single"/>
              </w:rPr>
              <w:t>.</w:t>
            </w:r>
          </w:p>
          <w:p w:rsidR="00661FAD" w:rsidRDefault="00661FAD" w:rsidP="00DF432E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Несоблюдение указанных в письменном разрешении (ордере на производство земляных работ) сроков производства земляных работ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AD" w:rsidRDefault="00661FAD" w:rsidP="00661FAD">
            <w:pPr>
              <w:numPr>
                <w:ilvl w:val="0"/>
                <w:numId w:val="2"/>
              </w:numPr>
              <w:ind w:left="459" w:hanging="39"/>
            </w:pPr>
            <w:r>
              <w:t xml:space="preserve">начальник жилищного отдела ФОА УКГО «Управления инфраструктуры и строительства» </w:t>
            </w:r>
          </w:p>
          <w:p w:rsidR="00661FAD" w:rsidRDefault="00661FAD" w:rsidP="00661FAD">
            <w:pPr>
              <w:numPr>
                <w:ilvl w:val="0"/>
                <w:numId w:val="2"/>
              </w:numPr>
              <w:ind w:left="459" w:hanging="39"/>
            </w:pPr>
            <w:r>
              <w:t>ведущий специалист жилищного отдела ФОА УКГО «Управления инфраструктуры и строительства»</w:t>
            </w:r>
          </w:p>
          <w:p w:rsidR="00661FAD" w:rsidRDefault="00661FAD" w:rsidP="00DF432E"/>
        </w:tc>
      </w:tr>
    </w:tbl>
    <w:p w:rsidR="00283125" w:rsidRDefault="00283125">
      <w:bookmarkStart w:id="0" w:name="_GoBack"/>
      <w:bookmarkEnd w:id="0"/>
    </w:p>
    <w:sectPr w:rsidR="0028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15A11"/>
    <w:multiLevelType w:val="hybridMultilevel"/>
    <w:tmpl w:val="8550F1F6"/>
    <w:lvl w:ilvl="0" w:tplc="DC16C00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D34032C"/>
    <w:multiLevelType w:val="hybridMultilevel"/>
    <w:tmpl w:val="8550F1F6"/>
    <w:lvl w:ilvl="0" w:tplc="DC16C00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AD"/>
    <w:rsid w:val="00283125"/>
    <w:rsid w:val="00661FAD"/>
    <w:rsid w:val="00D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7AA33-2F49-480D-B9DF-4E740072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61FAD"/>
    <w:rPr>
      <w:rFonts w:ascii="Verdana" w:hAnsi="Verdana"/>
      <w:color w:val="106BBE"/>
      <w:lang w:val="en-US" w:eastAsia="en-US" w:bidi="ar-SA"/>
    </w:rPr>
  </w:style>
  <w:style w:type="paragraph" w:styleId="a4">
    <w:name w:val="No Spacing"/>
    <w:uiPriority w:val="1"/>
    <w:qFormat/>
    <w:rsid w:val="00661F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2084.1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2021-12-09T11:47:00Z</dcterms:created>
  <dcterms:modified xsi:type="dcterms:W3CDTF">2021-12-09T11:49:00Z</dcterms:modified>
</cp:coreProperties>
</file>