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8B" w:rsidRDefault="005D3E8B" w:rsidP="005D3E8B">
      <w:pPr>
        <w:jc w:val="both"/>
        <w:rPr>
          <w:sz w:val="20"/>
          <w:szCs w:val="20"/>
        </w:rPr>
      </w:pPr>
    </w:p>
    <w:p w:rsidR="00A0437A" w:rsidRDefault="00A0437A" w:rsidP="005D3E8B">
      <w:pPr>
        <w:jc w:val="both"/>
        <w:rPr>
          <w:sz w:val="20"/>
          <w:szCs w:val="20"/>
        </w:rPr>
      </w:pPr>
    </w:p>
    <w:p w:rsidR="00A0437A" w:rsidRPr="00A0437A" w:rsidRDefault="00A0437A" w:rsidP="00A0437A">
      <w:pPr>
        <w:ind w:left="3600" w:right="4565" w:firstLine="720"/>
        <w:rPr>
          <w:rFonts w:ascii="Arial" w:hAnsi="Arial"/>
        </w:rPr>
      </w:pPr>
      <w:r w:rsidRPr="00A0437A">
        <w:rPr>
          <w:noProof/>
          <w:sz w:val="28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7A" w:rsidRPr="00A0437A" w:rsidRDefault="00A0437A" w:rsidP="00A0437A">
      <w:pPr>
        <w:jc w:val="center"/>
        <w:rPr>
          <w:rFonts w:ascii="Arial Narrow" w:hAnsi="Arial Narrow"/>
          <w:b/>
          <w:bCs/>
          <w:sz w:val="40"/>
        </w:rPr>
      </w:pPr>
      <w:r w:rsidRPr="00A0437A"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A0437A" w:rsidRPr="00A0437A" w:rsidRDefault="00A0437A" w:rsidP="00A0437A">
      <w:pPr>
        <w:keepNext/>
        <w:jc w:val="center"/>
        <w:outlineLvl w:val="1"/>
        <w:rPr>
          <w:rFonts w:ascii="Arial Narrow" w:hAnsi="Arial Narrow"/>
          <w:b/>
          <w:bCs/>
          <w:sz w:val="40"/>
        </w:rPr>
      </w:pPr>
      <w:r w:rsidRPr="00A0437A">
        <w:rPr>
          <w:rFonts w:ascii="Arial Narrow" w:hAnsi="Arial Narrow"/>
          <w:b/>
          <w:bCs/>
          <w:sz w:val="40"/>
        </w:rPr>
        <w:t>Челябинской области</w:t>
      </w:r>
    </w:p>
    <w:p w:rsidR="00A0437A" w:rsidRPr="00A0437A" w:rsidRDefault="00A0437A" w:rsidP="00A0437A">
      <w:pPr>
        <w:rPr>
          <w:sz w:val="28"/>
        </w:rPr>
      </w:pPr>
    </w:p>
    <w:p w:rsidR="00A0437A" w:rsidRPr="00A0437A" w:rsidRDefault="00A0437A" w:rsidP="00A0437A">
      <w:pPr>
        <w:keepNext/>
        <w:jc w:val="center"/>
        <w:outlineLvl w:val="0"/>
        <w:rPr>
          <w:rFonts w:ascii="Arial Black" w:hAnsi="Arial Black"/>
          <w:b/>
          <w:bCs/>
          <w:sz w:val="52"/>
        </w:rPr>
      </w:pPr>
      <w:r w:rsidRPr="00A0437A">
        <w:rPr>
          <w:rFonts w:ascii="Arial Black" w:hAnsi="Arial Black"/>
          <w:b/>
          <w:bCs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A0437A" w:rsidRPr="00A0437A" w:rsidTr="000F122B">
        <w:trPr>
          <w:trHeight w:val="100"/>
        </w:trPr>
        <w:tc>
          <w:tcPr>
            <w:tcW w:w="9594" w:type="dxa"/>
          </w:tcPr>
          <w:p w:rsidR="00A0437A" w:rsidRPr="00A0437A" w:rsidRDefault="00A0437A" w:rsidP="00A0437A">
            <w:pPr>
              <w:rPr>
                <w:sz w:val="28"/>
              </w:rPr>
            </w:pPr>
          </w:p>
        </w:tc>
      </w:tr>
    </w:tbl>
    <w:p w:rsidR="00A0437A" w:rsidRPr="00A0437A" w:rsidRDefault="00B10B4E" w:rsidP="00A0437A">
      <w:pPr>
        <w:rPr>
          <w:sz w:val="28"/>
        </w:rPr>
      </w:pPr>
      <w:r>
        <w:rPr>
          <w:sz w:val="28"/>
        </w:rPr>
        <w:t>От 19.03.2020</w:t>
      </w:r>
      <w:r w:rsidR="00A0437A" w:rsidRPr="00A0437A">
        <w:rPr>
          <w:sz w:val="28"/>
        </w:rPr>
        <w:t xml:space="preserve"> г. </w:t>
      </w:r>
      <w:r w:rsidR="00A0437A" w:rsidRPr="00A0437A">
        <w:rPr>
          <w:sz w:val="28"/>
        </w:rPr>
        <w:tab/>
      </w:r>
      <w:r w:rsidR="00A0437A" w:rsidRPr="00A0437A">
        <w:rPr>
          <w:sz w:val="28"/>
        </w:rPr>
        <w:tab/>
      </w:r>
      <w:r w:rsidR="00A0437A" w:rsidRPr="00A0437A">
        <w:rPr>
          <w:sz w:val="28"/>
        </w:rPr>
        <w:tab/>
        <w:t xml:space="preserve">                             </w:t>
      </w:r>
      <w:r>
        <w:rPr>
          <w:sz w:val="28"/>
        </w:rPr>
        <w:t xml:space="preserve">                                          </w:t>
      </w:r>
      <w:r w:rsidR="00A0437A" w:rsidRPr="00A0437A">
        <w:rPr>
          <w:sz w:val="28"/>
        </w:rPr>
        <w:tab/>
        <w:t>№</w:t>
      </w:r>
      <w:r>
        <w:rPr>
          <w:sz w:val="28"/>
        </w:rPr>
        <w:t xml:space="preserve"> 379</w:t>
      </w:r>
    </w:p>
    <w:p w:rsidR="00A0437A" w:rsidRPr="00A0437A" w:rsidRDefault="00A0437A" w:rsidP="00A0437A">
      <w:pPr>
        <w:rPr>
          <w:sz w:val="28"/>
        </w:rPr>
      </w:pPr>
    </w:p>
    <w:p w:rsidR="00A0437A" w:rsidRPr="00A0437A" w:rsidRDefault="00A0437A" w:rsidP="00A0437A">
      <w:pPr>
        <w:ind w:right="5274"/>
        <w:jc w:val="both"/>
        <w:rPr>
          <w:sz w:val="28"/>
        </w:rPr>
      </w:pPr>
      <w:bookmarkStart w:id="0" w:name="_GoBack"/>
      <w:r w:rsidRPr="00A0437A">
        <w:rPr>
          <w:sz w:val="28"/>
        </w:rPr>
        <w:t>О назначении публичных слушаний по проекту решения Собрания депутатов Усть-Катавского городского округа  «О внесении изменений и дополнений</w:t>
      </w:r>
    </w:p>
    <w:p w:rsidR="00A0437A" w:rsidRPr="00A0437A" w:rsidRDefault="00A0437A" w:rsidP="00A0437A">
      <w:pPr>
        <w:ind w:right="5274"/>
        <w:jc w:val="both"/>
        <w:rPr>
          <w:sz w:val="28"/>
        </w:rPr>
      </w:pPr>
      <w:r w:rsidRPr="00A0437A">
        <w:rPr>
          <w:sz w:val="28"/>
        </w:rPr>
        <w:t xml:space="preserve">в Устав  Усть-Катавского </w:t>
      </w:r>
    </w:p>
    <w:p w:rsidR="00A0437A" w:rsidRPr="00A0437A" w:rsidRDefault="00A0437A" w:rsidP="00A0437A">
      <w:pPr>
        <w:ind w:right="5274"/>
        <w:jc w:val="both"/>
        <w:rPr>
          <w:sz w:val="28"/>
        </w:rPr>
      </w:pPr>
      <w:r w:rsidRPr="00A0437A">
        <w:rPr>
          <w:sz w:val="28"/>
        </w:rPr>
        <w:t>городского округа»</w:t>
      </w:r>
    </w:p>
    <w:bookmarkEnd w:id="0"/>
    <w:p w:rsidR="00A0437A" w:rsidRPr="00A0437A" w:rsidRDefault="00A0437A" w:rsidP="00A0437A">
      <w:pPr>
        <w:rPr>
          <w:sz w:val="28"/>
        </w:rPr>
      </w:pPr>
    </w:p>
    <w:p w:rsidR="00A0437A" w:rsidRPr="00A0437A" w:rsidRDefault="00A0437A" w:rsidP="00A0437A">
      <w:pPr>
        <w:autoSpaceDE w:val="0"/>
        <w:autoSpaceDN w:val="0"/>
        <w:adjustRightInd w:val="0"/>
        <w:ind w:right="34"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 xml:space="preserve">В соответствии с Федеральным законом от 06.10.2003 №  131-ФЗ «Об общих принципах организации местного самоуправления в Российской Федерации», Уставом Усть-Катавского городского округа, Положением </w:t>
      </w:r>
      <w:r w:rsidRPr="00A0437A">
        <w:rPr>
          <w:sz w:val="28"/>
          <w:szCs w:val="28"/>
        </w:rPr>
        <w:br/>
        <w:t>о порядке организации и проведения публичных слушаний в Усть-Катавском городском округе, утвержденным решением Собрания депутатов Усть-Катавского городского округа от 14.11.2006 № 90 (в ред. решения Собрания депутатов Усть-Катавского городского округа от 22.05.2007 № 5),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администрация Усть-Катавского городского округа ПОСТАНОВЛЯЕТ: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bookmarkStart w:id="1" w:name="sub_1"/>
      <w:r w:rsidRPr="00A0437A">
        <w:rPr>
          <w:sz w:val="28"/>
          <w:szCs w:val="28"/>
        </w:rPr>
        <w:t>1. Назначить публичные слушания по проекту решения Собрания депутатов Усть-Катавского городского округа  «О внесении изменений и дополнений в Устав  Усть-Катавского городского округа</w:t>
      </w:r>
      <w:r w:rsidR="00AB35E7">
        <w:rPr>
          <w:sz w:val="28"/>
          <w:szCs w:val="28"/>
        </w:rPr>
        <w:t>»    (приложение) на 14 часов 13 апреля 2020</w:t>
      </w:r>
      <w:r w:rsidRPr="00A0437A">
        <w:rPr>
          <w:sz w:val="28"/>
          <w:szCs w:val="28"/>
        </w:rPr>
        <w:t xml:space="preserve"> года в актовом зале администрации Усть-Катавского городского округа, по адресу: город Усть-Катав, ул. Ленина, 47а.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bookmarkStart w:id="2" w:name="sub_2"/>
      <w:bookmarkEnd w:id="1"/>
      <w:r w:rsidRPr="00A0437A">
        <w:rPr>
          <w:sz w:val="28"/>
          <w:szCs w:val="28"/>
        </w:rPr>
        <w:t xml:space="preserve">2. </w:t>
      </w:r>
      <w:bookmarkStart w:id="3" w:name="sub_3"/>
      <w:bookmarkEnd w:id="2"/>
      <w:r w:rsidRPr="00A0437A">
        <w:rPr>
          <w:sz w:val="28"/>
          <w:szCs w:val="28"/>
        </w:rPr>
        <w:t>Создать комиссию по организации и проведению публичных слушаний по проекту решения Собрания депутатов Усть-Катавского городского округа «О внесении изменений и дополнений в Устав  Усть-Катавского городского округа»,  в следующем составе: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bookmarkStart w:id="4" w:name="sub_4"/>
      <w:bookmarkEnd w:id="3"/>
      <w:r w:rsidRPr="00A0437A">
        <w:rPr>
          <w:sz w:val="28"/>
          <w:szCs w:val="28"/>
        </w:rPr>
        <w:t>Семков С.Д. – глава Усть-Катавского городского округа, председатель комиссии;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Пульдяев С.Н. – первый заместитель главы Усть-Катавского городского округа по вопросам социально-культурной политики, охране здоровья населения, заместитель председателя комиссии;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 xml:space="preserve">Титенок Я.А. – заместитель начальника юридического отдела администрации Усть-Катавского городского округа, секретарь комиссии;  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lastRenderedPageBreak/>
        <w:t>Дружинин А.И. – председатель Собрания депутатов Усть-Катавского городского округа, член комиссии (по согласованию);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Дьячковский Д.Н. – заместитель главы Усть-Катавского городского округа – начальник управления инфраструктуры и строительства, член комиссии;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Логинова А.П. – заместитель главы Усть-Катавского городского округа-начальник финансового управления, член комиссии;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Мамешина С.Ю. – ведущий специалист аппарата Собрания депутатов Усть-Катавского городского округа,  член комиссии (по согласованию);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Самарин К.А. –  заместитель главы Усть-Катавского городского округа – начальник управления экономических, имущественных и земельных отношений, член комиссии;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Селюнина Е.В. – председатель Контрольно-счётной комиссии Усть-Катавского городского округа,  член комиссии (по согласованию);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Толоконникова О.Л. – начальник общего отдела администрации Усть-Катавского городского округа, член комиссии;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Харитонов С.В. – управляющий делами администрации Усть-Катавского городского округа, член комиссии.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 xml:space="preserve">3. Установить, что участниками публичных слушаний являются жители Усть-Катавского городского округа, обладающие избирательным правом, органы местного самоуправления Усть-Катавского городского округа, представители органов государственной власти, юридических лиц, общественных организаций и иные участники публичных слушаний в соответствии с законом. </w:t>
      </w:r>
    </w:p>
    <w:p w:rsidR="00A0437A" w:rsidRPr="00A0437A" w:rsidRDefault="00A0437A" w:rsidP="00A0437A">
      <w:pPr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bookmarkStart w:id="5" w:name="sub_6"/>
      <w:bookmarkEnd w:id="4"/>
      <w:r w:rsidRPr="00A0437A">
        <w:rPr>
          <w:sz w:val="28"/>
          <w:szCs w:val="28"/>
        </w:rPr>
        <w:t>4. Предложения и замечания по проекту решения Собрания депутатов Усть-Катавского городского округа «Об Уставе Усть-Катавского городского округа Челябинской области» подаются в письменной форме с указанием контактной информации (фамилия, имя, отчество, место жительства, телефон, место работы или учебы) в юридический отдел администрации Усть-К</w:t>
      </w:r>
      <w:r w:rsidR="003A484E">
        <w:rPr>
          <w:sz w:val="28"/>
          <w:szCs w:val="28"/>
        </w:rPr>
        <w:t>атавского городского округа с 26 марта 2020</w:t>
      </w:r>
      <w:r w:rsidRPr="00A0437A">
        <w:rPr>
          <w:sz w:val="28"/>
          <w:szCs w:val="28"/>
        </w:rPr>
        <w:t xml:space="preserve"> г</w:t>
      </w:r>
      <w:r w:rsidR="00D36FAF">
        <w:rPr>
          <w:sz w:val="28"/>
          <w:szCs w:val="28"/>
        </w:rPr>
        <w:t>ода по 12</w:t>
      </w:r>
      <w:r w:rsidR="003A484E">
        <w:rPr>
          <w:sz w:val="28"/>
          <w:szCs w:val="28"/>
        </w:rPr>
        <w:t xml:space="preserve"> апреля 2020</w:t>
      </w:r>
      <w:r w:rsidRPr="00A0437A">
        <w:rPr>
          <w:sz w:val="28"/>
          <w:szCs w:val="28"/>
        </w:rPr>
        <w:t xml:space="preserve"> года  в рабочие дни с 10 до 17 часов по адресу: 456043, город Усть-Катав, улица Ленина, 47а, кабинет № 24, телефон (факс): (35167) 2-56-59, где регистрируются и передаются на рассмотрение комиссии по организации и  проведению публичных слушаний.</w:t>
      </w:r>
    </w:p>
    <w:p w:rsidR="00A0437A" w:rsidRPr="00A0437A" w:rsidRDefault="00A0437A" w:rsidP="00A0437A">
      <w:pPr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bookmarkStart w:id="6" w:name="sub_7"/>
      <w:bookmarkEnd w:id="5"/>
      <w:r w:rsidRPr="00A0437A">
        <w:rPr>
          <w:sz w:val="28"/>
          <w:szCs w:val="28"/>
        </w:rPr>
        <w:t>5. Поступившие предложения систематизируются и представляются участникам публичных слушаний в составе материалов публичных слушаний. Решение по итогам публичных слушаний подлежит опубликованию в газете «Усть-Катавская неделя», размещению на официальном сайте администрации Усть-Катавского городского округа и носит рекомендательный характер.</w:t>
      </w:r>
      <w:bookmarkEnd w:id="6"/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6. Общему отделу администрации Усть-Катавского городского округа (О.Л. Толоконникова) опубликовать настоящее постановление в газете «Усть-Катавская неделя», обнародовать его на стенде администрации Усть-Катавского городского округа и разместить на официальном сайте администрации Усть-Катавского городского округа (www.</w:t>
      </w:r>
      <w:r w:rsidRPr="00A0437A">
        <w:rPr>
          <w:sz w:val="28"/>
          <w:szCs w:val="28"/>
          <w:lang w:val="en-US"/>
        </w:rPr>
        <w:t>ukgo</w:t>
      </w:r>
      <w:r w:rsidRPr="00A0437A">
        <w:rPr>
          <w:sz w:val="28"/>
          <w:szCs w:val="28"/>
        </w:rPr>
        <w:t>.</w:t>
      </w:r>
      <w:r w:rsidRPr="00A0437A">
        <w:rPr>
          <w:sz w:val="28"/>
          <w:szCs w:val="28"/>
          <w:lang w:val="en-US"/>
        </w:rPr>
        <w:t>s</w:t>
      </w:r>
      <w:r w:rsidRPr="00A0437A">
        <w:rPr>
          <w:sz w:val="28"/>
          <w:szCs w:val="28"/>
        </w:rPr>
        <w:t>u).</w:t>
      </w:r>
    </w:p>
    <w:p w:rsidR="00A0437A" w:rsidRPr="00A0437A" w:rsidRDefault="00A0437A" w:rsidP="00A0437A">
      <w:pPr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7. Настоящее постановление вступает в силу со дня опубликования в газете «Усть-Катавская неделя».</w:t>
      </w:r>
    </w:p>
    <w:p w:rsidR="00A0437A" w:rsidRPr="00A0437A" w:rsidRDefault="00A0437A" w:rsidP="00A0437A">
      <w:pPr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</w:p>
    <w:p w:rsidR="00A0437A" w:rsidRPr="00A0437A" w:rsidRDefault="00A0437A" w:rsidP="00A0437A">
      <w:pPr>
        <w:jc w:val="both"/>
        <w:rPr>
          <w:sz w:val="28"/>
          <w:szCs w:val="28"/>
        </w:rPr>
      </w:pPr>
    </w:p>
    <w:p w:rsidR="00A0437A" w:rsidRDefault="00A0437A" w:rsidP="00A0437A">
      <w:pPr>
        <w:ind w:firstLine="545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Глава Усть-Катавского городского округа                            С.Д. Семков</w:t>
      </w:r>
    </w:p>
    <w:p w:rsidR="00A0437A" w:rsidRDefault="00A0437A" w:rsidP="00A0437A">
      <w:pPr>
        <w:ind w:firstLine="545"/>
        <w:jc w:val="both"/>
        <w:rPr>
          <w:sz w:val="28"/>
          <w:szCs w:val="28"/>
        </w:rPr>
      </w:pPr>
    </w:p>
    <w:p w:rsidR="00A0437A" w:rsidRPr="00A0437A" w:rsidRDefault="00A0437A" w:rsidP="00A0437A">
      <w:pPr>
        <w:ind w:right="-81"/>
        <w:jc w:val="right"/>
        <w:rPr>
          <w:sz w:val="28"/>
          <w:szCs w:val="28"/>
        </w:rPr>
      </w:pPr>
      <w:r w:rsidRPr="00A0437A">
        <w:rPr>
          <w:sz w:val="28"/>
          <w:szCs w:val="28"/>
        </w:rPr>
        <w:lastRenderedPageBreak/>
        <w:t>ПРИЛОЖЕНИЕ</w:t>
      </w:r>
    </w:p>
    <w:p w:rsidR="00A0437A" w:rsidRPr="00A0437A" w:rsidRDefault="00A0437A" w:rsidP="00A0437A">
      <w:pPr>
        <w:ind w:right="-81"/>
        <w:jc w:val="right"/>
        <w:rPr>
          <w:sz w:val="28"/>
          <w:szCs w:val="28"/>
        </w:rPr>
      </w:pPr>
      <w:r w:rsidRPr="00A0437A">
        <w:rPr>
          <w:sz w:val="28"/>
          <w:szCs w:val="28"/>
        </w:rPr>
        <w:t xml:space="preserve">к Постановлению администрации </w:t>
      </w:r>
    </w:p>
    <w:p w:rsidR="00A0437A" w:rsidRPr="00A0437A" w:rsidRDefault="00A0437A" w:rsidP="00A0437A">
      <w:pPr>
        <w:ind w:right="-81"/>
        <w:jc w:val="right"/>
        <w:rPr>
          <w:sz w:val="28"/>
          <w:szCs w:val="28"/>
        </w:rPr>
      </w:pPr>
      <w:r w:rsidRPr="00A0437A">
        <w:rPr>
          <w:sz w:val="28"/>
          <w:szCs w:val="28"/>
        </w:rPr>
        <w:t xml:space="preserve">Усть-Катавского городского округа </w:t>
      </w:r>
    </w:p>
    <w:p w:rsidR="00A0437A" w:rsidRPr="00A0437A" w:rsidRDefault="00B10B4E" w:rsidP="00A0437A">
      <w:pPr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№ 379 от 19.03.</w:t>
      </w:r>
      <w:r w:rsidR="003A484E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</w:p>
    <w:p w:rsidR="00A0437A" w:rsidRPr="00A0437A" w:rsidRDefault="00A0437A" w:rsidP="00A0437A">
      <w:pPr>
        <w:ind w:right="-81"/>
        <w:jc w:val="right"/>
        <w:rPr>
          <w:sz w:val="32"/>
          <w:szCs w:val="32"/>
        </w:rPr>
      </w:pPr>
    </w:p>
    <w:p w:rsidR="00A0437A" w:rsidRPr="00A0437A" w:rsidRDefault="00A0437A" w:rsidP="00A0437A">
      <w:pPr>
        <w:ind w:right="-81"/>
        <w:jc w:val="right"/>
        <w:rPr>
          <w:b/>
          <w:sz w:val="32"/>
          <w:szCs w:val="32"/>
          <w:u w:val="single"/>
        </w:rPr>
      </w:pPr>
    </w:p>
    <w:p w:rsidR="00A0437A" w:rsidRPr="00A0437A" w:rsidRDefault="00A0437A" w:rsidP="00A0437A">
      <w:pPr>
        <w:ind w:right="-81"/>
        <w:jc w:val="right"/>
        <w:rPr>
          <w:b/>
          <w:sz w:val="32"/>
          <w:szCs w:val="32"/>
          <w:u w:val="single"/>
        </w:rPr>
      </w:pPr>
      <w:r w:rsidRPr="00A0437A">
        <w:rPr>
          <w:b/>
          <w:sz w:val="32"/>
          <w:szCs w:val="32"/>
          <w:u w:val="single"/>
        </w:rPr>
        <w:t>П Р О Е К Т</w:t>
      </w:r>
    </w:p>
    <w:p w:rsidR="00A0437A" w:rsidRPr="00A0437A" w:rsidRDefault="00A0437A" w:rsidP="00A0437A">
      <w:pPr>
        <w:ind w:right="10"/>
        <w:jc w:val="center"/>
        <w:rPr>
          <w:sz w:val="28"/>
          <w:szCs w:val="28"/>
        </w:rPr>
      </w:pPr>
      <w:r w:rsidRPr="00A0437A">
        <w:rPr>
          <w:noProof/>
          <w:sz w:val="28"/>
        </w:rPr>
        <w:t xml:space="preserve"> </w:t>
      </w:r>
    </w:p>
    <w:p w:rsidR="00A0437A" w:rsidRPr="00A0437A" w:rsidRDefault="00A0437A" w:rsidP="00A0437A">
      <w:pPr>
        <w:jc w:val="both"/>
        <w:rPr>
          <w:sz w:val="28"/>
          <w:szCs w:val="28"/>
        </w:rPr>
      </w:pPr>
    </w:p>
    <w:p w:rsidR="00A0437A" w:rsidRPr="00A0437A" w:rsidRDefault="00A0437A" w:rsidP="00A0437A">
      <w:pPr>
        <w:ind w:firstLine="545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3A484E" w:rsidRPr="00213E53" w:rsidTr="00CE0E99">
        <w:trPr>
          <w:jc w:val="center"/>
        </w:trPr>
        <w:tc>
          <w:tcPr>
            <w:tcW w:w="9195" w:type="dxa"/>
          </w:tcPr>
          <w:p w:rsidR="003A484E" w:rsidRPr="001476D3" w:rsidRDefault="003A484E" w:rsidP="00CE0E99">
            <w:pPr>
              <w:ind w:right="3955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</w:t>
            </w:r>
            <w:r w:rsidRPr="001476D3">
              <w:rPr>
                <w:noProof/>
                <w:sz w:val="28"/>
                <w:szCs w:val="28"/>
              </w:rPr>
              <w:drawing>
                <wp:inline distT="0" distB="0" distL="0" distR="0" wp14:anchorId="6D7B3063" wp14:editId="29FC3144">
                  <wp:extent cx="752475" cy="771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4E" w:rsidRPr="001476D3" w:rsidRDefault="003A484E" w:rsidP="00CE0E99">
            <w:pPr>
              <w:widowControl w:val="0"/>
              <w:tabs>
                <w:tab w:val="left" w:pos="567"/>
                <w:tab w:val="left" w:pos="5670"/>
                <w:tab w:val="left" w:pos="7938"/>
              </w:tabs>
              <w:suppressAutoHyphens/>
              <w:jc w:val="center"/>
              <w:rPr>
                <w:b/>
                <w:sz w:val="40"/>
                <w:szCs w:val="40"/>
                <w:lang w:eastAsia="ar-SA"/>
              </w:rPr>
            </w:pPr>
            <w:r w:rsidRPr="001476D3">
              <w:rPr>
                <w:b/>
                <w:sz w:val="40"/>
                <w:szCs w:val="40"/>
                <w:lang w:eastAsia="ar-SA"/>
              </w:rPr>
              <w:t>СОБРАНИЕ  ДЕПУТАТОВ</w:t>
            </w:r>
          </w:p>
          <w:p w:rsidR="003A484E" w:rsidRPr="001476D3" w:rsidRDefault="003A484E" w:rsidP="00CE0E99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5670"/>
                <w:tab w:val="left" w:pos="7938"/>
              </w:tabs>
              <w:suppressAutoHyphens/>
              <w:autoSpaceDN w:val="0"/>
              <w:spacing w:after="160" w:line="259" w:lineRule="auto"/>
              <w:jc w:val="center"/>
              <w:outlineLvl w:val="0"/>
              <w:rPr>
                <w:rFonts w:cs="Arial"/>
                <w:b/>
                <w:bCs/>
                <w:kern w:val="32"/>
                <w:sz w:val="28"/>
                <w:szCs w:val="28"/>
              </w:rPr>
            </w:pPr>
            <w:r w:rsidRPr="001476D3">
              <w:rPr>
                <w:rFonts w:cs="Arial"/>
                <w:b/>
                <w:bCs/>
                <w:kern w:val="32"/>
                <w:sz w:val="28"/>
                <w:szCs w:val="28"/>
              </w:rPr>
              <w:t>УСТЬ-КАТАВСКОГО ГОРОДСКОГО ОКРУГА</w:t>
            </w:r>
          </w:p>
          <w:p w:rsidR="003A484E" w:rsidRPr="001476D3" w:rsidRDefault="003A484E" w:rsidP="00CE0E99">
            <w:pPr>
              <w:jc w:val="center"/>
              <w:rPr>
                <w:b/>
                <w:bCs/>
                <w:sz w:val="20"/>
                <w:szCs w:val="20"/>
              </w:rPr>
            </w:pPr>
            <w:r w:rsidRPr="001476D3">
              <w:rPr>
                <w:b/>
                <w:bCs/>
                <w:sz w:val="28"/>
                <w:szCs w:val="28"/>
              </w:rPr>
              <w:t xml:space="preserve">       ЧЕЛЯБИНСКОЙ ОБЛАСТИ</w:t>
            </w:r>
          </w:p>
          <w:p w:rsidR="003A484E" w:rsidRPr="001476D3" w:rsidRDefault="003A484E" w:rsidP="00CE0E99">
            <w:pPr>
              <w:tabs>
                <w:tab w:val="left" w:pos="567"/>
                <w:tab w:val="left" w:pos="5670"/>
                <w:tab w:val="left" w:pos="7938"/>
              </w:tabs>
              <w:rPr>
                <w:b/>
                <w:bCs/>
                <w:sz w:val="36"/>
                <w:szCs w:val="36"/>
              </w:rPr>
            </w:pPr>
          </w:p>
          <w:p w:rsidR="003A484E" w:rsidRPr="001476D3" w:rsidRDefault="003A484E" w:rsidP="00CE0E99">
            <w:pPr>
              <w:tabs>
                <w:tab w:val="left" w:pos="567"/>
                <w:tab w:val="left" w:pos="5670"/>
                <w:tab w:val="left" w:pos="7938"/>
              </w:tabs>
              <w:jc w:val="center"/>
              <w:rPr>
                <w:b/>
                <w:sz w:val="36"/>
                <w:szCs w:val="36"/>
              </w:rPr>
            </w:pPr>
            <w:r w:rsidRPr="001476D3">
              <w:rPr>
                <w:b/>
                <w:bCs/>
                <w:sz w:val="36"/>
                <w:szCs w:val="36"/>
              </w:rPr>
              <w:t xml:space="preserve"> РЕШЕНИЕ</w:t>
            </w:r>
          </w:p>
          <w:p w:rsidR="003A484E" w:rsidRPr="00213E53" w:rsidRDefault="003A484E" w:rsidP="00CE0E99">
            <w:pPr>
              <w:tabs>
                <w:tab w:val="center" w:pos="4677"/>
                <w:tab w:val="right" w:pos="9355"/>
              </w:tabs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</w:p>
          <w:p w:rsidR="003A484E" w:rsidRPr="00213E53" w:rsidRDefault="003A484E" w:rsidP="00CE0E99">
            <w:pPr>
              <w:tabs>
                <w:tab w:val="center" w:pos="4677"/>
                <w:tab w:val="right" w:pos="9355"/>
              </w:tabs>
              <w:rPr>
                <w:b/>
                <w:sz w:val="18"/>
              </w:rPr>
            </w:pPr>
            <w:r w:rsidRPr="00213E53"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_</w:t>
            </w:r>
            <w:r w:rsidRPr="00213E53">
              <w:rPr>
                <w:sz w:val="28"/>
                <w:szCs w:val="28"/>
              </w:rPr>
              <w:t>_</w:t>
            </w:r>
            <w:r>
              <w:rPr>
                <w:sz w:val="28"/>
              </w:rPr>
              <w:t>» _________   2020</w:t>
            </w:r>
            <w:r w:rsidRPr="00213E53">
              <w:rPr>
                <w:sz w:val="28"/>
              </w:rPr>
              <w:t xml:space="preserve"> г.                                     </w:t>
            </w:r>
            <w:r>
              <w:rPr>
                <w:sz w:val="28"/>
              </w:rPr>
              <w:t xml:space="preserve">                           </w:t>
            </w:r>
            <w:r w:rsidRPr="00213E53">
              <w:rPr>
                <w:sz w:val="28"/>
              </w:rPr>
              <w:t>№ _______</w:t>
            </w:r>
          </w:p>
        </w:tc>
      </w:tr>
    </w:tbl>
    <w:p w:rsidR="003A484E" w:rsidRDefault="003A484E" w:rsidP="003A484E">
      <w:pPr>
        <w:rPr>
          <w:sz w:val="28"/>
          <w:szCs w:val="28"/>
        </w:rPr>
      </w:pPr>
    </w:p>
    <w:p w:rsidR="003A484E" w:rsidRPr="00213E53" w:rsidRDefault="003A484E" w:rsidP="003A484E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3A484E" w:rsidRPr="00213E53" w:rsidRDefault="003A484E" w:rsidP="003A484E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r>
        <w:rPr>
          <w:sz w:val="28"/>
          <w:szCs w:val="28"/>
        </w:rPr>
        <w:t xml:space="preserve">Усть-Катавского </w:t>
      </w:r>
    </w:p>
    <w:p w:rsidR="003A484E" w:rsidRPr="00FA0A68" w:rsidRDefault="003A484E" w:rsidP="003A484E">
      <w:pPr>
        <w:rPr>
          <w:sz w:val="28"/>
          <w:szCs w:val="28"/>
        </w:rPr>
      </w:pPr>
      <w:r w:rsidRPr="00213E53">
        <w:rPr>
          <w:sz w:val="28"/>
          <w:szCs w:val="28"/>
        </w:rPr>
        <w:t>городского округа</w:t>
      </w:r>
    </w:p>
    <w:p w:rsidR="003A484E" w:rsidRPr="00213E53" w:rsidRDefault="003A484E" w:rsidP="003A484E">
      <w:pPr>
        <w:rPr>
          <w:rFonts w:ascii="Verdana" w:hAnsi="Verdana"/>
          <w:sz w:val="28"/>
          <w:szCs w:val="28"/>
        </w:rPr>
      </w:pPr>
    </w:p>
    <w:p w:rsidR="003A484E" w:rsidRPr="00DC2093" w:rsidRDefault="003A484E" w:rsidP="003A484E">
      <w:pPr>
        <w:ind w:firstLine="708"/>
        <w:jc w:val="both"/>
        <w:rPr>
          <w:sz w:val="28"/>
          <w:szCs w:val="28"/>
        </w:rPr>
      </w:pPr>
      <w:r w:rsidRPr="00DC2093">
        <w:rPr>
          <w:sz w:val="28"/>
          <w:szCs w:val="28"/>
        </w:rPr>
        <w:t>В целях приведения Устава Усть-Катавского городского округа Челябинской области, принятого решением Собрания депутатов Усть-Катавского городского округа от 30.05.2018 г. №98 «Об Уставе Усть-Катавского городского округа Челябинской области», в соответствии с действующим законодательством Российской Федерации и руководствуясь статьей 60 Устава Усть-Катавского городского округа Челябинской области, Собрание депутатов Усть-Катавского городского округа</w:t>
      </w:r>
    </w:p>
    <w:p w:rsidR="003A484E" w:rsidRPr="004A7248" w:rsidRDefault="003A484E" w:rsidP="003A484E">
      <w:pPr>
        <w:ind w:hanging="180"/>
        <w:jc w:val="center"/>
        <w:rPr>
          <w:sz w:val="28"/>
          <w:szCs w:val="28"/>
        </w:rPr>
      </w:pPr>
    </w:p>
    <w:p w:rsidR="003A484E" w:rsidRDefault="003A484E" w:rsidP="003A484E">
      <w:pPr>
        <w:ind w:hanging="180"/>
        <w:jc w:val="center"/>
        <w:rPr>
          <w:sz w:val="28"/>
          <w:szCs w:val="28"/>
        </w:rPr>
      </w:pPr>
      <w:r w:rsidRPr="004A7248">
        <w:rPr>
          <w:sz w:val="28"/>
          <w:szCs w:val="28"/>
        </w:rPr>
        <w:t>РЕШАЕТ:</w:t>
      </w:r>
    </w:p>
    <w:p w:rsidR="003A484E" w:rsidRPr="004A7248" w:rsidRDefault="003A484E" w:rsidP="003A484E">
      <w:pPr>
        <w:ind w:hanging="180"/>
        <w:jc w:val="center"/>
        <w:rPr>
          <w:sz w:val="28"/>
          <w:szCs w:val="28"/>
        </w:rPr>
      </w:pPr>
    </w:p>
    <w:p w:rsidR="003A484E" w:rsidRPr="00FA0A68" w:rsidRDefault="003A484E" w:rsidP="003A4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0A68">
        <w:rPr>
          <w:sz w:val="28"/>
          <w:szCs w:val="28"/>
        </w:rPr>
        <w:t>1. Внести в Устав Усть-Катавского городского округа Челябинской области, принятый решением Собрания депутатов Усть-Катавского городского округа от 30.05.2018 г. №98 «Об Уставе Усть-Катавского городского округа Челябинской области» следующие изменения и дополнения:</w:t>
      </w:r>
    </w:p>
    <w:p w:rsidR="003A484E" w:rsidRPr="004A7248" w:rsidRDefault="003A484E" w:rsidP="003A484E">
      <w:pPr>
        <w:jc w:val="both"/>
        <w:rPr>
          <w:sz w:val="28"/>
          <w:szCs w:val="28"/>
          <w:lang w:eastAsia="en-US"/>
        </w:rPr>
      </w:pP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статье 5</w:t>
      </w:r>
      <w:r w:rsidRPr="00D653A5">
        <w:rPr>
          <w:sz w:val="28"/>
          <w:szCs w:val="28"/>
        </w:rPr>
        <w:t>:</w:t>
      </w:r>
    </w:p>
    <w:p w:rsidR="003A484E" w:rsidRDefault="003A484E" w:rsidP="003A48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27 пункта 1</w:t>
      </w:r>
      <w:r w:rsidRPr="00D653A5">
        <w:rPr>
          <w:sz w:val="28"/>
          <w:szCs w:val="28"/>
        </w:rPr>
        <w:t xml:space="preserve"> после слов «территории, выдача» дополнить словами «</w:t>
      </w:r>
      <w:r w:rsidRPr="00F044A2">
        <w:rPr>
          <w:sz w:val="28"/>
          <w:szCs w:val="28"/>
        </w:rPr>
        <w:t>градостроительного плана земельного участка, расположенного в границах городского округа, выдача</w:t>
      </w:r>
      <w:r w:rsidRPr="00D653A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A484E" w:rsidRDefault="003A484E" w:rsidP="003A484E">
      <w:pPr>
        <w:ind w:firstLine="567"/>
        <w:jc w:val="both"/>
        <w:rPr>
          <w:sz w:val="28"/>
          <w:szCs w:val="28"/>
        </w:rPr>
      </w:pPr>
    </w:p>
    <w:p w:rsidR="003A484E" w:rsidRPr="00F17FD1" w:rsidRDefault="003A484E" w:rsidP="003A4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статье 6</w:t>
      </w:r>
      <w:r w:rsidRPr="00F17FD1">
        <w:rPr>
          <w:sz w:val="28"/>
          <w:szCs w:val="28"/>
        </w:rPr>
        <w:t>:</w:t>
      </w:r>
    </w:p>
    <w:p w:rsidR="003A484E" w:rsidRPr="00213E53" w:rsidRDefault="003A484E" w:rsidP="003A4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Pr="00213E53">
        <w:rPr>
          <w:sz w:val="28"/>
          <w:szCs w:val="28"/>
        </w:rPr>
        <w:t>дополнить п</w:t>
      </w:r>
      <w:r>
        <w:rPr>
          <w:sz w:val="28"/>
          <w:szCs w:val="28"/>
        </w:rPr>
        <w:t>одпунктами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16, </w:t>
      </w:r>
      <w:r w:rsidRPr="007A6D7E">
        <w:rPr>
          <w:sz w:val="28"/>
          <w:szCs w:val="28"/>
        </w:rPr>
        <w:t xml:space="preserve">17 </w:t>
      </w:r>
      <w:r w:rsidRPr="00213E53">
        <w:rPr>
          <w:sz w:val="28"/>
          <w:szCs w:val="28"/>
        </w:rPr>
        <w:t xml:space="preserve">следующего содержания: </w:t>
      </w:r>
    </w:p>
    <w:p w:rsidR="003A484E" w:rsidRDefault="003A484E" w:rsidP="003A48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«16)</w:t>
      </w:r>
      <w:r w:rsidRPr="00D721B0">
        <w:rPr>
          <w:sz w:val="28"/>
          <w:szCs w:val="28"/>
        </w:rPr>
        <w:t xml:space="preserve">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</w:t>
      </w:r>
      <w:r>
        <w:rPr>
          <w:sz w:val="28"/>
          <w:szCs w:val="28"/>
        </w:rPr>
        <w:t>м населенном пункте нотариуса;</w:t>
      </w:r>
    </w:p>
    <w:p w:rsidR="003A484E" w:rsidRDefault="003A484E" w:rsidP="003A4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Pr="00D721B0">
        <w:rPr>
          <w:sz w:val="28"/>
          <w:szCs w:val="28"/>
        </w:rPr>
        <w:t xml:space="preserve"> оказание содействия в осуществлении нотариусом приема населения в соответствии с графиком приема населения, утвержденным нотариальной палатой</w:t>
      </w:r>
      <w:r>
        <w:rPr>
          <w:sz w:val="28"/>
          <w:szCs w:val="28"/>
        </w:rPr>
        <w:t xml:space="preserve"> субъекта Российской Федерации.»;</w:t>
      </w:r>
    </w:p>
    <w:p w:rsidR="003A484E" w:rsidRDefault="003A484E" w:rsidP="003A484E">
      <w:pPr>
        <w:ind w:firstLine="567"/>
        <w:jc w:val="both"/>
        <w:rPr>
          <w:sz w:val="28"/>
          <w:szCs w:val="28"/>
        </w:rPr>
      </w:pPr>
    </w:p>
    <w:p w:rsidR="003A484E" w:rsidRPr="00364021" w:rsidRDefault="003A484E" w:rsidP="003A4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3E5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364021">
        <w:rPr>
          <w:sz w:val="28"/>
          <w:szCs w:val="28"/>
        </w:rPr>
        <w:t>В стать</w:t>
      </w:r>
      <w:r>
        <w:rPr>
          <w:sz w:val="28"/>
          <w:szCs w:val="28"/>
        </w:rPr>
        <w:t>е 9</w:t>
      </w:r>
      <w:r w:rsidRPr="00364021">
        <w:rPr>
          <w:sz w:val="28"/>
          <w:szCs w:val="28"/>
        </w:rPr>
        <w:t>:</w:t>
      </w:r>
    </w:p>
    <w:p w:rsidR="003A484E" w:rsidRPr="00364021" w:rsidRDefault="003A484E" w:rsidP="003A4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8 </w:t>
      </w:r>
      <w:r w:rsidRPr="00364021">
        <w:rPr>
          <w:sz w:val="28"/>
          <w:szCs w:val="28"/>
        </w:rPr>
        <w:t>изложить в следующей редакции:</w:t>
      </w:r>
    </w:p>
    <w:p w:rsidR="003A484E" w:rsidRPr="00364021" w:rsidRDefault="003A484E" w:rsidP="003A4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Pr="00364021">
        <w:rPr>
          <w:sz w:val="28"/>
          <w:szCs w:val="28"/>
        </w:rPr>
        <w:t>. Глава городского округа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Полномочия главы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</w:t>
      </w:r>
      <w:r>
        <w:rPr>
          <w:sz w:val="28"/>
          <w:szCs w:val="28"/>
        </w:rPr>
        <w:t xml:space="preserve">мотрено Федеральным законом от </w:t>
      </w:r>
      <w:r w:rsidRPr="00364021">
        <w:rPr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Федерации.»</w:t>
      </w:r>
      <w:r>
        <w:rPr>
          <w:sz w:val="28"/>
          <w:szCs w:val="28"/>
        </w:rPr>
        <w:t>;</w:t>
      </w:r>
    </w:p>
    <w:p w:rsidR="003A484E" w:rsidRPr="00D653A5" w:rsidRDefault="003A484E" w:rsidP="003A484E">
      <w:pPr>
        <w:jc w:val="both"/>
        <w:rPr>
          <w:sz w:val="28"/>
          <w:szCs w:val="28"/>
        </w:rPr>
      </w:pPr>
    </w:p>
    <w:p w:rsidR="003A484E" w:rsidRPr="00D653A5" w:rsidRDefault="003A484E" w:rsidP="003A484E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4) В статье 25:</w:t>
      </w: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10 после слов «</w:t>
      </w:r>
      <w:r w:rsidRPr="00A878B5">
        <w:rPr>
          <w:sz w:val="28"/>
          <w:szCs w:val="28"/>
        </w:rPr>
        <w:t>финансовыми инструментами» дополнить словами</w:t>
      </w:r>
      <w:r>
        <w:rPr>
          <w:sz w:val="28"/>
          <w:szCs w:val="28"/>
        </w:rPr>
        <w:t>:</w:t>
      </w:r>
    </w:p>
    <w:p w:rsidR="003A484E" w:rsidRPr="00D653A5" w:rsidRDefault="003A484E" w:rsidP="003A48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«, </w:t>
      </w:r>
      <w:r w:rsidRPr="00D653A5">
        <w:rPr>
          <w:sz w:val="28"/>
          <w:szCs w:val="28"/>
        </w:rPr>
        <w:t>если иное не предус</w:t>
      </w:r>
      <w:r>
        <w:rPr>
          <w:sz w:val="28"/>
          <w:szCs w:val="28"/>
        </w:rPr>
        <w:t xml:space="preserve">мотрено Федеральным законом от </w:t>
      </w:r>
      <w:r w:rsidRPr="00D653A5">
        <w:rPr>
          <w:sz w:val="28"/>
          <w:szCs w:val="28"/>
        </w:rPr>
        <w:t>6 октября 2003 года №131-ФЗ «Об общих принципах организации местного самоуправле</w:t>
      </w:r>
      <w:r>
        <w:rPr>
          <w:sz w:val="28"/>
          <w:szCs w:val="28"/>
        </w:rPr>
        <w:t>ния в Российской Федерации</w:t>
      </w:r>
      <w:r w:rsidRPr="00D653A5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3A484E" w:rsidRPr="00D653A5" w:rsidRDefault="003A484E" w:rsidP="003A48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В статье 29:</w:t>
      </w:r>
    </w:p>
    <w:p w:rsidR="003A484E" w:rsidRDefault="003A484E" w:rsidP="003A4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19 изложить в следующей редакции:</w:t>
      </w:r>
    </w:p>
    <w:p w:rsidR="003A484E" w:rsidRPr="00D653A5" w:rsidRDefault="003A484E" w:rsidP="003A48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«19) выдает градостроительный</w:t>
      </w:r>
      <w:r w:rsidRPr="00EA7FED">
        <w:rPr>
          <w:sz w:val="28"/>
          <w:szCs w:val="28"/>
        </w:rPr>
        <w:t xml:space="preserve"> план зе</w:t>
      </w:r>
      <w:r>
        <w:rPr>
          <w:sz w:val="28"/>
          <w:szCs w:val="28"/>
        </w:rPr>
        <w:t>мельного участка, расположенный</w:t>
      </w:r>
      <w:r w:rsidRPr="00EA7FED">
        <w:rPr>
          <w:sz w:val="28"/>
          <w:szCs w:val="28"/>
        </w:rPr>
        <w:t xml:space="preserve"> в гр</w:t>
      </w:r>
      <w:r>
        <w:rPr>
          <w:sz w:val="28"/>
          <w:szCs w:val="28"/>
        </w:rPr>
        <w:t>аницах городского округа, выдает разрешения</w:t>
      </w:r>
      <w:r w:rsidRPr="00EA7FED">
        <w:rPr>
          <w:sz w:val="28"/>
          <w:szCs w:val="28"/>
        </w:rPr>
        <w:t xml:space="preserve"> на строительство (за исключением случаев, предусмотренных Градостроительным кодексом Российской Федерации, иными фе</w:t>
      </w:r>
      <w:r>
        <w:rPr>
          <w:sz w:val="28"/>
          <w:szCs w:val="28"/>
        </w:rPr>
        <w:t>деральными законами), разрешения</w:t>
      </w:r>
      <w:r w:rsidRPr="00EA7FED">
        <w:rPr>
          <w:sz w:val="28"/>
          <w:szCs w:val="28"/>
        </w:rPr>
        <w:t xml:space="preserve">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округа, </w:t>
      </w:r>
      <w:r>
        <w:rPr>
          <w:sz w:val="28"/>
          <w:szCs w:val="28"/>
        </w:rPr>
        <w:t>ведет информационную систему</w:t>
      </w:r>
      <w:r w:rsidRPr="00EA7FED">
        <w:rPr>
          <w:sz w:val="28"/>
          <w:szCs w:val="28"/>
        </w:rPr>
        <w:t xml:space="preserve"> обеспечения градостроительной деятельности, осуществляемой на территории городского округа, </w:t>
      </w:r>
      <w:r>
        <w:rPr>
          <w:sz w:val="28"/>
          <w:szCs w:val="28"/>
        </w:rPr>
        <w:t>резервирует</w:t>
      </w:r>
      <w:r w:rsidRPr="00EA7FED">
        <w:rPr>
          <w:sz w:val="28"/>
          <w:szCs w:val="28"/>
        </w:rPr>
        <w:t xml:space="preserve"> </w:t>
      </w:r>
      <w:r>
        <w:rPr>
          <w:sz w:val="28"/>
          <w:szCs w:val="28"/>
        </w:rPr>
        <w:t>земли и изымает земельные участки</w:t>
      </w:r>
      <w:r w:rsidRPr="00EA7FED">
        <w:rPr>
          <w:sz w:val="28"/>
          <w:szCs w:val="28"/>
        </w:rPr>
        <w:t xml:space="preserve"> в границах городского округа для муниципальных нуж</w:t>
      </w:r>
      <w:r>
        <w:rPr>
          <w:sz w:val="28"/>
          <w:szCs w:val="28"/>
        </w:rPr>
        <w:t>д, осуществляет муниципальный земельный контроль</w:t>
      </w:r>
      <w:r w:rsidRPr="00EA7FED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>городского округа, осуществляет</w:t>
      </w:r>
      <w:r w:rsidRPr="00EA7FED">
        <w:rPr>
          <w:sz w:val="28"/>
          <w:szCs w:val="28"/>
        </w:rPr>
        <w:t xml:space="preserve"> в случаях, предусмотренных Градостроительным кодексо</w:t>
      </w:r>
      <w:r>
        <w:rPr>
          <w:sz w:val="28"/>
          <w:szCs w:val="28"/>
        </w:rPr>
        <w:t xml:space="preserve">м Российской Федерации, осмотры </w:t>
      </w:r>
      <w:r>
        <w:rPr>
          <w:sz w:val="28"/>
          <w:szCs w:val="28"/>
        </w:rPr>
        <w:lastRenderedPageBreak/>
        <w:t>зданий, сооружений и выдает рекомендации</w:t>
      </w:r>
      <w:r w:rsidRPr="00EA7FED">
        <w:rPr>
          <w:sz w:val="28"/>
          <w:szCs w:val="28"/>
        </w:rPr>
        <w:t xml:space="preserve"> об устранении выявленных в ходе таких</w:t>
      </w:r>
      <w:r>
        <w:rPr>
          <w:sz w:val="28"/>
          <w:szCs w:val="28"/>
        </w:rPr>
        <w:t xml:space="preserve"> осмотров нарушений, направляет</w:t>
      </w:r>
      <w:r w:rsidRPr="00EA7FED">
        <w:rPr>
          <w:sz w:val="28"/>
          <w:szCs w:val="28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</w:t>
      </w:r>
      <w:r>
        <w:rPr>
          <w:sz w:val="28"/>
          <w:szCs w:val="28"/>
        </w:rPr>
        <w:t>ных, городских округов, принимает</w:t>
      </w:r>
      <w:r w:rsidRPr="00EA7FED">
        <w:rPr>
          <w:sz w:val="28"/>
          <w:szCs w:val="28"/>
        </w:rPr>
        <w:t xml:space="preserve"> в соответствии с гражданским законодательст</w:t>
      </w:r>
      <w:r>
        <w:rPr>
          <w:sz w:val="28"/>
          <w:szCs w:val="28"/>
        </w:rPr>
        <w:t>вом Российской Федерации решение</w:t>
      </w:r>
      <w:r w:rsidRPr="00EA7FED">
        <w:rPr>
          <w:sz w:val="28"/>
          <w:szCs w:val="28"/>
        </w:rPr>
        <w:t xml:space="preserve"> о снос</w:t>
      </w:r>
      <w:r>
        <w:rPr>
          <w:sz w:val="28"/>
          <w:szCs w:val="28"/>
        </w:rPr>
        <w:t>е самовольной постройки, решение</w:t>
      </w:r>
      <w:r w:rsidRPr="00EA7FED">
        <w:rPr>
          <w:sz w:val="28"/>
          <w:szCs w:val="28"/>
        </w:rPr>
        <w:t xml:space="preserve"> о сносе самовольной постройки или ее приведении в соответствие с уста</w:t>
      </w:r>
      <w:r>
        <w:rPr>
          <w:sz w:val="28"/>
          <w:szCs w:val="28"/>
        </w:rPr>
        <w:t>новленными требованиями, решение</w:t>
      </w:r>
      <w:r w:rsidRPr="00EA7FED">
        <w:rPr>
          <w:sz w:val="28"/>
          <w:szCs w:val="28"/>
        </w:rPr>
        <w:t xml:space="preserve"> об изъятии земельного участка, не используемого по целевому назначению или используемого с нарушением законодательства Рос</w:t>
      </w:r>
      <w:r>
        <w:rPr>
          <w:sz w:val="28"/>
          <w:szCs w:val="28"/>
        </w:rPr>
        <w:t>сийской Федерации, осуществляет снос</w:t>
      </w:r>
      <w:r w:rsidRPr="00EA7FED">
        <w:rPr>
          <w:sz w:val="28"/>
          <w:szCs w:val="28"/>
        </w:rPr>
        <w:t xml:space="preserve"> самовольной постройки или ее приведени</w:t>
      </w:r>
      <w:r>
        <w:rPr>
          <w:sz w:val="28"/>
          <w:szCs w:val="28"/>
        </w:rPr>
        <w:t>е</w:t>
      </w:r>
      <w:r w:rsidRPr="00EA7FED">
        <w:rPr>
          <w:sz w:val="28"/>
          <w:szCs w:val="28"/>
        </w:rPr>
        <w:t xml:space="preserve"> в соответствие с установленными требованиями в случаях, предусмотренных Градостроительным кодексом Российской Федерации;</w:t>
      </w:r>
      <w:r>
        <w:rPr>
          <w:sz w:val="28"/>
          <w:szCs w:val="28"/>
        </w:rPr>
        <w:t>»;</w:t>
      </w: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653A5">
        <w:rPr>
          <w:sz w:val="28"/>
          <w:szCs w:val="28"/>
        </w:rPr>
        <w:t xml:space="preserve">) </w:t>
      </w:r>
      <w:r w:rsidRPr="00C47148">
        <w:rPr>
          <w:sz w:val="28"/>
          <w:szCs w:val="28"/>
        </w:rPr>
        <w:t>Главу Х</w:t>
      </w:r>
      <w:r w:rsidRPr="00C47148">
        <w:rPr>
          <w:sz w:val="28"/>
          <w:szCs w:val="28"/>
          <w:lang w:val="en-US"/>
        </w:rPr>
        <w:t>I</w:t>
      </w:r>
      <w:r w:rsidRPr="00C47148">
        <w:rPr>
          <w:sz w:val="28"/>
          <w:szCs w:val="28"/>
        </w:rPr>
        <w:t xml:space="preserve"> дополнить статьей 58</w:t>
      </w:r>
      <w:r>
        <w:rPr>
          <w:sz w:val="28"/>
          <w:szCs w:val="28"/>
        </w:rPr>
        <w:t>.1</w:t>
      </w:r>
      <w:r w:rsidRPr="00D653A5">
        <w:rPr>
          <w:sz w:val="28"/>
          <w:szCs w:val="28"/>
        </w:rPr>
        <w:t xml:space="preserve"> следующего содержания: </w:t>
      </w: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«Статья 58.1</w:t>
      </w:r>
      <w:r w:rsidRPr="00D653A5">
        <w:rPr>
          <w:sz w:val="28"/>
          <w:szCs w:val="28"/>
        </w:rPr>
        <w:t xml:space="preserve">. Меры ответственности депутатов и выборных должностных лиц местного самоуправления </w:t>
      </w: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 депутатам Собрания</w:t>
      </w:r>
      <w:r w:rsidRPr="00D653A5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городского округа</w:t>
      </w:r>
      <w:r w:rsidRPr="00D653A5">
        <w:rPr>
          <w:sz w:val="28"/>
          <w:szCs w:val="28"/>
        </w:rPr>
        <w:t xml:space="preserve">, главе </w:t>
      </w:r>
      <w:r>
        <w:rPr>
          <w:sz w:val="28"/>
          <w:szCs w:val="28"/>
        </w:rPr>
        <w:t>городского округа</w:t>
      </w:r>
      <w:r w:rsidRPr="00D653A5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t>1) предупреждение;</w:t>
      </w: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t>5) запрет исполнять полномочия на постоянной основе до пре</w:t>
      </w:r>
      <w:r>
        <w:rPr>
          <w:sz w:val="28"/>
          <w:szCs w:val="28"/>
        </w:rPr>
        <w:t>кращения срока его полномочий.</w:t>
      </w:r>
    </w:p>
    <w:p w:rsidR="003A484E" w:rsidRPr="008A06C7" w:rsidRDefault="003A484E" w:rsidP="003A484E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lastRenderedPageBreak/>
        <w:t xml:space="preserve">2. Порядок принятия решения о применении к депутату, главе </w:t>
      </w:r>
      <w:r>
        <w:rPr>
          <w:sz w:val="28"/>
          <w:szCs w:val="28"/>
        </w:rPr>
        <w:t>городского округа</w:t>
      </w:r>
      <w:r w:rsidRPr="00D653A5">
        <w:rPr>
          <w:sz w:val="28"/>
          <w:szCs w:val="28"/>
        </w:rPr>
        <w:t xml:space="preserve"> мер ответственности, указанных в пункте 1 настоящей статьи, определяется решение</w:t>
      </w:r>
      <w:r>
        <w:rPr>
          <w:sz w:val="28"/>
          <w:szCs w:val="28"/>
        </w:rPr>
        <w:t>м Собрания</w:t>
      </w:r>
      <w:r w:rsidRPr="00D653A5">
        <w:rPr>
          <w:sz w:val="28"/>
          <w:szCs w:val="28"/>
        </w:rPr>
        <w:t xml:space="preserve"> депутатов в соответствии с </w:t>
      </w:r>
      <w:r w:rsidRPr="008A06C7">
        <w:rPr>
          <w:sz w:val="28"/>
          <w:szCs w:val="28"/>
        </w:rPr>
        <w:t>Законом Челябинской области от 11.02.2009 № 353-ЗО «О противодействии коррупции в Челябинской области».».</w:t>
      </w: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</w:p>
    <w:p w:rsidR="003A484E" w:rsidRPr="007B7503" w:rsidRDefault="003A484E" w:rsidP="003A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503">
        <w:rPr>
          <w:sz w:val="28"/>
          <w:szCs w:val="28"/>
        </w:rPr>
        <w:t>2. Настоящее решение подлежит официальн</w:t>
      </w:r>
      <w:r>
        <w:rPr>
          <w:sz w:val="28"/>
          <w:szCs w:val="28"/>
        </w:rPr>
        <w:t>ому опубликованию в газете «Усть-Катавская неделя»</w:t>
      </w:r>
      <w:r w:rsidRPr="007B7503">
        <w:rPr>
          <w:sz w:val="28"/>
          <w:szCs w:val="28"/>
        </w:rPr>
        <w:t>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3A484E" w:rsidRPr="00D653A5" w:rsidRDefault="003A484E" w:rsidP="003A484E">
      <w:pPr>
        <w:jc w:val="both"/>
        <w:rPr>
          <w:sz w:val="28"/>
          <w:szCs w:val="28"/>
        </w:rPr>
      </w:pPr>
    </w:p>
    <w:p w:rsidR="003A484E" w:rsidRPr="00D653A5" w:rsidRDefault="003A484E" w:rsidP="003A484E">
      <w:pPr>
        <w:ind w:firstLine="567"/>
        <w:jc w:val="both"/>
        <w:rPr>
          <w:sz w:val="28"/>
          <w:szCs w:val="28"/>
        </w:rPr>
      </w:pPr>
      <w:r w:rsidRPr="00D653A5">
        <w:rPr>
          <w:sz w:val="28"/>
          <w:szCs w:val="28"/>
        </w:rPr>
        <w:t xml:space="preserve">3. Настоящее решение вступает в силу после его официального опубликования </w:t>
      </w:r>
      <w:r>
        <w:rPr>
          <w:sz w:val="28"/>
          <w:szCs w:val="28"/>
        </w:rPr>
        <w:t>(обнародования)</w:t>
      </w:r>
      <w:r w:rsidRPr="00D653A5">
        <w:rPr>
          <w:sz w:val="28"/>
          <w:szCs w:val="28"/>
        </w:rPr>
        <w:t xml:space="preserve"> в соответствии с действующим законодательством.</w:t>
      </w: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Pr="00D653A5" w:rsidRDefault="003A484E" w:rsidP="003A484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r w:rsidRPr="00D653A5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</w:p>
    <w:p w:rsidR="003A484E" w:rsidRPr="00D653A5" w:rsidRDefault="003A484E" w:rsidP="003A4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Усть-Катавского </w:t>
      </w:r>
      <w:r w:rsidRPr="00D653A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 </w:t>
      </w:r>
      <w:r w:rsidRPr="00D653A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____________________</w:t>
      </w:r>
      <w:r w:rsidRPr="00D653A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3A484E" w:rsidRDefault="003A484E" w:rsidP="003A484E">
      <w:pPr>
        <w:rPr>
          <w:sz w:val="28"/>
          <w:szCs w:val="28"/>
        </w:rPr>
      </w:pPr>
    </w:p>
    <w:p w:rsidR="003A484E" w:rsidRDefault="003A484E" w:rsidP="003A484E">
      <w:pPr>
        <w:rPr>
          <w:sz w:val="28"/>
          <w:szCs w:val="28"/>
        </w:rPr>
      </w:pPr>
    </w:p>
    <w:p w:rsidR="003A484E" w:rsidRDefault="003A484E" w:rsidP="003A484E">
      <w:pPr>
        <w:rPr>
          <w:sz w:val="28"/>
          <w:szCs w:val="28"/>
        </w:rPr>
      </w:pPr>
    </w:p>
    <w:p w:rsidR="003A484E" w:rsidRPr="00D653A5" w:rsidRDefault="003A484E" w:rsidP="003A484E">
      <w:pPr>
        <w:rPr>
          <w:sz w:val="28"/>
          <w:szCs w:val="28"/>
        </w:rPr>
      </w:pPr>
      <w:r w:rsidRPr="00D653A5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Усть-Катавского городского округа</w:t>
      </w:r>
      <w:r w:rsidRPr="00D653A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Pr="00D653A5">
        <w:rPr>
          <w:sz w:val="28"/>
          <w:szCs w:val="28"/>
        </w:rPr>
        <w:t>____________________</w:t>
      </w:r>
    </w:p>
    <w:p w:rsidR="003A484E" w:rsidRDefault="003A484E" w:rsidP="003A484E">
      <w:pPr>
        <w:ind w:firstLine="567"/>
        <w:jc w:val="both"/>
        <w:rPr>
          <w:sz w:val="27"/>
          <w:szCs w:val="27"/>
        </w:rPr>
      </w:pPr>
    </w:p>
    <w:p w:rsidR="003A484E" w:rsidRDefault="003A484E" w:rsidP="003A484E">
      <w:pPr>
        <w:ind w:firstLine="567"/>
        <w:jc w:val="both"/>
        <w:rPr>
          <w:sz w:val="27"/>
          <w:szCs w:val="27"/>
        </w:rPr>
      </w:pPr>
    </w:p>
    <w:p w:rsidR="003A484E" w:rsidRDefault="003A484E" w:rsidP="003A484E">
      <w:pPr>
        <w:ind w:firstLine="567"/>
        <w:jc w:val="both"/>
        <w:rPr>
          <w:sz w:val="27"/>
          <w:szCs w:val="27"/>
        </w:rPr>
      </w:pPr>
    </w:p>
    <w:p w:rsidR="003A484E" w:rsidRDefault="003A484E" w:rsidP="003A4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3A484E" w:rsidRDefault="003A484E" w:rsidP="003A484E">
      <w:pPr>
        <w:jc w:val="both"/>
        <w:rPr>
          <w:sz w:val="28"/>
          <w:szCs w:val="28"/>
        </w:rPr>
      </w:pPr>
    </w:p>
    <w:p w:rsidR="005D3E8B" w:rsidRPr="00213E53" w:rsidRDefault="005D3E8B" w:rsidP="00A0437A">
      <w:pPr>
        <w:rPr>
          <w:sz w:val="26"/>
          <w:szCs w:val="26"/>
        </w:rPr>
      </w:pPr>
    </w:p>
    <w:p w:rsidR="005D3E8B" w:rsidRDefault="003A484E" w:rsidP="005D3E8B">
      <w:r>
        <w:rPr>
          <w:sz w:val="26"/>
          <w:szCs w:val="26"/>
        </w:rPr>
        <w:t xml:space="preserve"> </w:t>
      </w:r>
    </w:p>
    <w:p w:rsidR="006C6696" w:rsidRDefault="006C6696"/>
    <w:sectPr w:rsidR="006C6696" w:rsidSect="0072578A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14" w:rsidRDefault="002E4314" w:rsidP="005D3E8B">
      <w:r>
        <w:separator/>
      </w:r>
    </w:p>
  </w:endnote>
  <w:endnote w:type="continuationSeparator" w:id="0">
    <w:p w:rsidR="002E4314" w:rsidRDefault="002E4314" w:rsidP="005D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14" w:rsidRDefault="002E4314" w:rsidP="005D3E8B">
      <w:r>
        <w:separator/>
      </w:r>
    </w:p>
  </w:footnote>
  <w:footnote w:type="continuationSeparator" w:id="0">
    <w:p w:rsidR="002E4314" w:rsidRDefault="002E4314" w:rsidP="005D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8B"/>
    <w:rsid w:val="00035F7D"/>
    <w:rsid w:val="000C3F47"/>
    <w:rsid w:val="00124844"/>
    <w:rsid w:val="00131094"/>
    <w:rsid w:val="001476D3"/>
    <w:rsid w:val="001777CA"/>
    <w:rsid w:val="001829C5"/>
    <w:rsid w:val="001F1DBE"/>
    <w:rsid w:val="001F5A95"/>
    <w:rsid w:val="002957F5"/>
    <w:rsid w:val="002C573F"/>
    <w:rsid w:val="002E217B"/>
    <w:rsid w:val="002E4314"/>
    <w:rsid w:val="0033741E"/>
    <w:rsid w:val="003A484E"/>
    <w:rsid w:val="003E2B8B"/>
    <w:rsid w:val="003F024E"/>
    <w:rsid w:val="00407776"/>
    <w:rsid w:val="00411B17"/>
    <w:rsid w:val="00466957"/>
    <w:rsid w:val="004C31D0"/>
    <w:rsid w:val="005A084B"/>
    <w:rsid w:val="005D3E8B"/>
    <w:rsid w:val="00670654"/>
    <w:rsid w:val="00694F91"/>
    <w:rsid w:val="006C6696"/>
    <w:rsid w:val="006D5C76"/>
    <w:rsid w:val="006E2ECD"/>
    <w:rsid w:val="00715682"/>
    <w:rsid w:val="0072578A"/>
    <w:rsid w:val="007277F5"/>
    <w:rsid w:val="00761A01"/>
    <w:rsid w:val="00786449"/>
    <w:rsid w:val="007D4FA4"/>
    <w:rsid w:val="00844569"/>
    <w:rsid w:val="008A3CD6"/>
    <w:rsid w:val="008A6CE8"/>
    <w:rsid w:val="00995B94"/>
    <w:rsid w:val="009F6432"/>
    <w:rsid w:val="00A0437A"/>
    <w:rsid w:val="00A82B0E"/>
    <w:rsid w:val="00A95630"/>
    <w:rsid w:val="00AB35E7"/>
    <w:rsid w:val="00B05C74"/>
    <w:rsid w:val="00B10B4E"/>
    <w:rsid w:val="00B23B99"/>
    <w:rsid w:val="00B306A3"/>
    <w:rsid w:val="00B33A37"/>
    <w:rsid w:val="00BA00B0"/>
    <w:rsid w:val="00BB5F3C"/>
    <w:rsid w:val="00D36FAF"/>
    <w:rsid w:val="00DC2093"/>
    <w:rsid w:val="00DD48F2"/>
    <w:rsid w:val="00DE0909"/>
    <w:rsid w:val="00DE28DE"/>
    <w:rsid w:val="00E13B0A"/>
    <w:rsid w:val="00EC64BD"/>
    <w:rsid w:val="00F222C5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BF01"/>
  <w15:docId w15:val="{84AE24CF-F1C1-48EA-984C-FA8F1793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E8B"/>
    <w:rPr>
      <w:color w:val="A75E2E"/>
      <w:u w:val="single"/>
    </w:rPr>
  </w:style>
  <w:style w:type="paragraph" w:styleId="a4">
    <w:name w:val="footnote text"/>
    <w:basedOn w:val="a"/>
    <w:link w:val="a5"/>
    <w:semiHidden/>
    <w:rsid w:val="005D3E8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D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D3E8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4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F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Чернова Елена Александровна</cp:lastModifiedBy>
  <cp:revision>5</cp:revision>
  <dcterms:created xsi:type="dcterms:W3CDTF">2020-03-19T10:19:00Z</dcterms:created>
  <dcterms:modified xsi:type="dcterms:W3CDTF">2020-03-19T12:21:00Z</dcterms:modified>
</cp:coreProperties>
</file>