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83" w:rsidRPr="00E15683" w:rsidRDefault="00E15683" w:rsidP="00E1568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t xml:space="preserve">В сентябре текущего года на территории Челябинской области зарегистрировано 8 дорожно-транспортных происшествий с участием пешеходов, в которых 1 человек погиб и 8 получили ранения </w:t>
      </w:r>
    </w:p>
    <w:p w:rsidR="00E15683" w:rsidRDefault="00E15683" w:rsidP="00E1568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br/>
      </w:r>
      <w:r w:rsidR="00101693">
        <w:rPr>
          <w:rFonts w:ascii="Times New Roman" w:hAnsi="Times New Roman" w:cs="Times New Roman"/>
          <w:sz w:val="28"/>
          <w:szCs w:val="28"/>
        </w:rPr>
        <w:t xml:space="preserve">     </w:t>
      </w:r>
      <w:r w:rsidRPr="00E15683">
        <w:rPr>
          <w:rFonts w:ascii="Times New Roman" w:hAnsi="Times New Roman" w:cs="Times New Roman"/>
          <w:sz w:val="28"/>
          <w:szCs w:val="28"/>
        </w:rPr>
        <w:t xml:space="preserve">Пешеходы - одна из самых уязвимых категорий участников дорожного движения. По сравнению с водителями они физически не защищены, а дорожно-транспортные происшествия с их участием зачастую становятся трагедией. Для Госавтоинспекции работа по предупреждению аварийности с участием пешеходов является одним из приоритетных направлений деятельности. </w:t>
      </w:r>
    </w:p>
    <w:p w:rsidR="00E15683" w:rsidRDefault="00E15683" w:rsidP="00E1568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t xml:space="preserve">Нередко из-за незнания Правил дорожного движения или пренебрежения ими, виновником ДТП становится сам пешеход. </w:t>
      </w:r>
      <w:r w:rsidRPr="00E15683">
        <w:rPr>
          <w:rFonts w:ascii="Times New Roman" w:hAnsi="Times New Roman" w:cs="Times New Roman"/>
          <w:sz w:val="28"/>
          <w:szCs w:val="28"/>
        </w:rPr>
        <w:br/>
      </w:r>
      <w:r w:rsidRPr="00E15683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683">
        <w:rPr>
          <w:rFonts w:ascii="Times New Roman" w:hAnsi="Times New Roman" w:cs="Times New Roman"/>
          <w:sz w:val="28"/>
          <w:szCs w:val="28"/>
        </w:rPr>
        <w:t xml:space="preserve">Так, за 8 месяцев 2022 года сотрудниками Госавтоинспекции Челябинской области вынесено более 4500 постановлений по делам об административных правонарушений, предусмотренных статьей 12.29 КоАП РФ «Нарушение Правил дорожного движения пешеходом или иным лицом, участвующим в процессе дорожного движения». </w:t>
      </w:r>
    </w:p>
    <w:p w:rsidR="00E15683" w:rsidRDefault="00E15683" w:rsidP="00E1568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t xml:space="preserve">Наиболее распространёнными являются такие нарушения, как переход проезжей части в неположенном месте, на запрещающий сигнал светофора, внезапный выход на проезжую часть из-за предметов, ограничивающих прямую видимость. </w:t>
      </w:r>
    </w:p>
    <w:p w:rsidR="00E15683" w:rsidRDefault="00E15683" w:rsidP="00E156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t xml:space="preserve">Пешеходы должны помнить: </w:t>
      </w:r>
    </w:p>
    <w:p w:rsidR="00E15683" w:rsidRDefault="00E15683" w:rsidP="00E156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t xml:space="preserve">- перед выходом на проезжую часть необходимо обозначить водителям свое намерение. Внезапное появление человека на дороге может спровоцировать автоаварию, поскольку в осенний период у автомобиля из-за погодных условий (дождь, туман, наледь) значительно увеличивается тормозной путь; </w:t>
      </w:r>
    </w:p>
    <w:p w:rsidR="00E15683" w:rsidRDefault="00E15683" w:rsidP="00E156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t xml:space="preserve">- в осенний период световой день сокращается. Для того, чтобы быть ярче и заметнее на дороге, пешеходы должны снабдить свою одежду </w:t>
      </w:r>
      <w:proofErr w:type="spellStart"/>
      <w:r w:rsidRPr="00E15683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E15683">
        <w:rPr>
          <w:rFonts w:ascii="Times New Roman" w:hAnsi="Times New Roman" w:cs="Times New Roman"/>
          <w:sz w:val="28"/>
          <w:szCs w:val="28"/>
        </w:rPr>
        <w:t xml:space="preserve"> элементами; </w:t>
      </w:r>
    </w:p>
    <w:p w:rsidR="00E15683" w:rsidRDefault="00E15683" w:rsidP="00E156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t>- пересекая дорогу, опасно отвлекаться на телефон или наушники. Необходимо контролировать дорожную ситуацию, снять капюшон или убрать зонт таким образом, чтобы обзор не был ограничен.</w:t>
      </w:r>
    </w:p>
    <w:p w:rsidR="0066727A" w:rsidRDefault="00E15683" w:rsidP="00E15683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156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5683">
        <w:rPr>
          <w:rFonts w:ascii="Times New Roman" w:hAnsi="Times New Roman" w:cs="Times New Roman"/>
          <w:sz w:val="28"/>
          <w:szCs w:val="28"/>
        </w:rPr>
        <w:t>Уважаемые пешеходы, только убедившись в полной безопасности, начинайте переход. Запомните, автомобиль не может остановиться мгновенно! Помните - от Вашей дисциплины на дороге зависит Ваша безопасность! Берегите себя!</w:t>
      </w:r>
    </w:p>
    <w:p w:rsidR="00101693" w:rsidRPr="00E15683" w:rsidRDefault="00101693" w:rsidP="00E15683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234pt;height:132pt">
            <v:imagedata r:id="rId6" o:title="820256a6dfc9b11da882995b173e1a2a"/>
          </v:shape>
        </w:pict>
      </w:r>
      <w:bookmarkStart w:id="0" w:name="_GoBack"/>
      <w:bookmarkEnd w:id="0"/>
    </w:p>
    <w:sectPr w:rsidR="00101693" w:rsidRPr="00E15683" w:rsidSect="001016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❗" style="width:12pt;height:12pt;visibility:visible;mso-wrap-style:square" o:bullet="t">
        <v:imagedata r:id="rId1" o:title="❗"/>
      </v:shape>
    </w:pict>
  </w:numPicBullet>
  <w:abstractNum w:abstractNumId="0">
    <w:nsid w:val="5F4E7028"/>
    <w:multiLevelType w:val="hybridMultilevel"/>
    <w:tmpl w:val="1910E090"/>
    <w:lvl w:ilvl="0" w:tplc="A3CA0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09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EB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2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88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80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0B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45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C87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95B0ADF"/>
    <w:multiLevelType w:val="hybridMultilevel"/>
    <w:tmpl w:val="889C6CEC"/>
    <w:lvl w:ilvl="0" w:tplc="0E46D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D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EF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207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67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2C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20B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2C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E7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83"/>
    <w:rsid w:val="00101693"/>
    <w:rsid w:val="0066727A"/>
    <w:rsid w:val="00E15683"/>
    <w:rsid w:val="00F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26DE-686B-4E07-8732-BB3128D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2</cp:revision>
  <dcterms:created xsi:type="dcterms:W3CDTF">2022-09-06T06:44:00Z</dcterms:created>
  <dcterms:modified xsi:type="dcterms:W3CDTF">2022-09-06T06:57:00Z</dcterms:modified>
</cp:coreProperties>
</file>