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16" w:rsidRPr="00DC79C3" w:rsidRDefault="00065616" w:rsidP="00065616">
      <w:pPr>
        <w:jc w:val="center"/>
      </w:pPr>
      <w:r>
        <w:rPr>
          <w:noProof/>
          <w:lang w:bidi="ar-SA"/>
        </w:rPr>
        <w:drawing>
          <wp:inline distT="0" distB="0" distL="0" distR="0" wp14:anchorId="3E152143" wp14:editId="4BA9EBBE">
            <wp:extent cx="5600700" cy="876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616" w:rsidRPr="00DC79C3" w:rsidRDefault="00065616" w:rsidP="00065616"/>
    <w:p w:rsidR="00065616" w:rsidRPr="00DC79C3" w:rsidRDefault="00065616" w:rsidP="00065616">
      <w:pPr>
        <w:spacing w:line="240" w:lineRule="exact"/>
        <w:jc w:val="center"/>
        <w:rPr>
          <w:rFonts w:ascii="Arial" w:hAnsi="Arial" w:cs="Arial"/>
          <w:b/>
          <w:color w:val="FF0000"/>
        </w:rPr>
      </w:pPr>
      <w:bookmarkStart w:id="0" w:name="_Hlk73031462"/>
      <w:r w:rsidRPr="00DC79C3">
        <w:rPr>
          <w:rFonts w:ascii="Arial" w:hAnsi="Arial" w:cs="Arial"/>
          <w:b/>
          <w:color w:val="FF0000"/>
        </w:rPr>
        <w:t>Внимание: это черновое распознавание текста, потом обновим</w:t>
      </w:r>
      <w:bookmarkEnd w:id="0"/>
    </w:p>
    <w:p w:rsidR="00065616" w:rsidRDefault="00065616" w:rsidP="00065616">
      <w:pPr>
        <w:spacing w:line="240" w:lineRule="exact"/>
        <w:rPr>
          <w:sz w:val="19"/>
          <w:szCs w:val="19"/>
        </w:rPr>
      </w:pPr>
    </w:p>
    <w:p w:rsidR="00065616" w:rsidRDefault="00065616" w:rsidP="00065616">
      <w:pPr>
        <w:spacing w:before="89" w:after="89" w:line="240" w:lineRule="exact"/>
        <w:rPr>
          <w:sz w:val="19"/>
          <w:szCs w:val="19"/>
        </w:rPr>
      </w:pPr>
    </w:p>
    <w:p w:rsidR="00065616" w:rsidRDefault="00065616" w:rsidP="00065616">
      <w:pPr>
        <w:spacing w:line="1" w:lineRule="exact"/>
        <w:sectPr w:rsidR="00065616" w:rsidSect="00DC79C3">
          <w:pgSz w:w="11909" w:h="16840"/>
          <w:pgMar w:top="426" w:right="477" w:bottom="593" w:left="1078" w:header="0" w:footer="3" w:gutter="0"/>
          <w:cols w:space="720"/>
          <w:noEndnote/>
          <w:docGrid w:linePitch="360"/>
        </w:sectPr>
      </w:pPr>
    </w:p>
    <w:p w:rsidR="00065616" w:rsidRDefault="00065616" w:rsidP="00065616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>
        <w:rPr>
          <w:rStyle w:val="a4"/>
          <w:b/>
          <w:bCs/>
          <w:sz w:val="24"/>
          <w:szCs w:val="24"/>
        </w:rPr>
        <w:lastRenderedPageBreak/>
        <w:t>МИНИСТЕРСТВО ТРУДА И СОЦИАЛЬНОЙ ЗАЩИТЫ</w:t>
      </w:r>
    </w:p>
    <w:p w:rsidR="00065616" w:rsidRDefault="00065616" w:rsidP="00065616">
      <w:pPr>
        <w:pStyle w:val="1"/>
        <w:spacing w:after="40" w:line="240" w:lineRule="auto"/>
        <w:ind w:firstLine="0"/>
        <w:jc w:val="center"/>
        <w:rPr>
          <w:sz w:val="24"/>
          <w:szCs w:val="24"/>
        </w:rPr>
      </w:pPr>
      <w:r>
        <w:rPr>
          <w:rStyle w:val="a4"/>
          <w:b/>
          <w:bCs/>
          <w:sz w:val="24"/>
          <w:szCs w:val="24"/>
        </w:rPr>
        <w:t>РОССИЙСКОЙ ФЕДЕРАЦИИ</w:t>
      </w:r>
    </w:p>
    <w:p w:rsidR="00065616" w:rsidRDefault="00065616" w:rsidP="00065616">
      <w:pPr>
        <w:pStyle w:val="1"/>
        <w:spacing w:after="480" w:line="240" w:lineRule="auto"/>
        <w:ind w:firstLine="0"/>
        <w:jc w:val="center"/>
      </w:pPr>
      <w:r>
        <w:rPr>
          <w:rStyle w:val="a4"/>
        </w:rPr>
        <w:t>(Минтруд России)</w:t>
      </w:r>
    </w:p>
    <w:p w:rsidR="00065616" w:rsidRDefault="00065616" w:rsidP="00065616">
      <w:pPr>
        <w:pStyle w:val="22"/>
        <w:keepNext/>
        <w:keepLines/>
        <w:rPr>
          <w:rStyle w:val="21"/>
          <w:b/>
          <w:bCs/>
        </w:rPr>
      </w:pPr>
      <w:bookmarkStart w:id="1" w:name="bookmark0"/>
      <w:r>
        <w:rPr>
          <w:rStyle w:val="21"/>
          <w:b/>
          <w:bCs/>
        </w:rPr>
        <w:t>ПРИКАЗ</w:t>
      </w:r>
      <w:bookmarkEnd w:id="1"/>
    </w:p>
    <w:p w:rsidR="00065616" w:rsidRDefault="00065616" w:rsidP="00065616">
      <w:pPr>
        <w:pStyle w:val="22"/>
        <w:keepNext/>
        <w:keepLines/>
        <w:spacing w:after="360"/>
      </w:pPr>
      <w:bookmarkStart w:id="2" w:name="_Hlk73031386"/>
      <w:r>
        <w:rPr>
          <w:rStyle w:val="21"/>
          <w:b/>
          <w:bCs/>
        </w:rPr>
        <w:t>от 22 апреля 2021 года № 274н</w:t>
      </w:r>
      <w:bookmarkEnd w:id="2"/>
    </w:p>
    <w:p w:rsidR="00065616" w:rsidRDefault="00065616" w:rsidP="00065616">
      <w:pPr>
        <w:pStyle w:val="1"/>
        <w:spacing w:after="240" w:line="240" w:lineRule="auto"/>
        <w:ind w:firstLine="0"/>
        <w:jc w:val="center"/>
        <w:rPr>
          <w:sz w:val="24"/>
          <w:szCs w:val="24"/>
        </w:rPr>
      </w:pPr>
      <w:r>
        <w:rPr>
          <w:rStyle w:val="a4"/>
          <w:sz w:val="24"/>
          <w:szCs w:val="24"/>
        </w:rPr>
        <w:t>Москва</w:t>
      </w:r>
    </w:p>
    <w:p w:rsidR="00065616" w:rsidRDefault="00065616" w:rsidP="00065616">
      <w:pPr>
        <w:pStyle w:val="30"/>
        <w:keepNext/>
        <w:keepLines/>
        <w:spacing w:after="240" w:line="326" w:lineRule="exact"/>
      </w:pPr>
      <w:r>
        <w:rPr>
          <w:rStyle w:val="3"/>
          <w:b/>
          <w:bCs/>
        </w:rPr>
        <w:t>Об утверждении профессионального стандарта</w:t>
      </w:r>
      <w:r>
        <w:rPr>
          <w:rStyle w:val="3"/>
          <w:b/>
          <w:bCs/>
        </w:rPr>
        <w:br/>
        <w:t>«</w:t>
      </w:r>
      <w:bookmarkStart w:id="3" w:name="_GoBack"/>
      <w:r>
        <w:rPr>
          <w:rStyle w:val="3"/>
          <w:b/>
          <w:bCs/>
        </w:rPr>
        <w:t>Специалист в области охраны труда</w:t>
      </w:r>
      <w:bookmarkEnd w:id="3"/>
      <w:r>
        <w:rPr>
          <w:rStyle w:val="3"/>
          <w:b/>
          <w:bCs/>
        </w:rPr>
        <w:t>»</w:t>
      </w:r>
    </w:p>
    <w:p w:rsidR="00065616" w:rsidRDefault="00065616" w:rsidP="00065616">
      <w:pPr>
        <w:pStyle w:val="1"/>
        <w:spacing w:after="40" w:line="329" w:lineRule="exact"/>
        <w:ind w:firstLine="700"/>
        <w:jc w:val="both"/>
      </w:pPr>
      <w:r>
        <w:rPr>
          <w:rStyle w:val="a4"/>
        </w:rPr>
        <w:t>В соответствии с пунктом 16 Правил разработки и утверждения профессиональных стандартов, утвержденных постановлением Правительства Российской Федерации от 22 января 2013 г. №23 (Собрание законодательства Российской Федерации, 2013, № 4, ст. 293; 2014, № 39, ст. 5266), прика</w:t>
      </w:r>
      <w:r>
        <w:rPr>
          <w:rStyle w:val="a4"/>
          <w:shd w:val="clear" w:color="auto" w:fill="80FFFF"/>
        </w:rPr>
        <w:t>зываю</w:t>
      </w:r>
      <w:r>
        <w:rPr>
          <w:rStyle w:val="a4"/>
        </w:rPr>
        <w:t>:</w:t>
      </w:r>
    </w:p>
    <w:p w:rsidR="00065616" w:rsidRDefault="00065616" w:rsidP="00065616">
      <w:pPr>
        <w:pStyle w:val="1"/>
        <w:numPr>
          <w:ilvl w:val="0"/>
          <w:numId w:val="1"/>
        </w:numPr>
        <w:tabs>
          <w:tab w:val="left" w:pos="1128"/>
          <w:tab w:val="left" w:pos="1128"/>
        </w:tabs>
        <w:spacing w:after="40" w:line="329" w:lineRule="exact"/>
        <w:ind w:firstLine="700"/>
        <w:jc w:val="both"/>
      </w:pPr>
      <w:r>
        <w:rPr>
          <w:rStyle w:val="a4"/>
        </w:rPr>
        <w:t>Утвердить прилагаемый профессиональный стандарт «Специалист в области охраны труда».</w:t>
      </w:r>
    </w:p>
    <w:p w:rsidR="00065616" w:rsidRDefault="00065616" w:rsidP="00065616">
      <w:pPr>
        <w:pStyle w:val="1"/>
        <w:numPr>
          <w:ilvl w:val="0"/>
          <w:numId w:val="1"/>
        </w:numPr>
        <w:tabs>
          <w:tab w:val="left" w:pos="1128"/>
          <w:tab w:val="left" w:pos="1828"/>
        </w:tabs>
        <w:spacing w:after="40" w:line="329" w:lineRule="exact"/>
        <w:ind w:firstLine="700"/>
        <w:jc w:val="both"/>
      </w:pPr>
      <w:r>
        <w:rPr>
          <w:rStyle w:val="a4"/>
        </w:rPr>
        <w:t>Признать утратившими силу:</w:t>
      </w:r>
    </w:p>
    <w:p w:rsidR="00065616" w:rsidRDefault="00065616" w:rsidP="00065616">
      <w:pPr>
        <w:pStyle w:val="1"/>
        <w:spacing w:after="40" w:line="329" w:lineRule="exact"/>
        <w:ind w:firstLine="700"/>
        <w:jc w:val="both"/>
      </w:pPr>
      <w:r>
        <w:rPr>
          <w:rStyle w:val="a4"/>
        </w:rPr>
        <w:t>приказ Министерства труда и социальной защиты Российской Федерации от 4 августа 2014 г. № 524н «Об утверждении профессионального стандарта «Специалист в области охраны труда» (зарегистрирован Министерством юстиции Российской Федерации 20 августа 2014 г., регистрационный № 33671);</w:t>
      </w:r>
    </w:p>
    <w:p w:rsidR="00065616" w:rsidRDefault="00065616" w:rsidP="00065616">
      <w:pPr>
        <w:pStyle w:val="1"/>
        <w:spacing w:after="40" w:line="329" w:lineRule="exact"/>
        <w:ind w:firstLine="700"/>
        <w:jc w:val="both"/>
      </w:pPr>
      <w:r>
        <w:rPr>
          <w:rStyle w:val="a4"/>
        </w:rPr>
        <w:t>приказ Министерства труда и социальной защиты Российской Федерации от 5 апреля 2016 г. № 150н «О внесении изменений в профессиональный стандарт «Специалист в области охраны труда», утвержденный приказом Министерства труда и социальной защиты Российской Федерации от 4 августа 2014 г. № 524н» (зарегистрирован Министерством юстиции Российской Федерации 25 апреля 2</w:t>
      </w:r>
      <w:r>
        <w:rPr>
          <w:rStyle w:val="a4"/>
          <w:shd w:val="clear" w:color="auto" w:fill="80FFFF"/>
        </w:rPr>
        <w:t>016</w:t>
      </w:r>
      <w:r>
        <w:rPr>
          <w:rStyle w:val="a4"/>
        </w:rPr>
        <w:t xml:space="preserve"> г., регистрационный № </w:t>
      </w:r>
      <w:r>
        <w:rPr>
          <w:rStyle w:val="a4"/>
          <w:shd w:val="clear" w:color="auto" w:fill="80FFFF"/>
        </w:rPr>
        <w:t>419</w:t>
      </w:r>
      <w:r>
        <w:rPr>
          <w:rStyle w:val="a4"/>
        </w:rPr>
        <w:t>20);</w:t>
      </w:r>
    </w:p>
    <w:p w:rsidR="00065616" w:rsidRDefault="00065616" w:rsidP="00065616">
      <w:pPr>
        <w:pStyle w:val="1"/>
        <w:spacing w:after="40" w:line="329" w:lineRule="exact"/>
        <w:ind w:firstLine="700"/>
        <w:jc w:val="both"/>
      </w:pPr>
      <w:r>
        <w:rPr>
          <w:rStyle w:val="a4"/>
        </w:rPr>
        <w:t xml:space="preserve">пункт </w:t>
      </w:r>
      <w:r>
        <w:rPr>
          <w:rStyle w:val="a4"/>
          <w:shd w:val="clear" w:color="auto" w:fill="80FFFF"/>
        </w:rPr>
        <w:t>11</w:t>
      </w:r>
      <w:r>
        <w:rPr>
          <w:rStyle w:val="a4"/>
        </w:rPr>
        <w:t>8 Изменений, вносимых в некоторые профессиональные стандарты, утвержденные приказами Министерства труда и социальной защиты Российской Федерации, утвержденных приказом Министерства труда и социальной защиты Российской Федерации от 12 декабря 2016 г. № 727н (зарегистрирован Министерством юстиции Российской Федерации 13 января 20</w:t>
      </w:r>
      <w:r>
        <w:rPr>
          <w:rStyle w:val="a4"/>
          <w:shd w:val="clear" w:color="auto" w:fill="80FFFF"/>
        </w:rPr>
        <w:t>17</w:t>
      </w:r>
      <w:r>
        <w:rPr>
          <w:rStyle w:val="a4"/>
        </w:rPr>
        <w:t xml:space="preserve"> г., регистрационный № 45230).</w:t>
      </w:r>
    </w:p>
    <w:p w:rsidR="00065616" w:rsidRDefault="00065616" w:rsidP="00065616">
      <w:pPr>
        <w:pStyle w:val="1"/>
        <w:numPr>
          <w:ilvl w:val="0"/>
          <w:numId w:val="1"/>
        </w:numPr>
        <w:tabs>
          <w:tab w:val="left" w:pos="1128"/>
          <w:tab w:val="left" w:pos="1128"/>
        </w:tabs>
        <w:spacing w:after="480" w:line="329" w:lineRule="exact"/>
        <w:ind w:firstLine="700"/>
        <w:jc w:val="both"/>
      </w:pPr>
      <w:r>
        <w:rPr>
          <w:rStyle w:val="a4"/>
        </w:rPr>
        <w:t>Настоящий приказ вступает в силу с 1 сентября 2021 г. и действует до 1 сентября 2027 г.</w:t>
      </w:r>
    </w:p>
    <w:p w:rsidR="00065616" w:rsidRDefault="00065616" w:rsidP="00065616">
      <w:pPr>
        <w:pStyle w:val="1"/>
        <w:spacing w:after="40" w:line="240" w:lineRule="auto"/>
        <w:ind w:left="73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5C126" wp14:editId="4D8FA293">
                <wp:simplePos x="0" y="0"/>
                <wp:positionH relativeFrom="page">
                  <wp:posOffset>705485</wp:posOffset>
                </wp:positionH>
                <wp:positionV relativeFrom="paragraph">
                  <wp:posOffset>12700</wp:posOffset>
                </wp:positionV>
                <wp:extent cx="704215" cy="19494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215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1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a4"/>
                              </w:rPr>
                              <w:t>Министр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0C5C126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55.55pt;margin-top:1pt;width:55.45pt;height:15.3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Pp8iAEAAAcDAAAOAAAAZHJzL2Uyb0RvYy54bWysUsFOwzAMvSPxD1HurO20AavWTULTEBIC&#10;pMEHZGmyRmriKAlr9/c4WbchuCEurmO7z8/Pni973ZK9cF6BqWgxyikRhkOtzK6iH+/rm3tKfGCm&#10;Zi0YUdGD8HS5uL6ad7YUY2igrYUjCGJ82dmKNiHYMss8b4RmfgRWGExKcJoFfLpdVjvWIbpus3Ge&#10;32YduNo64MJ7jK6OSbpI+FIKHl6l9CKQtqLILSTrkt1Gmy3mrNw5ZhvFBxrsDyw0UwabnqFWLDDy&#10;6dQvKK24Aw8yjDjoDKRUXKQZcJoi/zHNpmFWpFlQHG/PMvn/g+Uv+zdHVI27o8QwjStKXUkRpems&#10;L7FiY7Em9A/Qx7Ih7jEYJ+6l0/GLsxDMo8iHs7CiD4Rj8C6fjIspJRxTxWwym0wjSnb52TofHgVo&#10;Ep2KOtxbkpPtn304lp5KYi8Da9W2MR4ZHplEL/TbfqC3hfqArDtcbUUN3h4l7ZNB5eIVnBx3craD&#10;c4JEtRO/4TLiOr+/U+PL/S6+AAAA//8DAFBLAwQUAAYACAAAACEAAM8H39oAAAAIAQAADwAAAGRy&#10;cy9kb3ducmV2LnhtbExPQU7DMBC8I/EHaytxo3aMBFWIU1UIjlRq6YWbE2+TtPE6ip02/J7tCfY0&#10;oxnNzhTr2ffigmPsAhnIlgoEUh1cR42Bw9fH4wpETJac7QOhgR+MsC7v7wqbu3ClHV72qREcQjG3&#10;BtqUhlzKWLfobVyGAYm1Yxi9TUzHRrrRXjnc91Ir9Sy97Yg/tHbAtxbr837yBo6f2/PpfdqpU6NW&#10;+J2NOFfZ1piHxbx5BZFwTn9muNXn6lBypypM5KLomfOx1YDmSaxrfQOVgSf9ArIs5P8B5S8AAAD/&#10;/wMAUEsBAi0AFAAGAAgAAAAhALaDOJL+AAAA4QEAABMAAAAAAAAAAAAAAAAAAAAAAFtDb250ZW50&#10;X1R5cGVzXS54bWxQSwECLQAUAAYACAAAACEAOP0h/9YAAACUAQAACwAAAAAAAAAAAAAAAAAvAQAA&#10;X3JlbHMvLnJlbHNQSwECLQAUAAYACAAAACEAbbT6fIgBAAAHAwAADgAAAAAAAAAAAAAAAAAuAgAA&#10;ZHJzL2Uyb0RvYy54bWxQSwECLQAUAAYACAAAACEAAM8H39oAAAAIAQAADwAAAAAAAAAAAAAAAADi&#10;AwAAZHJzL2Rvd25yZXYueG1sUEsFBgAAAAAEAAQA8wAAAOkEAAAAAA==&#10;" filled="f" stroked="f">
                <v:textbox inset="0,0,0,0">
                  <w:txbxContent>
                    <w:p w:rsidR="00065616" w:rsidRDefault="00065616" w:rsidP="00065616">
                      <w:pPr>
                        <w:pStyle w:val="1"/>
                        <w:spacing w:line="240" w:lineRule="auto"/>
                        <w:ind w:firstLine="0"/>
                      </w:pPr>
                      <w:r>
                        <w:rPr>
                          <w:rStyle w:val="a4"/>
                        </w:rPr>
                        <w:t>Министр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Style w:val="a4"/>
        </w:rPr>
        <w:t xml:space="preserve">                       А.О. Котяков</w:t>
      </w:r>
      <w:r>
        <w:br w:type="page"/>
      </w:r>
    </w:p>
    <w:p w:rsidR="00065616" w:rsidRDefault="00065616" w:rsidP="00065616">
      <w:pPr>
        <w:pStyle w:val="1"/>
        <w:spacing w:after="160"/>
        <w:ind w:firstLine="0"/>
        <w:jc w:val="right"/>
      </w:pPr>
      <w:r>
        <w:rPr>
          <w:rStyle w:val="a4"/>
        </w:rPr>
        <w:lastRenderedPageBreak/>
        <w:t>УТВЕРЖДЕН</w:t>
      </w:r>
      <w:r>
        <w:rPr>
          <w:rStyle w:val="a4"/>
        </w:rPr>
        <w:br/>
        <w:t>приказом Министерства</w:t>
      </w:r>
      <w:r>
        <w:rPr>
          <w:rStyle w:val="a4"/>
        </w:rPr>
        <w:br/>
        <w:t>труда и социальной защиты</w:t>
      </w:r>
      <w:r>
        <w:rPr>
          <w:rStyle w:val="a4"/>
        </w:rPr>
        <w:br/>
        <w:t>Российской Федерации</w:t>
      </w:r>
      <w:r>
        <w:rPr>
          <w:rStyle w:val="a4"/>
        </w:rPr>
        <w:br/>
      </w:r>
      <w:r w:rsidRPr="00DC79C3">
        <w:rPr>
          <w:rStyle w:val="a4"/>
        </w:rPr>
        <w:t>от 22 апреля 2021 года № 274н</w:t>
      </w:r>
    </w:p>
    <w:p w:rsidR="00065616" w:rsidRDefault="00065616" w:rsidP="00065616">
      <w:pPr>
        <w:pStyle w:val="11"/>
        <w:keepNext/>
        <w:keepLines/>
      </w:pPr>
      <w:bookmarkStart w:id="4" w:name="bookmark2"/>
      <w:r>
        <w:rPr>
          <w:rStyle w:val="10"/>
        </w:rPr>
        <w:t>ПРОФЕССИОНАЛЬНЫЙ СТАНДАРТ</w:t>
      </w:r>
      <w:bookmarkEnd w:id="4"/>
    </w:p>
    <w:p w:rsidR="00065616" w:rsidRDefault="00065616" w:rsidP="00065616">
      <w:pPr>
        <w:pStyle w:val="30"/>
        <w:keepNext/>
        <w:keepLines/>
        <w:spacing w:line="264" w:lineRule="auto"/>
      </w:pPr>
      <w:bookmarkStart w:id="5" w:name="bookmark4"/>
      <w:r>
        <w:rPr>
          <w:rStyle w:val="3"/>
          <w:b/>
          <w:bCs/>
        </w:rPr>
        <w:t>Специалист в области охраны труда</w:t>
      </w:r>
      <w:bookmarkEnd w:id="5"/>
    </w:p>
    <w:p w:rsidR="00065616" w:rsidRDefault="00065616" w:rsidP="00065616">
      <w:pPr>
        <w:pStyle w:val="1"/>
        <w:spacing w:after="160" w:line="240" w:lineRule="auto"/>
        <w:ind w:left="8840" w:firstLine="0"/>
        <w:rPr>
          <w:sz w:val="24"/>
          <w:szCs w:val="24"/>
        </w:rPr>
      </w:pPr>
      <w:r>
        <w:rPr>
          <w:rStyle w:val="a4"/>
          <w:sz w:val="24"/>
          <w:szCs w:val="24"/>
        </w:rPr>
        <w:t>192</w:t>
      </w:r>
    </w:p>
    <w:p w:rsidR="00065616" w:rsidRDefault="00065616" w:rsidP="00065616">
      <w:pPr>
        <w:pStyle w:val="20"/>
        <w:spacing w:after="60"/>
        <w:ind w:right="260"/>
        <w:jc w:val="right"/>
      </w:pPr>
      <w:r>
        <w:rPr>
          <w:rStyle w:val="2"/>
        </w:rPr>
        <w:t>Регистрационный номер</w:t>
      </w:r>
    </w:p>
    <w:p w:rsidR="00065616" w:rsidRDefault="00065616" w:rsidP="00065616">
      <w:pPr>
        <w:pStyle w:val="a6"/>
        <w:numPr>
          <w:ilvl w:val="0"/>
          <w:numId w:val="2"/>
        </w:numPr>
        <w:tabs>
          <w:tab w:val="left" w:pos="320"/>
          <w:tab w:val="right" w:leader="dot" w:pos="10167"/>
        </w:tabs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6" w:tooltip="Current Document">
        <w:r>
          <w:rPr>
            <w:rStyle w:val="a5"/>
          </w:rPr>
          <w:t>Общие сведения</w:t>
        </w:r>
        <w:r>
          <w:rPr>
            <w:rStyle w:val="a5"/>
          </w:rPr>
          <w:tab/>
          <w:t>1</w:t>
        </w:r>
      </w:hyperlink>
    </w:p>
    <w:p w:rsidR="00065616" w:rsidRDefault="00065616" w:rsidP="00065616">
      <w:pPr>
        <w:pStyle w:val="a6"/>
        <w:numPr>
          <w:ilvl w:val="0"/>
          <w:numId w:val="2"/>
        </w:numPr>
        <w:tabs>
          <w:tab w:val="left" w:pos="397"/>
          <w:tab w:val="right" w:leader="dot" w:pos="10167"/>
        </w:tabs>
        <w:ind w:left="0"/>
        <w:jc w:val="both"/>
      </w:pPr>
      <w:hyperlink w:anchor="bookmark8" w:tooltip="Current Document">
        <w:r>
          <w:rPr>
            <w:rStyle w:val="a5"/>
          </w:rPr>
          <w:t>Описание трудовых функций, входящих в профессиональный стандарт (функциональная карта вида профессиональной деятельности)</w:t>
        </w:r>
        <w:r>
          <w:rPr>
            <w:rStyle w:val="a5"/>
          </w:rPr>
          <w:tab/>
          <w:t>2</w:t>
        </w:r>
      </w:hyperlink>
    </w:p>
    <w:p w:rsidR="00065616" w:rsidRDefault="00065616" w:rsidP="00065616">
      <w:pPr>
        <w:pStyle w:val="a6"/>
        <w:numPr>
          <w:ilvl w:val="0"/>
          <w:numId w:val="2"/>
        </w:numPr>
        <w:tabs>
          <w:tab w:val="left" w:pos="474"/>
          <w:tab w:val="right" w:leader="dot" w:pos="10167"/>
        </w:tabs>
        <w:ind w:left="0"/>
        <w:jc w:val="both"/>
      </w:pPr>
      <w:hyperlink w:anchor="bookmark10" w:tooltip="Current Document">
        <w:r>
          <w:rPr>
            <w:rStyle w:val="a5"/>
          </w:rPr>
          <w:t>Характеристика обобщенных трудовых функций</w:t>
        </w:r>
        <w:r>
          <w:rPr>
            <w:rStyle w:val="a5"/>
          </w:rPr>
          <w:tab/>
          <w:t>4</w:t>
        </w:r>
      </w:hyperlink>
    </w:p>
    <w:p w:rsidR="00065616" w:rsidRDefault="00065616" w:rsidP="00065616">
      <w:pPr>
        <w:pStyle w:val="a6"/>
        <w:numPr>
          <w:ilvl w:val="1"/>
          <w:numId w:val="3"/>
        </w:numPr>
        <w:tabs>
          <w:tab w:val="left" w:pos="816"/>
          <w:tab w:val="right" w:leader="dot" w:pos="10167"/>
        </w:tabs>
        <w:jc w:val="both"/>
      </w:pPr>
      <w:r>
        <w:rPr>
          <w:rStyle w:val="a5"/>
        </w:rPr>
        <w:t>Обобщенная трудовая функция «Обеспечение функционирования системы управления охраной труда в организации»</w:t>
      </w:r>
      <w:r>
        <w:rPr>
          <w:rStyle w:val="a5"/>
        </w:rPr>
        <w:tab/>
        <w:t>4</w:t>
      </w:r>
    </w:p>
    <w:p w:rsidR="00065616" w:rsidRDefault="00065616" w:rsidP="00065616">
      <w:pPr>
        <w:pStyle w:val="a6"/>
        <w:numPr>
          <w:ilvl w:val="1"/>
          <w:numId w:val="3"/>
        </w:numPr>
        <w:tabs>
          <w:tab w:val="left" w:pos="821"/>
          <w:tab w:val="right" w:leader="dot" w:pos="10167"/>
        </w:tabs>
        <w:jc w:val="both"/>
      </w:pPr>
      <w:r>
        <w:rPr>
          <w:rStyle w:val="a5"/>
        </w:rPr>
        <w:t>Обобщенная трудовая функция «Планирование, разработка и совершенствование системы управления охраной труда и оценки профессиональных рисков»</w:t>
      </w:r>
      <w:r>
        <w:rPr>
          <w:rStyle w:val="a5"/>
        </w:rPr>
        <w:tab/>
        <w:t>14</w:t>
      </w:r>
    </w:p>
    <w:p w:rsidR="00065616" w:rsidRDefault="00065616" w:rsidP="00065616">
      <w:pPr>
        <w:pStyle w:val="a6"/>
        <w:numPr>
          <w:ilvl w:val="1"/>
          <w:numId w:val="3"/>
        </w:numPr>
        <w:tabs>
          <w:tab w:val="left" w:pos="821"/>
          <w:tab w:val="left" w:leader="dot" w:pos="9868"/>
        </w:tabs>
        <w:jc w:val="both"/>
      </w:pPr>
      <w:r>
        <w:rPr>
          <w:rStyle w:val="a5"/>
        </w:rPr>
        <w:t>Обобщенная трудовая функция «Экспертиза эффективности мероприятий, направленных на обеспечение функционирования системы управления охраной труда»</w:t>
      </w:r>
      <w:r>
        <w:rPr>
          <w:rStyle w:val="a5"/>
        </w:rPr>
        <w:tab/>
      </w:r>
      <w:r>
        <w:rPr>
          <w:rStyle w:val="a5"/>
          <w:shd w:val="clear" w:color="auto" w:fill="80FFFF"/>
        </w:rPr>
        <w:t>17</w:t>
      </w:r>
    </w:p>
    <w:p w:rsidR="00065616" w:rsidRDefault="00065616" w:rsidP="00065616">
      <w:pPr>
        <w:pStyle w:val="a6"/>
        <w:numPr>
          <w:ilvl w:val="1"/>
          <w:numId w:val="3"/>
        </w:numPr>
        <w:tabs>
          <w:tab w:val="left" w:pos="826"/>
          <w:tab w:val="left" w:leader="dot" w:pos="9868"/>
        </w:tabs>
        <w:jc w:val="both"/>
      </w:pPr>
      <w:r>
        <w:rPr>
          <w:rStyle w:val="a5"/>
        </w:rPr>
        <w:t>Обобщенная трудовая функция «Стратегическое управление профессиональными рисками в организации»</w:t>
      </w:r>
      <w:r>
        <w:rPr>
          <w:rStyle w:val="a5"/>
        </w:rPr>
        <w:tab/>
      </w:r>
      <w:r>
        <w:rPr>
          <w:rStyle w:val="a5"/>
          <w:shd w:val="clear" w:color="auto" w:fill="80FFFF"/>
        </w:rPr>
        <w:t>21</w:t>
      </w:r>
    </w:p>
    <w:p w:rsidR="00065616" w:rsidRDefault="00065616" w:rsidP="00065616">
      <w:pPr>
        <w:pStyle w:val="a6"/>
        <w:numPr>
          <w:ilvl w:val="0"/>
          <w:numId w:val="2"/>
        </w:numPr>
        <w:tabs>
          <w:tab w:val="left" w:pos="493"/>
          <w:tab w:val="left" w:leader="dot" w:pos="9868"/>
        </w:tabs>
        <w:spacing w:after="280"/>
        <w:ind w:left="0"/>
        <w:jc w:val="both"/>
      </w:pPr>
      <w:hyperlink w:anchor="bookmark16" w:tooltip="Current Document">
        <w:r>
          <w:rPr>
            <w:rStyle w:val="a5"/>
          </w:rPr>
          <w:t>Сведения об организациях - разработчиках профессионального стандарта</w:t>
        </w:r>
        <w:r>
          <w:rPr>
            <w:rStyle w:val="a5"/>
          </w:rPr>
          <w:tab/>
          <w:t>25</w:t>
        </w:r>
      </w:hyperlink>
      <w:r>
        <w:fldChar w:fldCharType="end"/>
      </w:r>
    </w:p>
    <w:p w:rsidR="00065616" w:rsidRDefault="00065616" w:rsidP="00065616">
      <w:pPr>
        <w:pStyle w:val="30"/>
        <w:keepNext/>
        <w:keepLines/>
        <w:numPr>
          <w:ilvl w:val="0"/>
          <w:numId w:val="4"/>
        </w:numPr>
        <w:tabs>
          <w:tab w:val="left" w:pos="363"/>
        </w:tabs>
        <w:spacing w:line="240" w:lineRule="auto"/>
        <w:jc w:val="left"/>
      </w:pPr>
      <w:bookmarkStart w:id="6" w:name="bookmark6"/>
      <w:r>
        <w:rPr>
          <w:rStyle w:val="3"/>
          <w:b/>
          <w:bCs/>
        </w:rPr>
        <w:t>Общие сведения</w:t>
      </w:r>
      <w:bookmarkEnd w:id="6"/>
    </w:p>
    <w:p w:rsidR="00065616" w:rsidRDefault="00065616" w:rsidP="00065616">
      <w:pPr>
        <w:pStyle w:val="1"/>
        <w:pBdr>
          <w:top w:val="single" w:sz="4" w:space="0" w:color="auto"/>
        </w:pBdr>
        <w:spacing w:after="60" w:line="240" w:lineRule="auto"/>
        <w:ind w:left="200" w:firstLine="2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5CBE17" wp14:editId="72F54647">
                <wp:simplePos x="0" y="0"/>
                <wp:positionH relativeFrom="page">
                  <wp:posOffset>6493510</wp:posOffset>
                </wp:positionH>
                <wp:positionV relativeFrom="paragraph">
                  <wp:posOffset>88900</wp:posOffset>
                </wp:positionV>
                <wp:extent cx="450850" cy="435610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435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1"/>
                              <w:spacing w:after="140" w:line="240" w:lineRule="auto"/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a4"/>
                                <w:sz w:val="24"/>
                                <w:szCs w:val="24"/>
                              </w:rPr>
                              <w:t>40.054</w:t>
                            </w:r>
                          </w:p>
                          <w:p w:rsidR="00065616" w:rsidRDefault="00065616" w:rsidP="00065616">
                            <w:pPr>
                              <w:pStyle w:val="20"/>
                              <w:jc w:val="center"/>
                            </w:pPr>
                            <w:r>
                              <w:rPr>
                                <w:rStyle w:val="2"/>
                              </w:rPr>
                              <w:t>Код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A5CBE17" id="Shape 3" o:spid="_x0000_s1027" type="#_x0000_t202" style="position:absolute;left:0;text-align:left;margin-left:511.3pt;margin-top:7pt;width:35.5pt;height:34.3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0vggEAAAIDAAAOAAAAZHJzL2Uyb0RvYy54bWysUstqwzAQvBf6D0L3xs6TYuIESkgplLaQ&#10;9gNkWYoFllZIauz8fVdKnJT2VnqRV7vr2ZlZLde9bslBOK/AlHQ8yikRhkOtzL6kH+/bu3tKfGCm&#10;Zi0YUdKj8HS9ur1ZdrYQE2igrYUjCGJ80dmSNiHYIss8b4RmfgRWGCxKcJoFvLp9VjvWIbpus0me&#10;L7IOXG0dcOE9ZjenIl0lfCkFD69SehFIW1LkFtLp0lnFM1stWbF3zDaKn2mwP7DQTBkceoHasMDI&#10;p1O/oLTiDjzIMOKgM5BScZE0oJpx/kPNrmFWJC1ojrcXm/z/wfKXw5sjqi7plBLDNK4oTSXTaE1n&#10;fYEdO4s9oX+AHlc85D0mo+JeOh2/qIVgHU0+XowVfSAck7N5fj/HCsfSbDpfjJPx2fVn63x4FKBJ&#10;DErqcG/JTnZ49gGJYOvQEmcZ2Kq2jfnI8MQkRqGv+iTmwrKC+ojk2yeDpsUHMARuCKpzMKCh0Wne&#10;+VHETX6/p5nXp7v6AgAA//8DAFBLAwQUAAYACAAAACEA7r0fod0AAAALAQAADwAAAGRycy9kb3du&#10;cmV2LnhtbExPy07DMBC8I/EP1lbiRu0GFLUhTlUhOCEh0nDg6CTbxGq8DrHbhr9ne4Lbzs5oHvl2&#10;doM44xSsJw2rpQKB1PjWUqfhs3q9X4MI0VBrBk+o4QcDbIvbm9xkrb9Qied97ASbUMiMhj7GMZMy&#10;ND06E5Z+RGLu4CdnIsOpk+1kLmzuBpkolUpnLHFCb0Z87rE57k9Ow+6Lyhf7/V5/lIfSVtVG0Vt6&#10;1PpuMe+eQESc458YrvW5OhTcqfYnaoMYGKskSVnL1yOPuirU5oE/tYY1M7LI5f8NxS8AAAD//wMA&#10;UEsBAi0AFAAGAAgAAAAhALaDOJL+AAAA4QEAABMAAAAAAAAAAAAAAAAAAAAAAFtDb250ZW50X1R5&#10;cGVzXS54bWxQSwECLQAUAAYACAAAACEAOP0h/9YAAACUAQAACwAAAAAAAAAAAAAAAAAvAQAAX3Jl&#10;bHMvLnJlbHNQSwECLQAUAAYACAAAACEA4sVdL4IBAAACAwAADgAAAAAAAAAAAAAAAAAuAgAAZHJz&#10;L2Uyb0RvYy54bWxQSwECLQAUAAYACAAAACEA7r0fod0AAAALAQAADwAAAAAAAAAAAAAAAADcAwAA&#10;ZHJzL2Rvd25yZXYueG1sUEsFBgAAAAAEAAQA8wAAAOYEAAAAAA==&#10;" filled="f" stroked="f">
                <v:textbox inset="0,0,0,0">
                  <w:txbxContent>
                    <w:p w:rsidR="00065616" w:rsidRDefault="00065616" w:rsidP="00065616">
                      <w:pPr>
                        <w:pStyle w:val="1"/>
                        <w:spacing w:after="140" w:line="240" w:lineRule="auto"/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a4"/>
                          <w:sz w:val="24"/>
                          <w:szCs w:val="24"/>
                        </w:rPr>
                        <w:t>40.054</w:t>
                      </w:r>
                    </w:p>
                    <w:p w:rsidR="00065616" w:rsidRDefault="00065616" w:rsidP="00065616">
                      <w:pPr>
                        <w:pStyle w:val="20"/>
                        <w:jc w:val="center"/>
                      </w:pPr>
                      <w:r>
                        <w:rPr>
                          <w:rStyle w:val="2"/>
                        </w:rPr>
                        <w:t>Код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a4"/>
          <w:sz w:val="24"/>
          <w:szCs w:val="24"/>
        </w:rPr>
        <w:t xml:space="preserve">Деятельность по планированию, организации, контролю и совершенствованию системы управления охраной труда </w:t>
      </w:r>
      <w:r>
        <w:rPr>
          <w:rStyle w:val="a4"/>
          <w:sz w:val="20"/>
          <w:szCs w:val="20"/>
        </w:rPr>
        <w:t>(наименование вида профессиональной деятельности)</w:t>
      </w:r>
    </w:p>
    <w:p w:rsidR="00065616" w:rsidRDefault="00065616" w:rsidP="00065616">
      <w:pPr>
        <w:pStyle w:val="1"/>
        <w:spacing w:after="280" w:line="230" w:lineRule="auto"/>
        <w:ind w:firstLine="0"/>
        <w:rPr>
          <w:sz w:val="24"/>
          <w:szCs w:val="24"/>
        </w:rPr>
      </w:pPr>
      <w:r>
        <w:rPr>
          <w:rStyle w:val="a4"/>
          <w:sz w:val="24"/>
          <w:szCs w:val="24"/>
        </w:rPr>
        <w:t>Основная цель вида профессиональной деятельности:</w:t>
      </w:r>
    </w:p>
    <w:p w:rsidR="00065616" w:rsidRDefault="00065616" w:rsidP="0006561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280" w:line="240" w:lineRule="auto"/>
        <w:ind w:left="200" w:firstLine="20"/>
        <w:jc w:val="both"/>
        <w:rPr>
          <w:sz w:val="24"/>
          <w:szCs w:val="24"/>
        </w:rPr>
      </w:pPr>
      <w:r>
        <w:rPr>
          <w:rStyle w:val="a4"/>
          <w:sz w:val="24"/>
          <w:szCs w:val="24"/>
        </w:rPr>
        <w:t>Профилактика несчастных случаев на производстве и профессиональных заболеваний, снижение уровня воздействия (устранение воздействия) на работников вредных и (или) опасных производственных факторов, управление профессиональными рисками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1"/>
        <w:gridCol w:w="3106"/>
        <w:gridCol w:w="1709"/>
        <w:gridCol w:w="3989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10224" w:h="610" w:hSpace="130" w:vSpace="264" w:wrap="notBeside" w:vAnchor="text" w:hAnchor="text" w:x="131" w:y="539"/>
            </w:pPr>
            <w:r>
              <w:rPr>
                <w:rStyle w:val="a7"/>
              </w:rPr>
              <w:t>1212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24" w:h="610" w:hSpace="130" w:vSpace="264" w:wrap="notBeside" w:vAnchor="text" w:hAnchor="text" w:x="131" w:y="539"/>
            </w:pPr>
            <w:r>
              <w:rPr>
                <w:rStyle w:val="a7"/>
                <w:shd w:val="clear" w:color="auto" w:fill="80FFFF"/>
              </w:rPr>
              <w:t>Уп</w:t>
            </w:r>
            <w:r>
              <w:rPr>
                <w:rStyle w:val="a7"/>
              </w:rPr>
              <w:t>равляющие трудовыми ресурсами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10224" w:h="610" w:hSpace="130" w:vSpace="264" w:wrap="notBeside" w:vAnchor="text" w:hAnchor="text" w:x="131" w:y="539"/>
            </w:pPr>
            <w:r>
              <w:rPr>
                <w:rStyle w:val="a7"/>
              </w:rPr>
              <w:t>2149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24" w:h="610" w:hSpace="130" w:vSpace="264" w:wrap="notBeside" w:vAnchor="text" w:hAnchor="text" w:x="131" w:y="539"/>
            </w:pPr>
            <w:r>
              <w:rPr>
                <w:rStyle w:val="a7"/>
              </w:rPr>
              <w:t>Специалисты в области техники, не входящие в другие группы</w:t>
            </w:r>
          </w:p>
        </w:tc>
      </w:tr>
    </w:tbl>
    <w:p w:rsidR="00065616" w:rsidRDefault="00065616" w:rsidP="00065616">
      <w:pPr>
        <w:pStyle w:val="aa"/>
        <w:framePr w:w="1718" w:h="312" w:hSpace="8636" w:wrap="notBeside" w:vAnchor="text" w:hAnchor="text" w:y="1"/>
        <w:rPr>
          <w:sz w:val="24"/>
          <w:szCs w:val="24"/>
        </w:rPr>
      </w:pPr>
      <w:r>
        <w:rPr>
          <w:rStyle w:val="a9"/>
          <w:sz w:val="24"/>
          <w:szCs w:val="24"/>
        </w:rPr>
        <w:t>Группа занятий:</w:t>
      </w:r>
    </w:p>
    <w:p w:rsidR="00065616" w:rsidRDefault="00065616" w:rsidP="00065616">
      <w:pPr>
        <w:pStyle w:val="aa"/>
        <w:framePr w:w="979" w:h="259" w:hSpace="9375" w:wrap="notBeside" w:vAnchor="text" w:hAnchor="text" w:x="366" w:y="1153"/>
      </w:pPr>
      <w:r>
        <w:rPr>
          <w:rStyle w:val="a9"/>
        </w:rPr>
        <w:t>(код ОКЗ</w:t>
      </w:r>
      <w:r>
        <w:rPr>
          <w:rStyle w:val="a9"/>
          <w:vertAlign w:val="superscript"/>
        </w:rPr>
        <w:t>1</w:t>
      </w:r>
      <w:r>
        <w:rPr>
          <w:rStyle w:val="a9"/>
        </w:rPr>
        <w:t>)</w:t>
      </w:r>
    </w:p>
    <w:p w:rsidR="00065616" w:rsidRDefault="00065616" w:rsidP="00065616">
      <w:pPr>
        <w:pStyle w:val="aa"/>
        <w:framePr w:w="1392" w:h="259" w:hSpace="8962" w:wrap="notBeside" w:vAnchor="text" w:hAnchor="text" w:x="2416" w:y="1153"/>
      </w:pPr>
      <w:r>
        <w:rPr>
          <w:rStyle w:val="a9"/>
        </w:rPr>
        <w:t>(наименование)</w:t>
      </w:r>
    </w:p>
    <w:p w:rsidR="00065616" w:rsidRDefault="00065616" w:rsidP="00065616">
      <w:pPr>
        <w:pStyle w:val="aa"/>
        <w:framePr w:w="912" w:h="254" w:hSpace="9442" w:wrap="notBeside" w:vAnchor="text" w:hAnchor="text" w:x="5061" w:y="1153"/>
      </w:pPr>
      <w:r>
        <w:rPr>
          <w:rStyle w:val="a9"/>
        </w:rPr>
        <w:t>(код ОКЗ)</w:t>
      </w:r>
    </w:p>
    <w:p w:rsidR="00065616" w:rsidRDefault="00065616" w:rsidP="00065616">
      <w:pPr>
        <w:pStyle w:val="aa"/>
        <w:framePr w:w="1392" w:h="254" w:hSpace="8962" w:wrap="notBeside" w:vAnchor="text" w:hAnchor="text" w:x="7667" w:y="1153"/>
      </w:pPr>
      <w:r>
        <w:rPr>
          <w:rStyle w:val="a9"/>
        </w:rPr>
        <w:t>(наименование)</w:t>
      </w: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sz w:val="24"/>
          <w:szCs w:val="24"/>
        </w:rPr>
        <w:t>Отнесение к видам экономической деятельности: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5"/>
        <w:gridCol w:w="8539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74.90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Деятельность профессиональная, научная и техническая прочая, не включенная в другие группировки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5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(код ОКВЭД</w:t>
            </w:r>
            <w:r>
              <w:rPr>
                <w:rStyle w:val="a7"/>
                <w:sz w:val="20"/>
                <w:szCs w:val="20"/>
                <w:vertAlign w:val="superscript"/>
              </w:rPr>
              <w:t>2</w:t>
            </w:r>
            <w:r>
              <w:rPr>
                <w:rStyle w:val="a7"/>
                <w:sz w:val="20"/>
                <w:szCs w:val="20"/>
              </w:rPr>
              <w:t>)</w:t>
            </w:r>
          </w:p>
        </w:tc>
        <w:tc>
          <w:tcPr>
            <w:tcW w:w="85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065616" w:rsidRDefault="00065616" w:rsidP="00065616">
      <w:pPr>
        <w:sectPr w:rsidR="00065616">
          <w:type w:val="continuous"/>
          <w:pgSz w:w="11909" w:h="16840"/>
          <w:pgMar w:top="1383" w:right="477" w:bottom="593" w:left="1078" w:header="0" w:footer="3" w:gutter="0"/>
          <w:cols w:space="720"/>
          <w:noEndnote/>
          <w:docGrid w:linePitch="360"/>
        </w:sectPr>
      </w:pPr>
    </w:p>
    <w:p w:rsidR="00065616" w:rsidRDefault="00065616" w:rsidP="00065616">
      <w:pPr>
        <w:pStyle w:val="30"/>
        <w:keepNext/>
        <w:keepLines/>
        <w:numPr>
          <w:ilvl w:val="0"/>
          <w:numId w:val="4"/>
        </w:numPr>
        <w:tabs>
          <w:tab w:val="left" w:pos="475"/>
        </w:tabs>
        <w:spacing w:after="240"/>
      </w:pPr>
      <w:bookmarkStart w:id="7" w:name="bookmark8"/>
      <w:r>
        <w:rPr>
          <w:rStyle w:val="3"/>
          <w:b/>
          <w:bCs/>
        </w:rPr>
        <w:lastRenderedPageBreak/>
        <w:t>Описание трудовых функций, входящих в профессиональный стандарт (функциональная карта вида</w:t>
      </w:r>
      <w:r>
        <w:rPr>
          <w:rStyle w:val="3"/>
          <w:b/>
          <w:bCs/>
        </w:rPr>
        <w:br/>
        <w:t>профессиональной деятельности)</w:t>
      </w:r>
      <w:bookmarkEnd w:id="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61"/>
        <w:gridCol w:w="1766"/>
        <w:gridCol w:w="6077"/>
        <w:gridCol w:w="994"/>
        <w:gridCol w:w="169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60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Обобщенные трудовые функции</w:t>
            </w:r>
          </w:p>
        </w:tc>
        <w:tc>
          <w:tcPr>
            <w:tcW w:w="87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Трудовые функции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код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уровень квалификации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наименование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код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Обеспечение функционирования системы управления охраной труда в организации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Нормативное обеспечение безопасных условий и охраны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А/</w:t>
            </w:r>
            <w:r>
              <w:rPr>
                <w:rStyle w:val="a7"/>
                <w:shd w:val="clear" w:color="auto" w:fill="80FFFF"/>
              </w:rPr>
              <w:t>01</w:t>
            </w:r>
            <w:r>
              <w:rPr>
                <w:rStyle w:val="a7"/>
              </w:rPr>
              <w:t>.6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740"/>
              <w:jc w:val="both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Организация подготовки работников в области охраны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А/02.6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740"/>
              <w:jc w:val="both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Сбор, обработка и передача информации по вопросам условий и охраны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А/03.</w:t>
            </w:r>
            <w:r>
              <w:rPr>
                <w:rStyle w:val="a7"/>
                <w:shd w:val="clear" w:color="auto" w:fill="80FFFF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740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Организация и проведение мероприятий, направленных на снижение уровней профессиональных рисков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А/04.6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740"/>
              <w:jc w:val="both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Содействие обеспечению функционирования системы управления охраной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А/05.6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740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Обеспечение контроля за состоянием условий и охраны труда на рабочих местах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А/06.6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740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Обеспечение расследования и учета несчастных случаев на производстве и профессиональных заболеваний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А/07.6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В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Планирование, разработка и совершенствование системы управления охраной труда и оценки профессиональных рисков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Определение целей и задач системы управления охраной труда и профессиональными рисками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В/01.7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В/02.7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099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С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Экспертиза эффективности мероприятий, направленных на обеспечение функционирования системы управления охраной труда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Анализ мероприятий, направленных на улучшение условий и охраны труда, снижение профессиональных рисков, предупреждение несчастных случаев на производстве и профессиональных заболеваний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С/01.7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Консультирование работодателей и работников по вопросам обеспечения безопасных условий труда 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С/02.7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</w:tbl>
    <w:p w:rsidR="00065616" w:rsidRDefault="00065616" w:rsidP="00065616">
      <w:pPr>
        <w:spacing w:line="1" w:lineRule="exact"/>
        <w:rPr>
          <w:sz w:val="2"/>
          <w:szCs w:val="2"/>
        </w:rPr>
      </w:pPr>
      <w:r>
        <w:br w:type="page"/>
      </w:r>
    </w:p>
    <w:p w:rsidR="00065616" w:rsidRDefault="00065616" w:rsidP="00065616">
      <w:pPr>
        <w:pStyle w:val="aa"/>
        <w:ind w:left="7301"/>
      </w:pPr>
      <w:r>
        <w:rPr>
          <w:rStyle w:val="a9"/>
        </w:rPr>
        <w:lastRenderedPageBreak/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3475"/>
        <w:gridCol w:w="1757"/>
        <w:gridCol w:w="6086"/>
        <w:gridCol w:w="998"/>
        <w:gridCol w:w="168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рабочих местах и оценки профессиональных рисков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Оценка эффективности процедур подготовки работников по охране труда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140"/>
            </w:pPr>
            <w:r>
              <w:rPr>
                <w:rStyle w:val="a7"/>
              </w:rPr>
              <w:t>С/03.7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740"/>
            </w:pPr>
            <w:r>
              <w:rPr>
                <w:rStyle w:val="a7"/>
              </w:rPr>
              <w:t>7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  <w:shd w:val="clear" w:color="auto" w:fill="80FFFF"/>
              </w:rPr>
              <w:t>0</w:t>
            </w:r>
          </w:p>
        </w:tc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Стратегическое управление профессиональными рисками в организации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Методическое обеспечение стратегического управления профессиональными рисками в организации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140"/>
            </w:pPr>
            <w:r>
              <w:rPr>
                <w:rStyle w:val="a7"/>
                <w:shd w:val="clear" w:color="auto" w:fill="80FFFF"/>
              </w:rPr>
              <w:t>0</w:t>
            </w:r>
            <w:r>
              <w:rPr>
                <w:rStyle w:val="a7"/>
              </w:rPr>
              <w:t>/01.8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Координация работ по внедрению системы управления профессиональными рисками в организации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140"/>
            </w:pPr>
            <w:r>
              <w:rPr>
                <w:rStyle w:val="a7"/>
                <w:shd w:val="clear" w:color="auto" w:fill="80FFFF"/>
              </w:rPr>
              <w:t>0</w:t>
            </w:r>
            <w:r>
              <w:rPr>
                <w:rStyle w:val="a7"/>
              </w:rPr>
              <w:t>/02.8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Контроль работ по внедрению системы управления профессиональными рисками в организации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140"/>
            </w:pPr>
            <w:r>
              <w:rPr>
                <w:rStyle w:val="a7"/>
                <w:shd w:val="clear" w:color="auto" w:fill="80FFFF"/>
              </w:rPr>
              <w:t>0</w:t>
            </w:r>
            <w:r>
              <w:rPr>
                <w:rStyle w:val="a7"/>
              </w:rPr>
              <w:t>/03.8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34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Контроль и мониторинг результативности внедрения системы управления профессиональными рисками в организации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ind w:firstLine="140"/>
            </w:pPr>
            <w:r>
              <w:rPr>
                <w:rStyle w:val="a7"/>
                <w:shd w:val="clear" w:color="auto" w:fill="80FFFF"/>
              </w:rPr>
              <w:t>0</w:t>
            </w:r>
            <w:r>
              <w:rPr>
                <w:rStyle w:val="a7"/>
              </w:rPr>
              <w:t>/04.8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</w:tr>
    </w:tbl>
    <w:p w:rsidR="00065616" w:rsidRDefault="00065616" w:rsidP="00065616">
      <w:pPr>
        <w:sectPr w:rsidR="00065616">
          <w:pgSz w:w="16840" w:h="11909" w:orient="landscape"/>
          <w:pgMar w:top="907" w:right="966" w:bottom="467" w:left="1037" w:header="0" w:footer="3" w:gutter="0"/>
          <w:cols w:space="720"/>
          <w:noEndnote/>
          <w:docGrid w:linePitch="360"/>
        </w:sectPr>
      </w:pPr>
    </w:p>
    <w:p w:rsidR="00065616" w:rsidRDefault="00065616" w:rsidP="00065616">
      <w:pPr>
        <w:pStyle w:val="30"/>
        <w:keepNext/>
        <w:keepLines/>
        <w:numPr>
          <w:ilvl w:val="0"/>
          <w:numId w:val="4"/>
        </w:numPr>
        <w:tabs>
          <w:tab w:val="left" w:pos="584"/>
        </w:tabs>
        <w:spacing w:line="240" w:lineRule="auto"/>
      </w:pPr>
      <w:bookmarkStart w:id="8" w:name="bookmark10"/>
      <w:r>
        <w:rPr>
          <w:rStyle w:val="3"/>
          <w:b/>
          <w:bCs/>
        </w:rPr>
        <w:lastRenderedPageBreak/>
        <w:t>Характеристика обобщенных трудовых функций</w:t>
      </w:r>
      <w:bookmarkEnd w:id="8"/>
    </w:p>
    <w:p w:rsidR="00065616" w:rsidRDefault="00065616" w:rsidP="00065616">
      <w:pPr>
        <w:pStyle w:val="40"/>
        <w:keepNext/>
        <w:keepLines/>
        <w:numPr>
          <w:ilvl w:val="1"/>
          <w:numId w:val="5"/>
        </w:numPr>
        <w:tabs>
          <w:tab w:val="left" w:pos="546"/>
        </w:tabs>
        <w:spacing w:after="0"/>
      </w:pPr>
      <w:bookmarkStart w:id="9" w:name="bookmark12"/>
      <w:r>
        <w:rPr>
          <w:rStyle w:val="4"/>
          <w:b/>
          <w:bCs/>
        </w:rPr>
        <w:t>Обобщенная трудовая функция</w:t>
      </w:r>
      <w:bookmarkEnd w:id="9"/>
    </w:p>
    <w:p w:rsidR="00065616" w:rsidRDefault="00065616" w:rsidP="00065616">
      <w:pPr>
        <w:spacing w:line="1" w:lineRule="exact"/>
        <w:sectPr w:rsidR="00065616">
          <w:pgSz w:w="11909" w:h="16840"/>
          <w:pgMar w:top="1160" w:right="568" w:bottom="1522" w:left="111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88900" distB="3175" distL="951230" distR="0" simplePos="0" relativeHeight="251661312" behindDoc="0" locked="0" layoutInCell="1" allowOverlap="1" wp14:anchorId="46960E66" wp14:editId="05B33B98">
                <wp:simplePos x="0" y="0"/>
                <wp:positionH relativeFrom="page">
                  <wp:posOffset>1802765</wp:posOffset>
                </wp:positionH>
                <wp:positionV relativeFrom="paragraph">
                  <wp:posOffset>88900</wp:posOffset>
                </wp:positionV>
                <wp:extent cx="4730750" cy="37465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0" cy="374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-1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36"/>
                              <w:gridCol w:w="566"/>
                              <w:gridCol w:w="854"/>
                              <w:gridCol w:w="1493"/>
                            </w:tblGrid>
                            <w:tr w:rsidR="0006561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590"/>
                                <w:tblHeader/>
                              </w:trPr>
                              <w:tc>
                                <w:tcPr>
                                  <w:tcW w:w="45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065616" w:rsidRDefault="00065616">
                                  <w:pPr>
                                    <w:pStyle w:val="a8"/>
                                  </w:pPr>
                                  <w:r>
                                    <w:rPr>
                                      <w:rStyle w:val="a7"/>
                                    </w:rPr>
                                    <w:t>Обеспечение функционирования системы управления охраной труда в организации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5616" w:rsidRDefault="00065616">
                                  <w:pPr>
                                    <w:pStyle w:val="a8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5616" w:rsidRDefault="00065616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rPr>
                                      <w:rStyle w:val="a7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065616" w:rsidRDefault="00065616">
                                  <w:pPr>
                                    <w:pStyle w:val="a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>Уровень квалификации</w:t>
                                  </w:r>
                                </w:p>
                              </w:tc>
                            </w:tr>
                          </w:tbl>
                          <w:p w:rsidR="00065616" w:rsidRDefault="00065616" w:rsidP="00065616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6960E66" id="Shape 5" o:spid="_x0000_s1028" type="#_x0000_t202" style="position:absolute;margin-left:141.95pt;margin-top:7pt;width:372.5pt;height:29.5pt;z-index:251661312;visibility:visible;mso-wrap-style:square;mso-wrap-distance-left:74.9pt;mso-wrap-distance-top:7pt;mso-wrap-distance-right:0;mso-wrap-distance-bottom: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yyOgwEAAAMDAAAOAAAAZHJzL2Uyb0RvYy54bWysUstOwzAQvCPxD5bvNOkbRU0roaoICQFS&#10;4QNcx24sxV7LNk3696zdpkVwQ1yc9e5mdmbWi1WnG3IQziswJR0OckqE4VApsy/px/vm7p4SH5ip&#10;WANGlPQoPF0tb28WrS3ECGpoKuEIghhftLakdQi2yDLPa6GZH4AVBosSnGYBr26fVY61iK6bbJTn&#10;s6wFV1kHXHiP2fWpSJcJX0rBw6uUXgTSlBS5hXS6dO7imS0XrNg7ZmvFzzTYH1hopgwOvUCtWWDk&#10;06lfUFpxBx5kGHDQGUipuEgaUM0w/6FmWzMrkhY0x9uLTf7/YPnL4c0RVZV0SolhGleUppJptKa1&#10;vsCOrcWe0D1Ahyvu8x6TUXEnnY5f1EKwjiYfL8aKLhCOycl8nM+nWOJYG88nM4wRPrv+bZ0PjwI0&#10;iUFJHS4u+ckOzz6cWvuWOMzARjVNzEeKJyoxCt2uS2pGPc0dVEdk3zwZdC2+gD5wfbA7Bz0aOp2o&#10;nV9FXOX3e5p5fbvLLwAAAP//AwBQSwMEFAAGAAgAAAAhAIgfnm3eAAAACgEAAA8AAABkcnMvZG93&#10;bnJldi54bWxMj8FOwzAQRO9I/IO1SNyoTYpKGuJUFYITEiINB45OvE2ixusQu234e7YnOO7M0+xM&#10;vpndIE44hd6ThvuFAoHUeNtTq+Gzer1LQYRoyJrBE2r4wQCb4voqN5n1ZyrxtIut4BAKmdHQxThm&#10;UoamQ2fCwo9I7O395Ezkc2qlncyZw90gE6VW0pme+ENnRnzusDnsjk7D9ovKl/77vf4o92VfVWtF&#10;b6uD1rc38/YJRMQ5/sFwqc/VoeBOtT+SDWLQkKTLNaNsPPCmC6CSlJVaw+NSgSxy+X9C8QsAAP//&#10;AwBQSwECLQAUAAYACAAAACEAtoM4kv4AAADhAQAAEwAAAAAAAAAAAAAAAAAAAAAAW0NvbnRlbnRf&#10;VHlwZXNdLnhtbFBLAQItABQABgAIAAAAIQA4/SH/1gAAAJQBAAALAAAAAAAAAAAAAAAAAC8BAABf&#10;cmVscy8ucmVsc1BLAQItABQABgAIAAAAIQANhyyOgwEAAAMDAAAOAAAAAAAAAAAAAAAAAC4CAABk&#10;cnMvZTJvRG9jLnhtbFBLAQItABQABgAIAAAAIQCIH55t3gAAAAoBAAAPAAAAAAAAAAAAAAAAAN0D&#10;AABkcnMvZG93bnJldi54bWxQSwUGAAAAAAQABADzAAAA6A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-1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36"/>
                        <w:gridCol w:w="566"/>
                        <w:gridCol w:w="854"/>
                        <w:gridCol w:w="1493"/>
                      </w:tblGrid>
                      <w:tr w:rsidR="0006561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590"/>
                          <w:tblHeader/>
                        </w:trPr>
                        <w:tc>
                          <w:tcPr>
                            <w:tcW w:w="45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065616" w:rsidRDefault="00065616">
                            <w:pPr>
                              <w:pStyle w:val="a8"/>
                            </w:pPr>
                            <w:r>
                              <w:rPr>
                                <w:rStyle w:val="a7"/>
                              </w:rPr>
                              <w:t>Обеспечение функционирования системы управления охраной труда в организации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65616" w:rsidRDefault="00065616">
                            <w:pPr>
                              <w:pStyle w:val="a8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>Код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65616" w:rsidRDefault="00065616">
                            <w:pPr>
                              <w:pStyle w:val="a8"/>
                              <w:jc w:val="center"/>
                            </w:pPr>
                            <w:r>
                              <w:rPr>
                                <w:rStyle w:val="a7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065616" w:rsidRDefault="00065616">
                            <w:pPr>
                              <w:pStyle w:val="a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>Уровень квалификации</w:t>
                            </w:r>
                          </w:p>
                        </w:tc>
                      </w:tr>
                    </w:tbl>
                    <w:p w:rsidR="00065616" w:rsidRDefault="00065616" w:rsidP="00065616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4801F635" wp14:editId="0E4F2DBE">
                <wp:simplePos x="0" y="0"/>
                <wp:positionH relativeFrom="page">
                  <wp:posOffset>851535</wp:posOffset>
                </wp:positionH>
                <wp:positionV relativeFrom="paragraph">
                  <wp:posOffset>198755</wp:posOffset>
                </wp:positionV>
                <wp:extent cx="822960" cy="15875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</w:pPr>
                            <w:r>
                              <w:rPr>
                                <w:rStyle w:val="a9"/>
                              </w:rPr>
                              <w:t>Наименование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801F635" id="Shape 7" o:spid="_x0000_s1029" type="#_x0000_t202" style="position:absolute;margin-left:67.05pt;margin-top:15.65pt;width:64.8pt;height:12.5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ChAEAAAIDAAAOAAAAZHJzL2Uyb0RvYy54bWysUstOwzAQvCPxD5bvNG1QH0RNKqGqCAkB&#10;UuEDXMduLMVeyzZN+ves3aYguCEuznp3Mzsz6+Wq1y05COcVmJJORmNKhOFQK7Mv6fvb5mZBiQ/M&#10;1KwFI0p6FJ6uquurZWcLkUMDbS0cQRDji86WtAnBFlnmeSM08yOwwmBRgtMs4NXts9qxDtF1m+Xj&#10;8SzrwNXWARfeY3Z9KtIq4UspeHiR0otA2pIit5BOl85dPLNqyYq9Y7ZR/EyD/YGFZsrg0AvUmgVG&#10;Ppz6BaUVd+BBhhEHnYGUioukAdVMxj/UbBtmRdKC5nh7scn/Hyx/Prw6ouqSzikxTOOK0lQyj9Z0&#10;1hfYsbXYE/p76HHFQ95jMirupdPxi1oI1tHk48VY0QfCMbnI87sZVjiWJtPFfJqMz75+ts6HBwGa&#10;xKCkDveW7GSHJx+QCLYOLXGWgY1q25iPDE9MYhT6XZ/E3A4sd1AfkXz7aNC0+ACGwA3B7hwMaGh0&#10;mnd+FHGT3+9p5tfTrT4BAAD//wMAUEsDBBQABgAIAAAAIQBiihwi3wAAAAkBAAAPAAAAZHJzL2Rv&#10;d25yZXYueG1sTI/BTsMwEETvSPyDtUjcqJMaQhviVBWCExJqGg4cndhNrMbrELtt+HuWExxH+zTz&#10;ttjMbmBnMwXrUUK6SIAZbL222En4qF/vVsBCVKjV4NFI+DYBNuX1VaFy7S9YmfM+doxKMORKQh/j&#10;mHMe2t44FRZ+NEi3g5+cihSnjutJXajcDXyZJBl3yiIt9Go0z71pj/uTk7D9xOrFfr03u+pQ2bpe&#10;J/iWHaW8vZm3T8CimeMfDL/6pA4lOTX+hDqwgbK4TwmVIFIBjIBlJh6BNRIeMgG8LPj/D8ofAAAA&#10;//8DAFBLAQItABQABgAIAAAAIQC2gziS/gAAAOEBAAATAAAAAAAAAAAAAAAAAAAAAABbQ29udGVu&#10;dF9UeXBlc10ueG1sUEsBAi0AFAAGAAgAAAAhADj9If/WAAAAlAEAAAsAAAAAAAAAAAAAAAAALwEA&#10;AF9yZWxzLy5yZWxzUEsBAi0AFAAGAAgAAAAhAG5pRsKEAQAAAgMAAA4AAAAAAAAAAAAAAAAALgIA&#10;AGRycy9lMm9Eb2MueG1sUEsBAi0AFAAGAAgAAAAhAGKKHCLfAAAACQEAAA8AAAAAAAAAAAAAAAAA&#10;3gMAAGRycy9kb3ducmV2LnhtbFBLBQYAAAAABAAEAPMAAADqBAAAAAA=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</w:pPr>
                      <w:r>
                        <w:rPr>
                          <w:rStyle w:val="a9"/>
                        </w:rPr>
                        <w:t>Наименование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65616" w:rsidRDefault="00065616" w:rsidP="00065616">
      <w:pPr>
        <w:spacing w:line="217" w:lineRule="exact"/>
        <w:rPr>
          <w:sz w:val="17"/>
          <w:szCs w:val="17"/>
        </w:rPr>
      </w:pPr>
    </w:p>
    <w:p w:rsidR="00065616" w:rsidRDefault="00065616" w:rsidP="00065616">
      <w:pPr>
        <w:spacing w:line="1" w:lineRule="exact"/>
        <w:sectPr w:rsidR="00065616">
          <w:type w:val="continuous"/>
          <w:pgSz w:w="11909" w:h="16840"/>
          <w:pgMar w:top="705" w:right="0" w:bottom="547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  <w:gridCol w:w="754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47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0" w:h="1147" w:vSpace="960" w:wrap="notBeside" w:vAnchor="text" w:hAnchor="text" w:x="15" w:y="961"/>
            </w:pPr>
            <w:r>
              <w:rPr>
                <w:rStyle w:val="a7"/>
              </w:rPr>
              <w:t>Возможные наименования должностей, профессий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10200" w:h="1147" w:vSpace="960" w:wrap="notBeside" w:vAnchor="text" w:hAnchor="text" w:x="15" w:y="961"/>
            </w:pPr>
            <w:r>
              <w:rPr>
                <w:rStyle w:val="a7"/>
              </w:rPr>
              <w:t>Младший специалист по охране труда Специалист по охране труда</w:t>
            </w:r>
          </w:p>
          <w:p w:rsidR="00065616" w:rsidRDefault="00065616" w:rsidP="00F04381">
            <w:pPr>
              <w:pStyle w:val="a8"/>
              <w:framePr w:w="10200" w:h="1147" w:vSpace="960" w:wrap="notBeside" w:vAnchor="text" w:hAnchor="text" w:x="15" w:y="961"/>
            </w:pPr>
            <w:r>
              <w:rPr>
                <w:rStyle w:val="a7"/>
              </w:rPr>
              <w:t>Главный (ведущий) специалист по охране труда</w:t>
            </w:r>
          </w:p>
        </w:tc>
      </w:tr>
    </w:tbl>
    <w:p w:rsidR="00065616" w:rsidRDefault="00065616" w:rsidP="00065616">
      <w:pPr>
        <w:pStyle w:val="aa"/>
        <w:framePr w:w="2146" w:h="730" w:hSpace="14" w:wrap="notBeside" w:vAnchor="text" w:hAnchor="text" w:x="7868" w:y="1"/>
        <w:jc w:val="center"/>
      </w:pPr>
      <w:r>
        <w:rPr>
          <w:rStyle w:val="a9"/>
        </w:rPr>
        <w:t>Регистрационный номер профессионального стандарта</w:t>
      </w:r>
    </w:p>
    <w:p w:rsidR="00065616" w:rsidRDefault="00065616" w:rsidP="00065616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320040" distL="1393190" distR="0" simplePos="0" relativeHeight="251662336" behindDoc="0" locked="0" layoutInCell="1" allowOverlap="1" wp14:anchorId="0E9A8760" wp14:editId="59482DF0">
                <wp:simplePos x="0" y="0"/>
                <wp:positionH relativeFrom="page">
                  <wp:posOffset>2171700</wp:posOffset>
                </wp:positionH>
                <wp:positionV relativeFrom="margin">
                  <wp:posOffset>1572260</wp:posOffset>
                </wp:positionV>
                <wp:extent cx="5029200" cy="466090"/>
                <wp:effectExtent l="0" t="0" r="0" b="0"/>
                <wp:wrapSquare wrapText="bothSides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466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-1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57"/>
                              <w:gridCol w:w="2285"/>
                              <w:gridCol w:w="1320"/>
                              <w:gridCol w:w="2558"/>
                            </w:tblGrid>
                            <w:tr w:rsidR="0006561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734"/>
                                <w:tblHeader/>
                              </w:trPr>
                              <w:tc>
                                <w:tcPr>
                                  <w:tcW w:w="175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5616" w:rsidRDefault="00065616">
                                  <w:pPr>
                                    <w:pStyle w:val="a8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>Оригинал X</w:t>
                                  </w:r>
                                </w:p>
                              </w:tc>
                              <w:tc>
                                <w:tcPr>
                                  <w:tcW w:w="22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5616" w:rsidRDefault="00065616">
                                  <w:pPr>
                                    <w:pStyle w:val="a8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>Заимствовано из оригинала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065616" w:rsidRDefault="0006561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065616" w:rsidRDefault="0006561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5616" w:rsidRDefault="00065616" w:rsidP="00065616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E9A8760" id="Shape 9" o:spid="_x0000_s1030" type="#_x0000_t202" style="position:absolute;margin-left:171pt;margin-top:123.8pt;width:396pt;height:36.7pt;z-index:251662336;visibility:visible;mso-wrap-style:square;mso-wrap-distance-left:109.7pt;mso-wrap-distance-top:0;mso-wrap-distance-right:0;mso-wrap-distance-bottom:25.2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74XhAEAAAMDAAAOAAAAZHJzL2Uyb0RvYy54bWysUlFLwzAQfhf8DyHvrt2Yw5W1AxkTQVSY&#10;/oA0TdZAkwtJXLt/7yVbp+ib+JJe7q7ffd93Wa0H3ZGDcF6BKel0klMiDIdGmX1J39+2N3eU+MBM&#10;wzowoqRH4em6ur5a9bYQM2iha4QjCGJ80duStiHYIss8b4VmfgJWGCxKcJoFvLp91jjWI7ruslme&#10;L7IeXGMdcOE9ZjenIq0SvpSChxcpvQikKylyC+l06azjmVUrVuwds63iZxrsDyw0UwaHXqA2LDDy&#10;4dQvKK24Aw8yTDjoDKRUXCQNqGaa/1Cza5kVSQua4+3FJv9/sPz58OqIakq6pMQwjStKU8kyWtNb&#10;X2DHzmJPGO5hwBWPeY/JqHiQTscvaiFYR5OPF2PFEAjH5G0+W+K2KOFYmy8W+TI5n339bZ0PDwI0&#10;iUFJHS4u+ckOTz4gE2wdW+IwA1vVdTEfKZ6oxCgM9ZDUzEeaNTRHZN89GnQtvoAxcGNQn4MRDZ1O&#10;886vIq7y+z3N/Hq71ScAAAD//wMAUEsDBBQABgAIAAAAIQBc8plj4AAAAAwBAAAPAAAAZHJzL2Rv&#10;d25yZXYueG1sTI/BTsMwEETvSPyDtUjcqJ00ChDiVBWCExIiDQeOTuwmVuN1iN02/D3bExx3ZjT7&#10;ptwsbmQnMwfrUUKyEsAMdl5b7CV8Nq93D8BCVKjV6NFI+DEBNtX1VakK7c9Ym9Mu9oxKMBRKwhDj&#10;VHAeusE4FVZ+Mkje3s9ORTrnnutZnancjTwVIudOWaQPg5rM82C6w+7oJGy/sH6x3+/tR72vbdM8&#10;CnzLD1Le3izbJ2DRLPEvDBd8QoeKmFp/RB3YKGGdpbQlSkiz+xzYJZGsM5Ja8tJEAK9K/n9E9QsA&#10;AP//AwBQSwECLQAUAAYACAAAACEAtoM4kv4AAADhAQAAEwAAAAAAAAAAAAAAAAAAAAAAW0NvbnRl&#10;bnRfVHlwZXNdLnhtbFBLAQItABQABgAIAAAAIQA4/SH/1gAAAJQBAAALAAAAAAAAAAAAAAAAAC8B&#10;AABfcmVscy8ucmVsc1BLAQItABQABgAIAAAAIQDVS74XhAEAAAMDAAAOAAAAAAAAAAAAAAAAAC4C&#10;AABkcnMvZTJvRG9jLnhtbFBLAQItABQABgAIAAAAIQBc8plj4AAAAAwBAAAPAAAAAAAAAAAAAAAA&#10;AN4DAABkcnMvZG93bnJldi54bWxQSwUGAAAAAAQABADzAAAA6w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-1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57"/>
                        <w:gridCol w:w="2285"/>
                        <w:gridCol w:w="1320"/>
                        <w:gridCol w:w="2558"/>
                      </w:tblGrid>
                      <w:tr w:rsidR="0006561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734"/>
                          <w:tblHeader/>
                        </w:trPr>
                        <w:tc>
                          <w:tcPr>
                            <w:tcW w:w="175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65616" w:rsidRDefault="00065616">
                            <w:pPr>
                              <w:pStyle w:val="a8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>Оригинал X</w:t>
                            </w:r>
                          </w:p>
                        </w:tc>
                        <w:tc>
                          <w:tcPr>
                            <w:tcW w:w="22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65616" w:rsidRDefault="00065616">
                            <w:pPr>
                              <w:pStyle w:val="a8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>Заимствовано из оригинала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065616" w:rsidRDefault="0006561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065616" w:rsidRDefault="0006561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065616" w:rsidRDefault="00065616" w:rsidP="00065616">
                      <w:pPr>
                        <w:spacing w:line="1" w:lineRule="exact"/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411735A4" wp14:editId="3271AC2C">
                <wp:simplePos x="0" y="0"/>
                <wp:positionH relativeFrom="page">
                  <wp:posOffset>778510</wp:posOffset>
                </wp:positionH>
                <wp:positionV relativeFrom="margin">
                  <wp:posOffset>1581150</wp:posOffset>
                </wp:positionV>
                <wp:extent cx="1249680" cy="46355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463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</w:pPr>
                            <w:r>
                              <w:rPr>
                                <w:rStyle w:val="a9"/>
                              </w:rPr>
                              <w:t>Происхождение обобщенной трудовой функции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1735A4" id="Shape 11" o:spid="_x0000_s1031" type="#_x0000_t202" style="position:absolute;margin-left:61.3pt;margin-top:124.5pt;width:98.4pt;height:36.5pt;z-index: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y+hQEAAAUDAAAOAAAAZHJzL2Uyb0RvYy54bWysUlFLwzAQfhf8DyHvrt3cxizrBjImgqgw&#10;/QFpmqyBJheSuHb/3ku2TtE38SW93F2/+77vslz3uiUH4bwCU9LxKKdEGA61MvuSvr9tbxaU+MBM&#10;zVowoqRH4el6dX217GwhJtBAWwtHEMT4orMlbUKwRZZ53gjN/AisMFiU4DQLeHX7rHasQ3TdZpM8&#10;n2cduNo64MJ7zG5ORbpK+FIKHl6k9CKQtqTILaTTpbOKZ7ZasmLvmG0UP9Ngf2ChmTI49AK1YYGR&#10;D6d+QWnFHXiQYcRBZyCl4iJpQDXj/IeaXcOsSFrQHG8vNvn/g+XPh1dHVI27G1NimMYdpbEE72hO&#10;Z32BPTuLXaG/hx4bh7zHZNTcS6fjF9UQrKPNx4u1og+Ex58m07v5Aksca9P57WyWvM++/rbOhwcB&#10;msSgpA5XlxxlhycfkAm2Di1xmIGtatuYjxRPVGIU+qpPemYDzQrqI7JvHw36Ft/AELghqM7BgIZe&#10;p3nndxGX+f2eZn693tUnAAAA//8DAFBLAwQUAAYACAAAACEAQKq/j98AAAALAQAADwAAAGRycy9k&#10;b3ducmV2LnhtbEyPPU/DMBCGdyT+g3VIbNSuqSIS4lQVggkJkYaB0YndxGp8DrHbhn/PMcF2r+7R&#10;+1FuFz+ys52jC6hgvRLALHbBOOwVfDQvdw/AYtJo9BjQKvi2EbbV9VWpCxMuWNvzPvWMTDAWWsGQ&#10;0lRwHrvBeh1XYbJIv0OYvU4k556bWV/I3I9cCpFxrx1SwqAn+zTY7rg/eQW7T6yf3ddb+14fatc0&#10;ucDX7KjU7c2yewSW7JL+YPitT9Whok5tOKGJbCQtZUaoArnJaRQR9+t8A6ylQ0oBvCr5/w3VDwAA&#10;AP//AwBQSwECLQAUAAYACAAAACEAtoM4kv4AAADhAQAAEwAAAAAAAAAAAAAAAAAAAAAAW0NvbnRl&#10;bnRfVHlwZXNdLnhtbFBLAQItABQABgAIAAAAIQA4/SH/1gAAAJQBAAALAAAAAAAAAAAAAAAAAC8B&#10;AABfcmVscy8ucmVsc1BLAQItABQABgAIAAAAIQDkENy+hQEAAAUDAAAOAAAAAAAAAAAAAAAAAC4C&#10;AABkcnMvZTJvRG9jLnhtbFBLAQItABQABgAIAAAAIQBAqr+P3wAAAAsBAAAPAAAAAAAAAAAAAAAA&#10;AN8DAABkcnMvZG93bnJldi54bWxQSwUGAAAAAAQABADzAAAA6wQAAAAA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</w:pPr>
                      <w:r>
                        <w:rPr>
                          <w:rStyle w:val="a9"/>
                        </w:rPr>
                        <w:t>Происхождение обобщенной трудовой функции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4DE6D46C" wp14:editId="2B70152B">
                <wp:simplePos x="0" y="0"/>
                <wp:positionH relativeFrom="page">
                  <wp:posOffset>4862830</wp:posOffset>
                </wp:positionH>
                <wp:positionV relativeFrom="margin">
                  <wp:posOffset>2044700</wp:posOffset>
                </wp:positionV>
                <wp:extent cx="591185" cy="31369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313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rStyle w:val="a9"/>
                              </w:rPr>
                              <w:t>Код оригинала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DE6D46C" id="Shape 13" o:spid="_x0000_s1032" type="#_x0000_t202" style="position:absolute;margin-left:382.9pt;margin-top:161pt;width:46.55pt;height:24.7pt;z-index: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wyhQEAAAQDAAAOAAAAZHJzL2Uyb0RvYy54bWysUlFrwjAQfh/sP4S8z7aK4opVGOIYjG3g&#10;9gNimthAkwtJZuu/3yVaHdvb2Et6ubt+933fZbHqdUsOwnkFpqLFKKdEGA61MvuKfrxv7uaU+MBM&#10;zVowoqJH4elqeXuz6GwpxtBAWwtHEMT4srMVbUKwZZZ53gjN/AisMFiU4DQLeHX7rHasQ3TdZuM8&#10;n2UduNo64MJ7zK5PRbpM+FIKHl6l9CKQtqLILaTTpXMXz2y5YOXeMdsofqbB/sBCM2Vw6AVqzQIj&#10;n079gtKKO/Agw4iDzkBKxUXSgGqK/IeabcOsSFrQHG8vNvn/g+UvhzdHVI27m1BimMYdpbEE72hO&#10;Z32JPVuLXaF/gB4bh7zHZNTcS6fjF9UQrKPNx4u1og+EY3J6XxTzKSUcS5NiMrtP1mfXn63z4VGA&#10;JjGoqMPNJUPZ4dkHJIKtQ0ucZWCj2jbmI8MTkxiFftcnObOB5Q7qI5JvnwzaFp/AELgh2J2DAQ2t&#10;TvPOzyLu8vs9zbw+3uUXAAAA//8DAFBLAwQUAAYACAAAACEA4RUIpOEAAAALAQAADwAAAGRycy9k&#10;b3ducmV2LnhtbEyPQU+DQBCF7yb+h82YeLNL0VKKLE1j9GRipHjwuLBTIGVnkd22+O8dT3p8817e&#10;fC/fznYQZ5x870jBchGBQGqc6alV8FG93KUgfNBk9OAIFXyjh21xfZXrzLgLlXjeh1ZwCflMK+hC&#10;GDMpfdOh1X7hRiT2Dm6yOrCcWmkmfeFyO8g4ihJpdU/8odMjPnXYHPcnq2D3SeVz//VWv5eHsq+q&#10;TUSvyVGp25t59wgi4Bz+wvCLz+hQMFPtTmS8GBSskxWjBwX3ccyjOJGu0g2Imi/r5QPIIpf/NxQ/&#10;AAAA//8DAFBLAQItABQABgAIAAAAIQC2gziS/gAAAOEBAAATAAAAAAAAAAAAAAAAAAAAAABbQ29u&#10;dGVudF9UeXBlc10ueG1sUEsBAi0AFAAGAAgAAAAhADj9If/WAAAAlAEAAAsAAAAAAAAAAAAAAAAA&#10;LwEAAF9yZWxzLy5yZWxzUEsBAi0AFAAGAAgAAAAhAOIpTDKFAQAABAMAAA4AAAAAAAAAAAAAAAAA&#10;LgIAAGRycy9lMm9Eb2MueG1sUEsBAi0AFAAGAAgAAAAhAOEVCKThAAAACwEAAA8AAAAAAAAAAAAA&#10;AAAA3wMAAGRycy9kb3ducmV2LnhtbFBLBQYAAAAABAAEAPMAAADtBAAAAAA=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  <w:jc w:val="center"/>
                      </w:pPr>
                      <w:r>
                        <w:rPr>
                          <w:rStyle w:val="a9"/>
                        </w:rPr>
                        <w:t>Код оригинала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  <w:gridCol w:w="754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544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образованию и обучению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Высшее образование - бакалавриат или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Высшее образование (непрофильное) - бакалавриат и дополнительное профессиональное образование - программы профессиональной переподготовки в области охраны труда или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Среднее профессиональное образование - программы подготовки специалистов среднего звена и дополнительное профессиональное образование в области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опыту практической работы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 менее трех лет в области охраны труда при наличии среднего профессионального образования для специалиста по охране труда Для занятия должности главный (ведущий) специалист по охране труд</w:t>
            </w:r>
            <w:r>
              <w:rPr>
                <w:rStyle w:val="a7"/>
                <w:shd w:val="clear" w:color="auto" w:fill="80FFFF"/>
              </w:rPr>
              <w:t>а</w:t>
            </w:r>
            <w:r>
              <w:rPr>
                <w:rStyle w:val="a7"/>
              </w:rPr>
              <w:t>- не менее трех лет в области охраны труда при наличии высшего образования или не менее четырех лет в области охраны труда при наличии среднего профессионального образования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Особые условия допуска к работе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137" w:lineRule="auto"/>
              <w:ind w:left="3860" w:hanging="3860"/>
            </w:pPr>
            <w:r>
              <w:rPr>
                <w:rStyle w:val="a7"/>
              </w:rPr>
              <w:t xml:space="preserve">Обучение по охране труда и проверка знаний требований охраны </w:t>
            </w:r>
            <w:r>
              <w:rPr>
                <w:rStyle w:val="a7"/>
                <w:shd w:val="clear" w:color="auto" w:fill="80FFFF"/>
              </w:rPr>
              <w:t>з</w:t>
            </w:r>
          </w:p>
          <w:p w:rsidR="00065616" w:rsidRDefault="00065616" w:rsidP="00F04381">
            <w:pPr>
              <w:pStyle w:val="a8"/>
              <w:spacing w:line="180" w:lineRule="auto"/>
            </w:pPr>
            <w:r>
              <w:rPr>
                <w:rStyle w:val="a7"/>
              </w:rPr>
              <w:t>труда не реже одного раза в три года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sz w:val="24"/>
          <w:szCs w:val="24"/>
        </w:rPr>
        <w:t>Дополнительные характеристики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9"/>
        <w:gridCol w:w="2021"/>
        <w:gridCol w:w="504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240"/>
            </w:pPr>
            <w:r>
              <w:rPr>
                <w:rStyle w:val="a7"/>
              </w:rPr>
              <w:t>Наименование документа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Наименование базовой группы, должности (профессии) или специальности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ОКЗ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2149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Специалисты в области техники, не входящие в другие группы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ЕКС</w:t>
            </w:r>
            <w:r>
              <w:rPr>
                <w:rStyle w:val="a7"/>
                <w:vertAlign w:val="superscript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-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Специалист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ОКПДТР</w:t>
            </w:r>
            <w:r>
              <w:rPr>
                <w:rStyle w:val="a7"/>
                <w:vertAlign w:val="superscript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22659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Инженер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ОКСО</w:t>
            </w:r>
            <w:r>
              <w:rPr>
                <w:rStyle w:val="a7"/>
                <w:vertAlign w:val="superscript"/>
              </w:rPr>
              <w:t>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2.20.03.01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Техносферная безопасность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lastRenderedPageBreak/>
        <w:t>3.1.1.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4"/>
        <w:gridCol w:w="4426"/>
        <w:gridCol w:w="686"/>
        <w:gridCol w:w="1190"/>
        <w:gridCol w:w="1555"/>
        <w:gridCol w:w="715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Нормативное обеспечение безопасных условий и охраны труда</w:t>
            </w:r>
          </w:p>
        </w:tc>
        <w:tc>
          <w:tcPr>
            <w:tcW w:w="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А/</w:t>
            </w:r>
            <w:r>
              <w:rPr>
                <w:rStyle w:val="a7"/>
                <w:shd w:val="clear" w:color="auto" w:fill="80FFFF"/>
              </w:rPr>
              <w:t>01</w:t>
            </w:r>
            <w:r>
              <w:rPr>
                <w:rStyle w:val="a7"/>
              </w:rPr>
              <w:t>.6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7"/>
        <w:gridCol w:w="1651"/>
        <w:gridCol w:w="2261"/>
        <w:gridCol w:w="1306"/>
        <w:gridCol w:w="2544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357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X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2357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 оригинала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Разработка, согласование и актуализация проектов локальных нормативных актов, содержащих требования по обеспечению безопасных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предложений по вопросам охраны и условий труда для включения в разделы коллективного договора, соглашения по охране труда и трудовые договоры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Обсуждение с представительными органами работников вопросов реализации разделов коллективного договора, связанных с вопросами охраны и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 реализации разделов коллективного договора, связанных с вопросами охраны и условий труда, подготовка информации и предложений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Осуществлять мониторинг законодательства Российской Федерации и передового опыта в области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Разрабатывать проекты локальных нормативных актов с соблюдением государственных нормативных требований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Использовать системы электронного документооборота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Пользоваться цифровыми платформами, справочными правовыми системами, базами данных в области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Использовать прикладные компьютерные программы для формирования проектов локальных нормативных актов, оформления отчетов, создания баз данных и электронных таблиц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694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2011"/>
                <w:tab w:val="left" w:pos="4085"/>
                <w:tab w:val="left" w:pos="6494"/>
              </w:tabs>
              <w:jc w:val="both"/>
            </w:pPr>
            <w:r>
              <w:rPr>
                <w:rStyle w:val="a7"/>
              </w:rPr>
              <w:t>Требования трудового законодательства Российской Федерации и законодательства Российской Федерации в области охраны труда, в том числе о техническом регулировании, о промышленной, пожарной, транспортной,</w:t>
            </w:r>
            <w:r>
              <w:rPr>
                <w:rStyle w:val="a7"/>
              </w:rPr>
              <w:tab/>
              <w:t>радиационной,</w:t>
            </w:r>
            <w:r>
              <w:rPr>
                <w:rStyle w:val="a7"/>
              </w:rPr>
              <w:tab/>
              <w:t>конструкционной,</w:t>
            </w:r>
            <w:r>
              <w:rPr>
                <w:rStyle w:val="a7"/>
              </w:rPr>
              <w:tab/>
              <w:t>химической,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биологической безопасности, о санитарно-эпидемиологическом благополучии населения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Правила, процедуры, критерии и нормативы, установленные государственными нормативными требованиями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Локальные нормативные акты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Национальные, межгосударственные и международные стандарты, регламентирующие систему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Основы технологических процессов, работы машин, устройств и оборудования, применяемые сырье и материалы с учетом специфики деятельности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Внутренний документооборот, порядок работы с базами данных и электронными архивами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Прикладные программы для локальных сетей и информационно</w:t>
            </w:r>
            <w:r>
              <w:rPr>
                <w:rStyle w:val="a7"/>
              </w:rPr>
              <w:softHyphen/>
              <w:t>телекоммуникационной сети «Интернет», инструменты для проведения вебинаров и видеоконференций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5035"/>
      </w:pPr>
      <w:r>
        <w:rPr>
          <w:rStyle w:val="a9"/>
        </w:rPr>
        <w:lastRenderedPageBreak/>
        <w:t>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Нормативные правовые акты, регулирующие работу со служебной информацией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оформления, согласования, утверждения, хранения и учета локальной документации, составления номенклатуры дел, в том числе в электронной форме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3.1.2.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4987"/>
        <w:gridCol w:w="557"/>
        <w:gridCol w:w="970"/>
        <w:gridCol w:w="1488"/>
        <w:gridCol w:w="70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406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Организация подготовки работников в области охраны труда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А/02.6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1757"/>
        <w:gridCol w:w="2318"/>
        <w:gridCol w:w="1339"/>
        <w:gridCol w:w="246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237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X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</w:tbl>
    <w:p w:rsidR="00065616" w:rsidRDefault="00065616" w:rsidP="00065616">
      <w:pPr>
        <w:pStyle w:val="aa"/>
        <w:ind w:left="6523"/>
      </w:pPr>
      <w:r>
        <w:rPr>
          <w:rStyle w:val="a9"/>
        </w:rPr>
        <w:t>Код Регистрационный номер оригинала профессионального стандарта</w:t>
      </w:r>
    </w:p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Выявление потребностей в обучении по охране труда, оказанию первой помощи пострадавшим с учетом требований соответствующих нормативных правовых актов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проекта технического задания для заключения контрактов с образовательными организациями на проведение обучения руководителей и специалистов по вопросам охраны труда, проверки знания требований охраны труда с использованием электронных шаблонов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Контроль за проведением обучения работников безопасным методам и приемам выполнения работ, инструктажей по охране труда и стажировок в соответствии с нормативными требованиями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Оказание методической помощи руководителям структурных подразделений в разработке программ обучения, инструктажей, стажировок и инструкций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проведения периодического обучения работников рабочих профессий оказанию первой помощи пострадавшим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Проведение вводного инструктажа по охране труда, координация проведения инструктажей по охране труда на рабочем месте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Определять аккредитованные организации, оказывающие услуги в области охраны труда и имеющие полномочия на проведение обучения работодателей и работников по вопросам охраны труда, с использованием единой общероссийской справочно-информационной системы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Проводить вводный инструктаж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Консультировать работников по вопросам применения безопасных методов и приемов выполнения работ, подготовки инструкций по охране труда и проведения инструктажей, стажировок на рабочем месте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Формировать отчетные документы о проведении инструктажей, обучения, стажировок, результатах контроля за состоянием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Выявлять потребность в обучении работников по вопросам охраны труда, оказания первой помощи пострадавшим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и систематизировать данные о работниках, прошедших обучение по охране труда и проверку знания требований охраны труда,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5030"/>
      </w:pPr>
      <w:r>
        <w:rPr>
          <w:rStyle w:val="a9"/>
        </w:rPr>
        <w:lastRenderedPageBreak/>
        <w:t>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приемов оказания первой помощи пострадавшим, в электронном виде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Разрабатывать информационные и методические материалы для подготовки инструкций по охране труда, оказанию первой помощи пострадавшим, программы обучения работников безопасным методам и приемам выполнения работ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Требования к порядку обучения по охране труда и проверки знаний требований охраны труда, приемов оказания первой помощи пострадавшим, установленные нормативными правовыми актами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Информация о технологиях, формах, средствах и методах проведения обучения по охране труда, инструктажей и проверки знаний требований охраны труда, в том числе с применением системы цифровизации (электронных цифровых подписей)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Требования охраны труда, установленные правилами и инструкциями к технологическим процессам, машинам и приспособлениям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работы с электронными базами данных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финансирования мероприятий по улучшению условий и охраны труда, методы планирования расходов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Нормативные правовые акты, регулирующие работу со служебной информацией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Система учета и хранения, в том числе в электронном виде, результатов обучения по охране труда и проверки знаний требований охраны труда, приемов первой помощи пострадавшим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3.1.3.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4992"/>
        <w:gridCol w:w="552"/>
        <w:gridCol w:w="970"/>
        <w:gridCol w:w="1488"/>
        <w:gridCol w:w="70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1406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Сбор, обработка и передача информации по вопросам условий и охраны труда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А/</w:t>
            </w:r>
            <w:r>
              <w:rPr>
                <w:rStyle w:val="a7"/>
                <w:shd w:val="clear" w:color="auto" w:fill="80FFFF"/>
              </w:rPr>
              <w:t>0</w:t>
            </w:r>
            <w:r>
              <w:rPr>
                <w:rStyle w:val="a7"/>
              </w:rPr>
              <w:t>3.6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</w:tbl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1762"/>
        <w:gridCol w:w="2314"/>
        <w:gridCol w:w="1339"/>
        <w:gridCol w:w="246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32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 X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</w:tbl>
    <w:p w:rsidR="00065616" w:rsidRDefault="00065616" w:rsidP="00065616">
      <w:pPr>
        <w:pStyle w:val="aa"/>
        <w:ind w:left="6514"/>
      </w:pPr>
      <w:r>
        <w:rPr>
          <w:rStyle w:val="a9"/>
        </w:rPr>
        <w:t>Код Регистрационный номер оригинала профессионального стандарта</w:t>
      </w:r>
    </w:p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0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Информирование работников об условиях и охране труда на рабочих местах, о риске повреждения здоровья, о предоставляемых гарантиях и компенсациях, применяемых средствах индивидуальной защиты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Сбор, систематизация информации и предложений от работников, представителей работников структурных подразделений организации по вопросам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информации и документов, представляемых органам исполнительной власти, органам профсоюзного контроля, необходимых для осуществления ими своих полномочий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сбора и обработки и интеграции в соответствующие цифровые платформы информации, характеризующей состояние условий и охраны труда у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сбора информации об обеспеченности работников полагающимися им средствами индивидуальной защиты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Формирование документов статистической отчетности, внутреннего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5040"/>
      </w:pPr>
      <w:r>
        <w:rPr>
          <w:rStyle w:val="a9"/>
        </w:rPr>
        <w:lastRenderedPageBreak/>
        <w:t>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документооборота, содержащих информацию по вопросам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Определять порядок реализации мероприятий, обеспечивающих функционирование системы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Контролировать своевременность, полноту выдачи работникам средств индивидуальной защиты и правильность их применения работниками в соответствии с правилами обеспечения работников специальной одеждой, специальной обувью и другими средствами индивидуальной защиты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694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Консультировать работников о порядке бесплатной выдачи им по установленным нормам молока или равноценных пищевых продуктов, компенсационных выплат, санитарно-бытовом обслуживании и медицинских осмотрах, о порядке и условиях предоставления льгот и компенсаций работникам, занятым на работах с вредными и (или) опасными условиями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Использовать в работе данные мониторинга условий и охраны труда на рабочих местах, риска повреждения здоровья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Подготавливать предложения по корректировке локальных нормативных актов на основе результатов контроля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Оформлять документацию и вести служебную переписку в соответствии с требованиями, утвержденными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Организовывать размещение в доступных местах наглядных пособий и современных технических средств по вопросам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доведения информации по вопросам условий и охраны труда до заинтересованных лиц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Состав информации и порядок функционирования единой общероссийской справочно-информационной системы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Полномочия трудового коллектива в решении вопросов охраны труда и полномочия органов исполнительной власти по мониторингу и контролю состояния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взаимодействия с государственными органами и структурами, которые в установленном порядке вправе требовать от работодателей предоставления сведений по вопросам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Состав и порядок оформления отчетной (статистической) документации по вопросам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работы с базами данных, с электронными архивами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3.1.4.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4848"/>
        <w:gridCol w:w="557"/>
        <w:gridCol w:w="1109"/>
        <w:gridCol w:w="1483"/>
        <w:gridCol w:w="71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Организация и проведение мероприятий, направленных на снижение уровней профессиональных рисков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А/04.6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1843"/>
        <w:gridCol w:w="2314"/>
        <w:gridCol w:w="1339"/>
        <w:gridCol w:w="246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2237" w:type="dxa"/>
            <w:vMerge w:val="restart"/>
            <w:shd w:val="clear" w:color="auto" w:fill="auto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1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 X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2237" w:type="dxa"/>
            <w:vMerge/>
            <w:shd w:val="clear" w:color="auto" w:fill="auto"/>
          </w:tcPr>
          <w:p w:rsidR="00065616" w:rsidRDefault="00065616" w:rsidP="00F04381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 оригинала</w:t>
            </w:r>
          </w:p>
        </w:tc>
        <w:tc>
          <w:tcPr>
            <w:tcW w:w="2467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Определение применимых в организации методов оценки вредных и (или) опасных производственных факторов, опасностей, профессиональных рисков на рабочих местах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5040"/>
      </w:pPr>
      <w:r>
        <w:rPr>
          <w:rStyle w:val="a9"/>
        </w:rPr>
        <w:lastRenderedPageBreak/>
        <w:t>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1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123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Выявление, анализ и оценка профессиональных рисков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Разработка предложений по обеспечению безопасных условий и охраны труда, управлению профессиональными рисками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Разработка предложений по повышению мотивации работников к безопасному труду и их заинтересованности в улучшении условий труда, по вовлечению их в решение вопросов, связанных с охраной труда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предложений по обеспечению режима труда и отдыха работников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 документов по приемке и вводу в эксплуатацию производственных объектов, проверка соответствия вводимых в эксплуатацию производственных объектов государственным нормативным требованиям охраны труда и подготовка предложений работодателю</w:t>
            </w:r>
          </w:p>
          <w:p w:rsidR="00065616" w:rsidRDefault="00065616" w:rsidP="00F04381">
            <w:pPr>
              <w:pStyle w:val="a8"/>
              <w:tabs>
                <w:tab w:val="left" w:pos="3504"/>
                <w:tab w:val="left" w:pos="6010"/>
              </w:tabs>
              <w:jc w:val="both"/>
            </w:pPr>
            <w:r>
              <w:rPr>
                <w:rStyle w:val="a7"/>
              </w:rPr>
              <w:t>Контроль проведения обязательных медицинских осмотров (освидетельствований),</w:t>
            </w:r>
            <w:r>
              <w:rPr>
                <w:rStyle w:val="a7"/>
              </w:rPr>
              <w:tab/>
              <w:t>обязательных</w:t>
            </w:r>
            <w:r>
              <w:rPr>
                <w:rStyle w:val="a7"/>
              </w:rPr>
              <w:tab/>
              <w:t>психиатрических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освидетельствований работников организации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Контроль обеспечения работников средствами индивидуальной и коллективной защиты, а также их хранения, оценки состояния и исправности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предложений в план мероприятий по предупреждению производственного травматизма и профзаболеваний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предложений по лечебно-профилактическому обслуживанию и поддержанию требований по санитарно-бытовому обслуживанию работников в соответствии с установленными нормами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Контроль наличия средств оказания первой помощи пострадавшим Контроль организации уголков и (или) кабинетов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126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Применять методы оценки вредных и (или) опасных производственных факторов, опасностей, профессиональных рисков на рабочих местах Координировать проведение производственного контроля условий труда, специальной оценки условий труда, анализировать результаты Обосновывать приоритетность мероприятий по улучшению условий и охраны труда с точки зрения их эффективности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Разрабатывать меры управления рисками на основе анализа принимаемых мер и возможности дальнейшего снижения уровней профессиональных рисков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Формировать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 Оценивать санитарно-бытовое обслуживание работников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Подготавливать список контингента работников, подлежащих прохождению предварительных и периодических медицинских осмотров Оформлять необходимую документацию для заключения договора с медицинскими учреждениями на проведение медицинских осмотров и освидетельствований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Источники и характеристики вредных и (или) опасных факторов производственной среды и трудового процесса, их классификация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Методы идентификации потенциально вредных и (или) опасных производственных факторов и порядок оценки профессиональных рисков Порядок проведения предварительных при поступлении на работу, периодических и внеочередных медицинских осмотров работников, иных медицинских осмотров и освидетельствований работников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Перечень мероприятий по улучшению условий и охраны труда и снижению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4997"/>
      </w:pPr>
      <w:r>
        <w:rPr>
          <w:rStyle w:val="a9"/>
        </w:rPr>
        <w:lastRenderedPageBreak/>
        <w:t>10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уровней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Требования санитарно-гигиенического законодательства Российской Федерации с учетом специфики деятельности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и условия предоставления льгот и компенсаций работникам, занятым на работах с вредными и (или) опасными условиями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Методы мотивации и стимулирования работников к безопасному труду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Основные требования нормативных правовых актов к зданиям, сооружениям, помещениям, машинам, установкам, производственным процессам в части обеспечения безопасных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разработки мероприятий по охране труда в составе проектной и технологической документации производственного назначения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применения и основные характеристики средств коллективной и индивидуальной защиты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3.1.5.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7"/>
        <w:gridCol w:w="566"/>
        <w:gridCol w:w="1882"/>
        <w:gridCol w:w="2126"/>
        <w:gridCol w:w="187"/>
        <w:gridCol w:w="504"/>
        <w:gridCol w:w="835"/>
        <w:gridCol w:w="274"/>
        <w:gridCol w:w="1488"/>
        <w:gridCol w:w="70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5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Содействие обеспечению функционирования системы управления охраной труда</w:t>
            </w:r>
          </w:p>
        </w:tc>
        <w:tc>
          <w:tcPr>
            <w:tcW w:w="69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А/05.6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37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691" w:type="dxa"/>
            <w:gridSpan w:val="2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2203" w:type="dxa"/>
            <w:gridSpan w:val="2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X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2203" w:type="dxa"/>
            <w:gridSpan w:val="2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0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tabs>
                <w:tab w:val="left" w:pos="1013"/>
              </w:tabs>
              <w:ind w:right="160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  <w:r>
              <w:rPr>
                <w:rStyle w:val="a7"/>
                <w:sz w:val="20"/>
                <w:szCs w:val="20"/>
              </w:rPr>
              <w:tab/>
              <w:t>Регистрационный номер</w:t>
            </w:r>
          </w:p>
          <w:p w:rsidR="00065616" w:rsidRDefault="00065616" w:rsidP="00F04381">
            <w:pPr>
              <w:pStyle w:val="a8"/>
              <w:tabs>
                <w:tab w:val="left" w:pos="1488"/>
              </w:tabs>
              <w:ind w:right="380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  <w:r>
              <w:rPr>
                <w:rStyle w:val="a7"/>
                <w:sz w:val="20"/>
                <w:szCs w:val="20"/>
              </w:rPr>
              <w:tab/>
              <w:t>профессионального</w:t>
            </w:r>
          </w:p>
          <w:p w:rsidR="00065616" w:rsidRDefault="00065616" w:rsidP="00F04381">
            <w:pPr>
              <w:pStyle w:val="a8"/>
              <w:ind w:right="800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2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и координация работ по охране труда в структурных подразделениях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20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Актуализация нормативных правовых актов, содержащих государственные нормативные требования охраны труда, в соответствии со спецификой деятельности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20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Систематизация нормативных правовых актов, содержащих государственные нормативные требования охраны труда, в соответствии со спецификой деятельности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20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Хранение нормативных правовых актов, содержащих государственные нормативные требования охраны труда, в соответствии со спецификой деятельности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406"/>
          <w:jc w:val="center"/>
        </w:trPr>
        <w:tc>
          <w:tcPr>
            <w:tcW w:w="22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Контролировать соблюдение требований охраны труда у работодателя, трудового законодательства Российской Федерации в области охраны труда, режимов труда и отдыха работников, указаний и предписаний органов государственной власти по результатам контрольно-надзорных мероприятий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20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Подготавливать предложения для включения в план (программу) мероприятий по улучшению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20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Контролировать подрядные работы по обеспечению безопасных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20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Разрабатывать локальный нормативный акт об организации работы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22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Осуществлять контроль за соблюдением работниками нормативных правовых актов об охране труда, условий коллективного договора и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1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соглашения по охране труда, локальных нормативных актов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Координировать разработку структурными подразделениями организации мероприятий по улучшению условий и охраны труда, контролировать их выполнение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Формировать план (программу) мероприятий, направленных на улучшение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Применять для осуществления контроля и процедур мониторинга электронный инструментарий, позволяющий выполнять передачу и обмен информацией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Осуществлять диалог и сотрудничество с работодателем, работниками и (или) их представителями, комитетом (комиссией) по охране труда, органами государственного управления, надзора и контроля с целью совершенствования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Выявлять причины несоблюдения требований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Документально оформлять результаты контрольных мероприятий, выдавать предписания лицам, допустившим нарушения требований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Виды надзора и контроля за безопасностью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Структура государственного надзора и контроля за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Права и обязанности представителей государственного контроля (надзора) за соблюдением требований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Обязанности работодателей при проведении государственного контроля (надзора) за соблюдением требований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Содержание корпоративной информационной системы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Вопросы осуществления общественного контроля за состоянием условий и охраны труда, принципы взаимодействия с органами общественного контроля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Виды ответственности за нарушение требований охраны труда и порядок привлечения к ответственности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Электронный документооборот в сфере контрольно-надзорных действий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Цифровые платформы сбора обязательной отчетной и статистической информации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Прикладные компьютерные программы для создания текстовых документов, электронных таблиц, порядок работы с ними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Документация, оформляемая при привлечении к ответственности за нарушения требований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оформления и подачи апелляций в случае привлечения к ответственности за нарушения требований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3.1.6. Трудовая функция</w:t>
      </w:r>
    </w:p>
    <w:p w:rsidR="00065616" w:rsidRDefault="00065616" w:rsidP="00065616">
      <w:pPr>
        <w:spacing w:after="21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6"/>
        <w:gridCol w:w="4435"/>
        <w:gridCol w:w="696"/>
        <w:gridCol w:w="1104"/>
        <w:gridCol w:w="1483"/>
        <w:gridCol w:w="71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536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Обеспечение контроля за состоянием условий и охраны труда на рабочих местах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А/06.6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7"/>
        <w:gridCol w:w="1877"/>
        <w:gridCol w:w="2318"/>
        <w:gridCol w:w="1344"/>
        <w:gridCol w:w="24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107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 X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</w:tbl>
    <w:p w:rsidR="00065616" w:rsidRDefault="00065616" w:rsidP="00065616">
      <w:pPr>
        <w:pStyle w:val="aa"/>
        <w:ind w:left="6509"/>
      </w:pPr>
      <w:r>
        <w:rPr>
          <w:rStyle w:val="a9"/>
        </w:rPr>
        <w:t>Код Регистрационный номер оригинала профессионального стандарта</w:t>
      </w:r>
    </w:p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5002"/>
      </w:pPr>
      <w:r>
        <w:rPr>
          <w:rStyle w:val="a9"/>
        </w:rPr>
        <w:lastRenderedPageBreak/>
        <w:t>12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Планирование проведения производственного контроля и специальной оценки условий труда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Организация работы комиссии по проведению специальной оценки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Координация работ по выявлению опасных и (или) вредных производственных факторов, воздействующих на работника на его рабочем месте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контроля за соблюдением методики проведения работ по специальной оценке условий труда, рассмотрение и анализ результатов ее проведения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документов, связанных с организацией и проведением специальной оценки условий труда и ее результатами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Информировать работников об условиях труда на их рабочих местах, уровнях профессиональных рисков, а также о предоставляемых им гарантиях, полагающихся компенсациях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Контроль исполнения перечня рекомендуемых мероприятий по улучшению условий труда, разработанного по результатам специальной оценки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Осуществлять сбор и анализ документов и информации об условиях труда, разрабатывать программы производственного контроля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Пользоваться цифровыми платформами и справочно-информационными системами по охране труда, учету результатов проведения специальной оценки условий труда, государственной аккредитации, стандартизации и статистике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Оформлять и подавать декларации соответствия условий труда государственным нормативным требованиям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Оформлять локальные нормативные акты об организации оценки и контроля условий труда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Факторы производственной среды и трудового процесса, основные вопросы гигиенической оценки и классификации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Перечень опасностей, параметры источников опасности рабочей среды и трудового процесса, необходимые для ранжирования негативных факторов и выработки защитных мер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Основные технологические процессы и режимы производства, оборудование, применяемое в организации, принципы его работы и правила эксплуатации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Правила и средства контроля соответствия технического состояния оборудования требованиям безопасности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Правовые и организационные основы порядка проведения производственного контроля и специальной оценки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3.1.7. Трудовая функция</w:t>
      </w:r>
    </w:p>
    <w:p w:rsidR="00065616" w:rsidRDefault="00065616" w:rsidP="00065616">
      <w:pPr>
        <w:spacing w:after="21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574"/>
        <w:gridCol w:w="691"/>
        <w:gridCol w:w="974"/>
        <w:gridCol w:w="1483"/>
        <w:gridCol w:w="71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1541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Обеспечение расследования и учета несчастных случаев на производстве и профессиональных заболеваний</w:t>
            </w: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А/07.6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6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8534"/>
      </w:pPr>
      <w:r>
        <w:rPr>
          <w:noProof/>
        </w:rPr>
        <w:lastRenderedPageBreak/>
        <mc:AlternateContent>
          <mc:Choice Requires="wps">
            <w:drawing>
              <wp:anchor distT="463550" distB="301625" distL="114300" distR="5487670" simplePos="0" relativeHeight="251663360" behindDoc="0" locked="0" layoutInCell="1" allowOverlap="1" wp14:anchorId="05E8D59C" wp14:editId="505783FC">
                <wp:simplePos x="0" y="0"/>
                <wp:positionH relativeFrom="page">
                  <wp:posOffset>773430</wp:posOffset>
                </wp:positionH>
                <wp:positionV relativeFrom="margin">
                  <wp:posOffset>461645</wp:posOffset>
                </wp:positionV>
                <wp:extent cx="1054735" cy="31686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3168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20"/>
                            </w:pPr>
                            <w:r>
                              <w:rPr>
                                <w:rStyle w:val="2"/>
                              </w:rPr>
                              <w:t>Происхождение трудовой функции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5E8D59C" id="Shape 15" o:spid="_x0000_s1033" type="#_x0000_t202" style="position:absolute;left:0;text-align:left;margin-left:60.9pt;margin-top:36.35pt;width:83.05pt;height:24.95pt;z-index:251663360;visibility:visible;mso-wrap-style:square;mso-wrap-distance-left:9pt;mso-wrap-distance-top:36.5pt;mso-wrap-distance-right:432.1pt;mso-wrap-distance-bottom:23.7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Mg8hQEAAAUDAAAOAAAAZHJzL2Uyb0RvYy54bWysUstqwzAQvBf6D0L3xk7SPDBxAiWkFEpb&#10;SPsBiizFAksrJDV2/r4rJU5Keyu9yKvd9ezMrBarTjfkIJxXYEo6HOSUCMOhUmZf0o/3zd2cEh+Y&#10;qVgDRpT0KDxdLW9vFq0txAhqaCrhCIIYX7S2pHUItsgyz2uhmR+AFQaLEpxmAa9un1WOtYium2yU&#10;59OsBVdZB1x4j9n1qUiXCV9KwcOrlF4E0pQUuYV0unTu4pktF6zYO2Zrxc802B9YaKYMDr1ArVlg&#10;5NOpX1BacQceZBhw0BlIqbhIGlDNMP+hZlszK5IWNMfbi03+/2D5y+HNEVXh7iaUGKZxR2kswTua&#10;01pfYM/WYlfoHqDDxj7vMRk1d9Lp+EU1BOto8/FiregC4fGnfHI/G+MIjrXxcDqfJvjs+rd1PjwK&#10;0CQGJXW4uuQoOzz7gEywtW+JwwxsVNPEfKR4ohKj0O26pGfW09xBdUT2zZNB3+Ib6APXB7tz0KOh&#10;12ne+V3EZX6/p5nX17v8AgAA//8DAFBLAwQUAAYACAAAACEA+WYSrN4AAAAKAQAADwAAAGRycy9k&#10;b3ducmV2LnhtbEyPMW+DMBSE90r5D9aL1K0x8QAJxURR1U6VqhIydDTYASv4mWInof++L1M7nu50&#10;912xm93ArmYK1qOE9SoBZrD12mIn4Vi/PW2AhahQq8GjkfBjAuzKxUOhcu1vWJnrIXaMSjDkSkIf&#10;45hzHtreOBVWfjRI3slPTkWSU8f1pG5U7gYukiTlTlmkhV6N5qU37flwcRL2X1i92u+P5rM6Vbau&#10;twm+p2cpH5fz/hlYNHP8C8Mdn9ChJKbGX1AHNpAWa0KPEjKRAaOA2GRbYM3dESnwsuD/L5S/AAAA&#10;//8DAFBLAQItABQABgAIAAAAIQC2gziS/gAAAOEBAAATAAAAAAAAAAAAAAAAAAAAAABbQ29udGVu&#10;dF9UeXBlc10ueG1sUEsBAi0AFAAGAAgAAAAhADj9If/WAAAAlAEAAAsAAAAAAAAAAAAAAAAALwEA&#10;AF9yZWxzLy5yZWxzUEsBAi0AFAAGAAgAAAAhAI0syDyFAQAABQMAAA4AAAAAAAAAAAAAAAAALgIA&#10;AGRycy9lMm9Eb2MueG1sUEsBAi0AFAAGAAgAAAAhAPlmEqzeAAAACgEAAA8AAAAAAAAAAAAAAAAA&#10;3wMAAGRycy9kb3ducmV2LnhtbFBLBQYAAAAABAAEAPMAAADqBAAAAAA=&#10;" filled="f" stroked="f">
                <v:textbox inset="0,0,0,0">
                  <w:txbxContent>
                    <w:p w:rsidR="00065616" w:rsidRDefault="00065616" w:rsidP="00065616">
                      <w:pPr>
                        <w:pStyle w:val="20"/>
                      </w:pPr>
                      <w:r>
                        <w:rPr>
                          <w:rStyle w:val="2"/>
                        </w:rPr>
                        <w:t>Происхождение трудовой функции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48310" distB="311150" distL="1531620" distR="114300" simplePos="0" relativeHeight="251664384" behindDoc="0" locked="0" layoutInCell="1" allowOverlap="1" wp14:anchorId="486F2ADF" wp14:editId="6BCC7C0F">
                <wp:simplePos x="0" y="0"/>
                <wp:positionH relativeFrom="page">
                  <wp:posOffset>2190750</wp:posOffset>
                </wp:positionH>
                <wp:positionV relativeFrom="margin">
                  <wp:posOffset>446405</wp:posOffset>
                </wp:positionV>
                <wp:extent cx="5010785" cy="323215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785" cy="323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-1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66"/>
                              <w:gridCol w:w="2314"/>
                              <w:gridCol w:w="1339"/>
                              <w:gridCol w:w="2472"/>
                            </w:tblGrid>
                            <w:tr w:rsidR="0006561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509"/>
                                <w:tblHeader/>
                              </w:trPr>
                              <w:tc>
                                <w:tcPr>
                                  <w:tcW w:w="17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5616" w:rsidRDefault="00065616">
                                  <w:pPr>
                                    <w:pStyle w:val="a8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 xml:space="preserve">Оригинал </w:t>
                                  </w: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  <w:shd w:val="clear" w:color="auto" w:fill="80FFFF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065616" w:rsidRDefault="00065616">
                                  <w:pPr>
                                    <w:pStyle w:val="a8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>Заимствовано из оригинала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065616" w:rsidRDefault="0006561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065616" w:rsidRDefault="0006561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5616" w:rsidRDefault="00065616" w:rsidP="00065616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86F2ADF" id="Shape 17" o:spid="_x0000_s1034" type="#_x0000_t202" style="position:absolute;left:0;text-align:left;margin-left:172.5pt;margin-top:35.15pt;width:394.55pt;height:25.45pt;z-index:251664384;visibility:visible;mso-wrap-style:square;mso-wrap-distance-left:120.6pt;mso-wrap-distance-top:35.3pt;mso-wrap-distance-right:9pt;mso-wrap-distance-bottom:24.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HrhAEAAAUDAAAOAAAAZHJzL2Uyb0RvYy54bWysUlFrwjAQfh/sP4S8z2rFKcUqDHEMxjZw&#10;+wFpmthAkwtJZuu/3yVaHdvb2Et6ubt+933fZbnudUsOwnkFpqST0ZgSYTjUyuxL+vG+vVtQ4gMz&#10;NWvBiJIehafr1e3NsrOFyKGBthaOIIjxRWdL2oRgiyzzvBGa+RFYYbAowWkW8Or2We1Yh+i6zfLx&#10;+D7rwNXWARfeY3ZzKtJVwpdS8PAqpReBtCVFbiGdLp1VPLPVkhV7x2yj+JkG+wMLzZTBoReoDQuM&#10;fDr1C0or7sCDDCMOOgMpFRdJA6qZjH+o2TXMiqQFzfH2YpP/P1j+cnhzRNW4uzklhmncURpL8I7m&#10;dNYX2LOz2BX6B+ixcch7TEbNvXQ6flENwTrafLxYK/pAOCZnqG6+mFHCsTbNp/lkFmGy69/W+fAo&#10;QJMYlNTh6pKj7PDsw6l1aInDDGxV28Z8pHiiEqPQV33SsxhoVlAfkX37ZNC3+AaGwA1BdQ4GNPQ6&#10;UTu/i7jM7/c08/p6V18AAAD//wMAUEsDBBQABgAIAAAAIQCiBJbs4QAAAAsBAAAPAAAAZHJzL2Rv&#10;d25yZXYueG1sTI/BTsMwEETvSPyDtUjcqJ2kFAhxqgrBCQk1DQeOTrxNrMbrELtt+HvcE9xmNaPZ&#10;N8V6tgM74eSNIwnJQgBDap021En4rN/uHoH5oEirwRFK+EEP6/L6qlC5dmeq8LQLHYsl5HMloQ9h&#10;zDn3bY9W+YUbkaK3d5NVIZ5Tx/WkzrHcDjwVYsWtMhQ/9GrElx7bw+5oJWy+qHo13x/NttpXpq6f&#10;BL2vDlLe3sybZ2AB5/AXhgt+RIcyMjXuSNqzQUK2vI9bgoQHkQG7BJJsmQBrokqTFHhZ8P8byl8A&#10;AAD//wMAUEsBAi0AFAAGAAgAAAAhALaDOJL+AAAA4QEAABMAAAAAAAAAAAAAAAAAAAAAAFtDb250&#10;ZW50X1R5cGVzXS54bWxQSwECLQAUAAYACAAAACEAOP0h/9YAAACUAQAACwAAAAAAAAAAAAAAAAAv&#10;AQAAX3JlbHMvLnJlbHNQSwECLQAUAAYACAAAACEADMmh64QBAAAFAwAADgAAAAAAAAAAAAAAAAAu&#10;AgAAZHJzL2Uyb0RvYy54bWxQSwECLQAUAAYACAAAACEAogSW7OEAAAALAQAADwAAAAAAAAAAAAAA&#10;AADeAwAAZHJzL2Rvd25yZXYueG1sUEsFBgAAAAAEAAQA8wAAAOw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-1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66"/>
                        <w:gridCol w:w="2314"/>
                        <w:gridCol w:w="1339"/>
                        <w:gridCol w:w="2472"/>
                      </w:tblGrid>
                      <w:tr w:rsidR="0006561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509"/>
                          <w:tblHeader/>
                        </w:trPr>
                        <w:tc>
                          <w:tcPr>
                            <w:tcW w:w="17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65616" w:rsidRDefault="00065616">
                            <w:pPr>
                              <w:pStyle w:val="a8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 xml:space="preserve">Оригинал </w:t>
                            </w:r>
                            <w:r>
                              <w:rPr>
                                <w:rStyle w:val="a7"/>
                                <w:sz w:val="20"/>
                                <w:szCs w:val="20"/>
                                <w:shd w:val="clear" w:color="auto" w:fill="80FFFF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065616" w:rsidRDefault="00065616">
                            <w:pPr>
                              <w:pStyle w:val="a8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>Заимствовано из оригинала</w:t>
                            </w:r>
                          </w:p>
                        </w:tc>
                        <w:tc>
                          <w:tcPr>
                            <w:tcW w:w="133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065616" w:rsidRDefault="0006561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065616" w:rsidRDefault="0006561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065616" w:rsidRDefault="00065616" w:rsidP="00065616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1EC03D7E" wp14:editId="5003CFEE">
                <wp:simplePos x="0" y="0"/>
                <wp:positionH relativeFrom="page">
                  <wp:posOffset>3891280</wp:posOffset>
                </wp:positionH>
                <wp:positionV relativeFrom="margin">
                  <wp:posOffset>-1905</wp:posOffset>
                </wp:positionV>
                <wp:extent cx="143510" cy="158750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rStyle w:val="a9"/>
                              </w:rPr>
                              <w:t>13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C03D7E" id="Shape 19" o:spid="_x0000_s1035" type="#_x0000_t202" style="position:absolute;left:0;text-align:left;margin-left:306.4pt;margin-top:-.15pt;width:11.3pt;height:12.5pt;z-index: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1m+gwEAAAQDAAAOAAAAZHJzL2Uyb0RvYy54bWysUsFOwzAMvSPxD1HurOtgMKq1k9A0hIQA&#10;afABWZqskZo4SsLa/T1Otm4IbohL6tju83vPmS963ZKdcF6BKWk+GlMiDIdamW1JP95XVzNKfGCm&#10;Zi0YUdK98HRRXV7MO1uICTTQ1sIRBDG+6GxJmxBskWWeN0IzPwIrDBYlOM0CXt02qx3rEF232WQ8&#10;vs06cLV1wIX3mF0eirRK+FIKHl6l9CKQtqTILaTTpXMTz6yas2LrmG0UP9Jgf2ChmTI49AS1ZIGR&#10;T6d+QWnFHXiQYcRBZyCl4iJpQDX5+IeadcOsSFrQHG9PNvn/g+UvuzdHVI27u6fEMI07SmMJ3tGc&#10;zvoCe9YWu0L/AD02DnmPyai5l07HL6ohWEeb9ydrRR8Ijz/dXE9zrHAs5dPZ3TRZn51/ts6HRwGa&#10;xKCkDjeXDGW7Zx+QCLYOLXGWgZVq25iPDA9MYhT6TZ/knNhvoN4j+fbJoG3xCQyBG4LNMRjQ0Oo0&#10;7/gs4i6/39PM8+OtvgAAAP//AwBQSwMEFAAGAAgAAAAhAOtqx8bfAAAACAEAAA8AAABkcnMvZG93&#10;bnJldi54bWxMj0FPg0AUhO8m/ofNM/HWLqUVW+TRNEZPJqYUDx4XeIVN2bfIblv8964nPU5mMvNN&#10;tp1MLy40Om0ZYTGPQBDXttHcInyUr7M1COcVN6q3TAjf5GCb395kKm3slQu6HHwrQgm7VCF03g+p&#10;lK7uyCg3twNx8I52NMoHObayGdU1lJtexlGUSKM0h4VODfTcUX06nA3C7pOLF/31Xu2LY6HLchPx&#10;W3JCvL+bdk8gPE3+Lwy/+AEd8sBU2TM3TvQIySIO6B5htgQR/GT5sAJRIcSrR5B5Jv8fyH8AAAD/&#10;/wMAUEsBAi0AFAAGAAgAAAAhALaDOJL+AAAA4QEAABMAAAAAAAAAAAAAAAAAAAAAAFtDb250ZW50&#10;X1R5cGVzXS54bWxQSwECLQAUAAYACAAAACEAOP0h/9YAAACUAQAACwAAAAAAAAAAAAAAAAAvAQAA&#10;X3JlbHMvLnJlbHNQSwECLQAUAAYACAAAACEAxVtZvoMBAAAEAwAADgAAAAAAAAAAAAAAAAAuAgAA&#10;ZHJzL2Uyb0RvYy54bWxQSwECLQAUAAYACAAAACEA62rHxt8AAAAIAQAADwAAAAAAAAAAAAAAAADd&#10;AwAAZHJzL2Rvd25yZXYueG1sUEsFBgAAAAAEAAQA8wAAAOkEAAAAAA==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  <w:jc w:val="center"/>
                      </w:pPr>
                      <w:r>
                        <w:rPr>
                          <w:rStyle w:val="a9"/>
                        </w:rPr>
                        <w:t>13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3D4CD067" wp14:editId="46E3CB52">
                <wp:simplePos x="0" y="0"/>
                <wp:positionH relativeFrom="page">
                  <wp:posOffset>5086350</wp:posOffset>
                </wp:positionH>
                <wp:positionV relativeFrom="margin">
                  <wp:posOffset>772795</wp:posOffset>
                </wp:positionV>
                <wp:extent cx="2011680" cy="170815"/>
                <wp:effectExtent l="0" t="0" r="0" b="0"/>
                <wp:wrapNone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</w:pPr>
                            <w:r>
                              <w:rPr>
                                <w:rStyle w:val="a9"/>
                              </w:rPr>
                              <w:t>Код Регистрационный номер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4CD067" id="Shape 21" o:spid="_x0000_s1036" type="#_x0000_t202" style="position:absolute;left:0;text-align:left;margin-left:400.5pt;margin-top:60.85pt;width:158.4pt;height:13.45pt;z-index: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4xIhAEAAAYDAAAOAAAAZHJzL2Uyb0RvYy54bWysUlFLwzAQfhf8DyHvru3AOcragYyJICpM&#10;f0CaJmugyYUkrt2/95KtU/RNfEkvd9fvvu+7rNaj7slBOK/AVLSY5ZQIw6FVZl/R97ftzZISH5hp&#10;WQ9GVPQoPF3X11erwZZiDh30rXAEQYwvB1vRLgRbZpnnndDMz8AKg0UJTrOAV7fPWscGRNd9Ns/z&#10;RTaAa60DLrzH7OZUpHXCl1Lw8CKlF4H0FUVuIZ0unU08s3rFyr1jtlP8TIP9gYVmyuDQC9SGBUY+&#10;nPoFpRV34EGGGQedgZSKi6QB1RT5DzW7jlmRtKA53l5s8v8Hy58Pr46otqLzghLDNO4ojSV4R3MG&#10;60vs2VnsCuM9jLjkKe8xGTWP0un4RTUE62jz8WKtGAPhmER1xWKJJY614i5fFrcRJvv62zofHgRo&#10;EoOKOlxdcpQdnnw4tU4tcZiBrer7mI8UT1RiFMZmTHqKtNyYaqA9Iv3+0aBx8RFMgZuC5hxMcGh2&#10;4nZ+GHGb3+9p6NfzrT8BAAD//wMAUEsDBBQABgAIAAAAIQA5/KDy4AAAAAwBAAAPAAAAZHJzL2Rv&#10;d25yZXYueG1sTI/BTsMwEETvlfgHa5G4tY4rlIYQp6oQnJAQaThwdGI3sRqvQ+y24e/ZnuhtRzOa&#10;nVdsZzews5mC9ShBrBJgBluvLXYSvuq3ZQYsRIVaDR6NhF8TYFveLQqVa3/Bypz3sWNUgiFXEvoY&#10;x5zz0PbGqbDyo0HyDn5yKpKcOq4ndaFyN/B1kqTcKYv0oVejeelNe9yfnITdN1av9uej+awOla3r&#10;pwTf06OUD/fz7hlYNHP8D8N1Pk2HkjY1/oQ6sEFClghiiWSsxQbYNSHEhmgauh6zFHhZ8FuI8g8A&#10;AP//AwBQSwECLQAUAAYACAAAACEAtoM4kv4AAADhAQAAEwAAAAAAAAAAAAAAAAAAAAAAW0NvbnRl&#10;bnRfVHlwZXNdLnhtbFBLAQItABQABgAIAAAAIQA4/SH/1gAAAJQBAAALAAAAAAAAAAAAAAAAAC8B&#10;AABfcmVscy8ucmVsc1BLAQItABQABgAIAAAAIQDnw4xIhAEAAAYDAAAOAAAAAAAAAAAAAAAAAC4C&#10;AABkcnMvZTJvRG9jLnhtbFBLAQItABQABgAIAAAAIQA5/KDy4AAAAAwBAAAPAAAAAAAAAAAAAAAA&#10;AN4DAABkcnMvZG93bnJldi54bWxQSwUGAAAAAAQABADzAAAA6wQAAAAA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</w:pPr>
                      <w:r>
                        <w:rPr>
                          <w:rStyle w:val="a9"/>
                        </w:rPr>
                        <w:t>Код Регистрационный номер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2BFBE2B4" wp14:editId="7934EC07">
                <wp:simplePos x="0" y="0"/>
                <wp:positionH relativeFrom="page">
                  <wp:posOffset>4915535</wp:posOffset>
                </wp:positionH>
                <wp:positionV relativeFrom="margin">
                  <wp:posOffset>915670</wp:posOffset>
                </wp:positionV>
                <wp:extent cx="2054225" cy="164465"/>
                <wp:effectExtent l="0" t="0" r="0" b="0"/>
                <wp:wrapNone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</w:pPr>
                            <w:r>
                              <w:rPr>
                                <w:rStyle w:val="a9"/>
                              </w:rPr>
                              <w:t>оригинала профессионального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BFBE2B4" id="Shape 23" o:spid="_x0000_s1037" type="#_x0000_t202" style="position:absolute;left:0;text-align:left;margin-left:387.05pt;margin-top:72.1pt;width:161.75pt;height:12.95p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gbhQEAAAYDAAAOAAAAZHJzL2Uyb0RvYy54bWysUlFLwzAQfhf8DyHvrl3dhpR1AxkTQVSY&#10;/oA0TdZAkwtJXLt/7yVbp+ib+JJe7q7ffd93Wa4H3ZGDcF6Bqeh0klMiDIdGmX1F39+2N3eU+MBM&#10;wzowoqJH4el6dX217G0pCmiha4QjCGJ82duKtiHYMss8b4VmfgJWGCxKcJoFvLp91jjWI7rusiLP&#10;F1kPrrEOuPAes5tTka4SvpSChxcpvQikqyhyC+l06azjma2WrNw7ZlvFzzTYH1hopgwOvUBtWGDk&#10;w6lfUFpxBx5kmHDQGUipuEgaUM00/6Fm1zIrkhY0x9uLTf7/YPnz4dUR1VS0uKXEMI07SmMJ3tGc&#10;3voSe3YWu8JwDwMuecx7TEbNg3Q6flENwTrafLxYK4ZAOCaLfD4rijklHGvTxWy2mEeY7Otv63x4&#10;EKBJDCrqcHXJUXZ48uHUOrbEYQa2qutiPlI8UYlRGOoh6ZleeNbQHJF+92jQuPgIxsCNQX0ORjg0&#10;O3E7P4y4ze/3NPTr+a4+AQAA//8DAFBLAwQUAAYACAAAACEAyX/6JOAAAAAMAQAADwAAAGRycy9k&#10;b3ducmV2LnhtbEyPwU7DMAyG70i8Q2QkbizpVLWsNJ0mBCckRFcOHNPGa6M1Tmmyrbw92Qlutv5P&#10;vz+X28WO7IyzN44kJCsBDKlz2lAv4bN5fXgE5oMirUZHKOEHPWyr25tSFdpdqMbzPvQslpAvlIQh&#10;hKng3HcDWuVXbkKK2cHNVoW4zj3Xs7rEcjvytRAZt8pQvDCoCZ8H7I77k5Ww+6L6xXy/tx/1oTZN&#10;sxH0lh2lvL9bdk/AAi7hD4arflSHKjq17kTas1FCnqdJRGOQpmtgV0Js8gxYG6dcJMCrkv9/ovoF&#10;AAD//wMAUEsBAi0AFAAGAAgAAAAhALaDOJL+AAAA4QEAABMAAAAAAAAAAAAAAAAAAAAAAFtDb250&#10;ZW50X1R5cGVzXS54bWxQSwECLQAUAAYACAAAACEAOP0h/9YAAACUAQAACwAAAAAAAAAAAAAAAAAv&#10;AQAAX3JlbHMvLnJlbHNQSwECLQAUAAYACAAAACEAGZ44G4UBAAAGAwAADgAAAAAAAAAAAAAAAAAu&#10;AgAAZHJzL2Uyb0RvYy54bWxQSwECLQAUAAYACAAAACEAyX/6JOAAAAAMAQAADwAAAAAAAAAAAAAA&#10;AADfAwAAZHJzL2Rvd25yZXYueG1sUEsFBgAAAAAEAAQA8wAAAOwEAAAAAA==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</w:pPr>
                      <w:r>
                        <w:rPr>
                          <w:rStyle w:val="a9"/>
                        </w:rPr>
                        <w:t>оригинала профессионального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rStyle w:val="a9"/>
        </w:rPr>
        <w:t>стандарта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1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625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работы комиссии по расследованию несчастных случаев, произошедших на производстве, и профессиональных заболеваний Проведение осмотра места происшествия и опросов причастных лиц Изучение и представление информации об обстоятельствах несчастных случаев на производстве и профессиональных заболеваний по установленной форме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Взаимодействие с членами комиссии по расследованию несчастных случаев, профсоюзной организацией, должностными лицами органов государственного надзора и пострадавшим работником (его родственниками)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Установление причин и обстоятельств несчастного случая, а также лиц, ответственных за допущенные нарушения требований охраны труда Подготовка документов, необходимых для расследования и учета несчастных случаев, происшедших на производстве, и профессиональных заболеваний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Направление материалов расследования несчастных случаев в соответствующие органы и организации, а также пострадавшим и их доверенным лицам в порядке, установленном законодательством Российской Федерации или иными нормативными правовыми актами Координация работ по разработке мероприятий, направленных на предупреждение несчастных случаев на производстве и профессиональных заболеваний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2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Осуществлять сбор информации об обстоятельствах несчастных случаев на производстве и профессиональных заболеваний, о состоянии условий труда и обеспеченности работников средствами индивидуальной защиты, другой информации, необходимой для расследования несчастных случаев, происшедших на производстве, и профессиональных заболеваний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материалы расследования с целью установления обстоятельств и причины несчастного случая, а также лиц, допустивших нарушения требований охраны труда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Пользоваться справочно-информационными системами по охране труда, информационным ресурсами органов контроля и надзора за охраной труда, цифровыми платформами государственной статистики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Выявлять и анализировать причины несчастных случаев на производстве и профессиональных заболеваний и обосновывать необходимые мероприятия, корректирующие действия по предотвращению аналогичных происшествий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Оценивать профессиональные риски, выявленные при расследовании несчастных случаев, разрабатывать меры по снижению их уровня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Выявлять производственные факторы, влияющие на безопасность труда, оперативно оценивать последствия их воздействия на работника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Оформлять материалы и заполнять формы документов при расследовании несчастных случаев на производстве и профессиональных заболеваний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Виды несчастных случаев, происходящих на производстве; несчастные случаи, подлежащие расследованию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4992"/>
      </w:pPr>
      <w:r>
        <w:rPr>
          <w:rStyle w:val="a9"/>
        </w:rPr>
        <w:lastRenderedPageBreak/>
        <w:t>14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0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Причины, виды и профилактика профессиональных заболеваний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Порядок и сроки расследования несчастных случаев, происшедших на производстве, и профессиональных заболеваний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Интернет-сервисы, мобильные приложения и порядок передачи информации о произошедших несчастных случаях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Порядок оформления материалов расследования несчастных случаев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3.2. Обобщенная трудовая функция</w:t>
      </w:r>
    </w:p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auto"/>
        <w:ind w:firstLine="160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01600" distR="101600" simplePos="0" relativeHeight="251665408" behindDoc="0" locked="0" layoutInCell="1" allowOverlap="1" wp14:anchorId="7E4FC42C" wp14:editId="5525C119">
                <wp:simplePos x="0" y="0"/>
                <wp:positionH relativeFrom="page">
                  <wp:posOffset>788670</wp:posOffset>
                </wp:positionH>
                <wp:positionV relativeFrom="margin">
                  <wp:posOffset>2573655</wp:posOffset>
                </wp:positionV>
                <wp:extent cx="826135" cy="158750"/>
                <wp:effectExtent l="0" t="0" r="0" b="0"/>
                <wp:wrapSquare wrapText="right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13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20"/>
                            </w:pPr>
                            <w:r>
                              <w:rPr>
                                <w:rStyle w:val="2"/>
                              </w:rPr>
                              <w:t>Наименование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E4FC42C" id="Shape 25" o:spid="_x0000_s1038" type="#_x0000_t202" style="position:absolute;left:0;text-align:left;margin-left:62.1pt;margin-top:202.65pt;width:65.05pt;height:12.5pt;z-index:251665408;visibility:visible;mso-wrap-style:none;mso-wrap-distance-left:8pt;mso-wrap-distance-top:0;mso-wrap-distance-right:8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WXjAEAABEDAAAOAAAAZHJzL2Uyb0RvYy54bWysUttKAzEQfRf8h5B3uxdpLUu3BSkVQVSo&#10;fkCaTbqBTSYksbv9eydpt4q+iS/Zue2ZM2dmsRp0Rw7CeQWmpsUkp0QYDo0y+5q+v21u5pT4wEzD&#10;OjCipkfh6Wp5fbXobSVKaKFrhCMIYnzV25q2IdgqyzxvhWZ+AlYYTEpwmgV03T5rHOsRXXdZmeez&#10;rAfXWAdceI/R9SlJlwlfSsHDi5ReBNLVFLmF9Lr07uKbLRes2jtmW8XPNNgfWGimDDa9QK1ZYOTD&#10;qV9QWnEHHmSYcNAZSKm4SDPgNEX+Y5pty6xIs6A43l5k8v8Hy58Pr46opqbllBLDNO4otSXoozi9&#10;9RXWbC1WheEeBlzyGPcYjDMP0un4xWkI5lHm40VaMQTCMTgvZ8UtduCYKqbzu2mSPvv62TofHgRo&#10;Eo2aOtxcEpQdnnxAIlg6lsReBjaq62I8MjwxiVYYdkMapyhHmjtojsi+xyXX1OAVUtI9GtQw3sNo&#10;uNHYnY0RGnVPzc83Ehf73U8Evi55+QkAAP//AwBQSwMEFAAGAAgAAAAhAAwijLTeAAAACwEAAA8A&#10;AABkcnMvZG93bnJldi54bWxMj81OwzAQhO9IvIO1SNyonZ+iKsSpEIIjlVq4cHPibZI2Xkex04a3&#10;ZznBbWd3NPtNuV3cIC44hd6ThmSlQCA13vbUavj8eHvYgAjRkDWDJ9TwjQG21e1NaQrrr7THyyG2&#10;gkMoFEZDF+NYSBmaDp0JKz8i8e3oJ2ciy6mVdjJXDneDTJV6lM70xB86M+JLh835MDsNx/fd+fQ6&#10;79WpVRv8SiZc6mSn9f3d8vwEIuIS/8zwi8/oUDFT7WeyQQys0zxlq4ZcrTMQ7EjXOQ81bzKVgaxK&#10;+b9D9QMAAP//AwBQSwECLQAUAAYACAAAACEAtoM4kv4AAADhAQAAEwAAAAAAAAAAAAAAAAAAAAAA&#10;W0NvbnRlbnRfVHlwZXNdLnhtbFBLAQItABQABgAIAAAAIQA4/SH/1gAAAJQBAAALAAAAAAAAAAAA&#10;AAAAAC8BAABfcmVscy8ucmVsc1BLAQItABQABgAIAAAAIQDr7QWXjAEAABEDAAAOAAAAAAAAAAAA&#10;AAAAAC4CAABkcnMvZTJvRG9jLnhtbFBLAQItABQABgAIAAAAIQAMIoy03gAAAAsBAAAPAAAAAAAA&#10;AAAAAAAAAOYDAABkcnMvZG93bnJldi54bWxQSwUGAAAAAAQABADzAAAA8QQAAAAA&#10;" filled="f" stroked="f">
                <v:textbox inset="0,0,0,0">
                  <w:txbxContent>
                    <w:p w:rsidR="00065616" w:rsidRDefault="00065616" w:rsidP="00065616">
                      <w:pPr>
                        <w:pStyle w:val="20"/>
                      </w:pPr>
                      <w:r>
                        <w:rPr>
                          <w:rStyle w:val="2"/>
                        </w:rPr>
                        <w:t>Наименование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92150" distB="307975" distL="1410970" distR="0" simplePos="0" relativeHeight="251666432" behindDoc="0" locked="0" layoutInCell="1" allowOverlap="1" wp14:anchorId="246DB254" wp14:editId="1F5EF69E">
                <wp:simplePos x="0" y="0"/>
                <wp:positionH relativeFrom="page">
                  <wp:posOffset>2190115</wp:posOffset>
                </wp:positionH>
                <wp:positionV relativeFrom="margin">
                  <wp:posOffset>3183255</wp:posOffset>
                </wp:positionV>
                <wp:extent cx="5010785" cy="466090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785" cy="466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-1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71"/>
                              <w:gridCol w:w="2314"/>
                              <w:gridCol w:w="1339"/>
                              <w:gridCol w:w="2467"/>
                            </w:tblGrid>
                            <w:tr w:rsidR="0006561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734"/>
                                <w:tblHeader/>
                              </w:trPr>
                              <w:tc>
                                <w:tcPr>
                                  <w:tcW w:w="1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5616" w:rsidRDefault="00065616">
                                  <w:pPr>
                                    <w:pStyle w:val="a8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>Оригинал X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5616" w:rsidRDefault="00065616">
                                  <w:pPr>
                                    <w:pStyle w:val="a8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7"/>
                                      <w:sz w:val="20"/>
                                      <w:szCs w:val="20"/>
                                    </w:rPr>
                                    <w:t>Заимствовано из оригинала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065616" w:rsidRDefault="0006561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065616" w:rsidRDefault="0006561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5616" w:rsidRDefault="00065616" w:rsidP="00065616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46DB254" id="Shape 27" o:spid="_x0000_s1039" type="#_x0000_t202" style="position:absolute;left:0;text-align:left;margin-left:172.45pt;margin-top:250.65pt;width:394.55pt;height:36.7pt;z-index:251666432;visibility:visible;mso-wrap-style:square;mso-wrap-distance-left:111.1pt;mso-wrap-distance-top:54.5pt;mso-wrap-distance-right:0;mso-wrap-distance-bottom:24.2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X+hwEAAAYDAAAOAAAAZHJzL2Uyb0RvYy54bWysUstOwzAQvCPxD5bvNGmhD6KmlVBVhIQA&#10;qfABrmM3lmKvZZsm/XvWbtMiuCEuznp3Mzsz6/my0w3ZC+cVmJIOBzklwnColNmV9ON9fTOjxAdm&#10;KtaAESU9CE+Xi+ureWsLMYIamko4giDGF60taR2CLbLM81po5gdghcGiBKdZwKvbZZVjLaLrJhvl&#10;+SRrwVXWARfeY3Z1LNJFwpdS8PAqpReBNCVFbiGdLp3beGaLOSt2jtla8RMN9gcWmimDQ89QKxYY&#10;+XTqF5RW3IEHGQYcdAZSKi6SBlQzzH+o2dTMiqQFzfH2bJP/P1j+sn9zRFUlHU0pMUzjjtJYgnc0&#10;p7W+wJ6Nxa7QPUCHS+7zHpNRcyedjl9UQ7CONh/O1oouEI7JMaqbzsaUcKzdTSb5ffI+u/xtnQ+P&#10;AjSJQUkdri45yvbPPiATbO1b4jADa9U0MR8pHqnEKHTbLukZ3vY8t1AdkH7zZNC4+Aj6wPXB9hT0&#10;cGh2Gnh6GHGb3+9p6OX5Lr4AAAD//wMAUEsDBBQABgAIAAAAIQDPxwNr4QAAAAwBAAAPAAAAZHJz&#10;L2Rvd25yZXYueG1sTI/BTsMwDIbvSLxDZCRuLCktGytNpwnBCQnRlQPHtPHaaI1Tmmwrb092gqPt&#10;T7+/v9jMdmAnnLxxJCFZCGBIrdOGOgmf9evdIzAfFGk1OEIJP+hhU15fFSrX7kwVnnahYzGEfK4k&#10;9CGMOee+7dEqv3AjUrzt3WRViOPUcT2pcwy3A78XYsmtMhQ/9GrE5x7bw+5oJWy/qHox3+/NR7Wv&#10;TF2vBb0tD1Le3szbJ2AB5/AHw0U/qkMZnRp3JO3ZICHNsnVEJTyIJAV2IZI0i/WauFplK+Blwf+X&#10;KH8BAAD//wMAUEsBAi0AFAAGAAgAAAAhALaDOJL+AAAA4QEAABMAAAAAAAAAAAAAAAAAAAAAAFtD&#10;b250ZW50X1R5cGVzXS54bWxQSwECLQAUAAYACAAAACEAOP0h/9YAAACUAQAACwAAAAAAAAAAAAAA&#10;AAAvAQAAX3JlbHMvLnJlbHNQSwECLQAUAAYACAAAACEAGzbV/ocBAAAGAwAADgAAAAAAAAAAAAAA&#10;AAAuAgAAZHJzL2Uyb0RvYy54bWxQSwECLQAUAAYACAAAACEAz8cDa+EAAAAMAQAADwAAAAAAAAAA&#10;AAAAAADhAwAAZHJzL2Rvd25yZXYueG1sUEsFBgAAAAAEAAQA8wAAAO8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-1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71"/>
                        <w:gridCol w:w="2314"/>
                        <w:gridCol w:w="1339"/>
                        <w:gridCol w:w="2467"/>
                      </w:tblGrid>
                      <w:tr w:rsidR="0006561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734"/>
                          <w:tblHeader/>
                        </w:trPr>
                        <w:tc>
                          <w:tcPr>
                            <w:tcW w:w="17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65616" w:rsidRDefault="00065616">
                            <w:pPr>
                              <w:pStyle w:val="a8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>Оригинал X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65616" w:rsidRDefault="00065616">
                            <w:pPr>
                              <w:pStyle w:val="a8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7"/>
                                <w:sz w:val="20"/>
                                <w:szCs w:val="20"/>
                              </w:rPr>
                              <w:t>Заимствовано из оригинала</w:t>
                            </w:r>
                          </w:p>
                        </w:tc>
                        <w:tc>
                          <w:tcPr>
                            <w:tcW w:w="133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065616" w:rsidRDefault="0006561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065616" w:rsidRDefault="0006561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065616" w:rsidRDefault="00065616" w:rsidP="00065616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1927C46C" wp14:editId="25A71F7B">
                <wp:simplePos x="0" y="0"/>
                <wp:positionH relativeFrom="page">
                  <wp:posOffset>5878195</wp:posOffset>
                </wp:positionH>
                <wp:positionV relativeFrom="margin">
                  <wp:posOffset>2491105</wp:posOffset>
                </wp:positionV>
                <wp:extent cx="816610" cy="316865"/>
                <wp:effectExtent l="0" t="0" r="0" b="0"/>
                <wp:wrapNone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610" cy="3168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rStyle w:val="a9"/>
                              </w:rPr>
                              <w:t>Уровень квалификации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27C46C" id="Shape 29" o:spid="_x0000_s1040" type="#_x0000_t202" style="position:absolute;left:0;text-align:left;margin-left:462.85pt;margin-top:196.15pt;width:64.3pt;height:24.95pt;z-index: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dSqhAEAAAUDAAAOAAAAZHJzL2Uyb0RvYy54bWysUlFLwzAQfhf8DyHvru3UMsu6gYyJICqo&#10;PyBLkzXQ5EIS1+7fe8nWTfRNfEkvd9fvvu+7zJeD7shOOK/A1LSY5JQIw6FRZlvTj/f11YwSH5hp&#10;WAdG1HQvPF0uLi/mva3EFFroGuEIghhf9bambQi2yjLPW6GZn4AVBosSnGYBr26bNY71iK67bJrn&#10;ZdaDa6wDLrzH7OpQpIuEL6Xg4UVKLwLpaorcQjpdOjfxzBZzVm0ds63iRxrsDyw0UwaHnqBWLDDy&#10;6dQvKK24Aw8yTDjoDKRUXCQNqKbIf6h5a5kVSQua4+3JJv9/sPx59+qIamo6vaPEMI07SmMJ3tGc&#10;3voKe94sdoXhHgZc8pj3mIyaB+l0/KIagnW0eX+yVgyBcEzOirIssMKxdF2Us/I2omTnn63z4UGA&#10;JjGoqcPNJUPZ7smHQ+vYEmcZWKuui/nI8MAkRmHYDElOcTPS3ECzR/bdo0Hf4hsYAzcGm2MwwqHX&#10;idvxXcRlfr+noefXu/gCAAD//wMAUEsDBBQABgAIAAAAIQAvddrz4QAAAAwBAAAPAAAAZHJzL2Rv&#10;d25yZXYueG1sTI/BTsMwDIbvSLxDZCRuLKHrBi11pwnBCQnRlQPHtMnaaI1Tmmwrb092gpstf/r9&#10;/cVmtgM76ckbRwj3CwFMU+uUoQ7hs369ewTmgyQlB0ca4Ud72JTXV4XMlTtTpU+70LEYQj6XCH0I&#10;Y865b3ttpV+4UVO87d1kZYjr1HE1yXMMtwNPhFhzKw3FD70c9XOv28PuaBG2X1S9mO/35qPaV6au&#10;M0Fv6wPi7c28fQIW9Bz+YLjoR3Uoo1PjjqQ8GxCyZPUQUYRlliyBXQixSuPUIKRpkgAvC/6/RPkL&#10;AAD//wMAUEsBAi0AFAAGAAgAAAAhALaDOJL+AAAA4QEAABMAAAAAAAAAAAAAAAAAAAAAAFtDb250&#10;ZW50X1R5cGVzXS54bWxQSwECLQAUAAYACAAAACEAOP0h/9YAAACUAQAACwAAAAAAAAAAAAAAAAAv&#10;AQAAX3JlbHMvLnJlbHNQSwECLQAUAAYACAAAACEAHFXUqoQBAAAFAwAADgAAAAAAAAAAAAAAAAAu&#10;AgAAZHJzL2Uyb0RvYy54bWxQSwECLQAUAAYACAAAACEAL3Xa8+EAAAAMAQAADwAAAAAAAAAAAAAA&#10;AADeAwAAZHJzL2Rvd25yZXYueG1sUEsFBgAAAAAEAAQA8wAAAOwEAAAAAA==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  <w:jc w:val="center"/>
                      </w:pPr>
                      <w:r>
                        <w:rPr>
                          <w:rStyle w:val="a9"/>
                        </w:rPr>
                        <w:t>Уровень квалификации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176F66A9" wp14:editId="27C224FB">
                <wp:simplePos x="0" y="0"/>
                <wp:positionH relativeFrom="page">
                  <wp:posOffset>779145</wp:posOffset>
                </wp:positionH>
                <wp:positionV relativeFrom="margin">
                  <wp:posOffset>3195320</wp:posOffset>
                </wp:positionV>
                <wp:extent cx="1246505" cy="460375"/>
                <wp:effectExtent l="0" t="0" r="0" b="0"/>
                <wp:wrapNone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505" cy="460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</w:pPr>
                            <w:r>
                              <w:rPr>
                                <w:rStyle w:val="a9"/>
                              </w:rPr>
                              <w:t>Происхождение обобщенной трудовой функции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76F66A9" id="Shape 31" o:spid="_x0000_s1041" type="#_x0000_t202" style="position:absolute;left:0;text-align:left;margin-left:61.35pt;margin-top:251.6pt;width:98.15pt;height:36.25pt;z-index: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seThgEAAAYDAAAOAAAAZHJzL2Uyb0RvYy54bWysUstOwzAQvCPxD5bvNOkTFDWthKoiJARI&#10;wAc4jt1Yir2WbZr071m7TYvghrg4693N7Mysl+tet2QvnFdgSjoe5ZQIw6FWZlfSj/ftzR0lPjBT&#10;sxaMKOlBeLpeXV8tO1uICTTQ1sIRBDG+6GxJmxBskWWeN0IzPwIrDBYlOM0CXt0uqx3rEF232STP&#10;F1kHrrYOuPAes5tjka4SvpSChxcpvQikLSlyC+l06azima2WrNg5ZhvFTzTYH1hopgwOPUNtWGDk&#10;06lfUFpxBx5kGHHQGUipuEgaUM04/6HmrWFWJC1ojrdnm/z/wfLn/asjqi7pdEyJYRp3lMYSvKM5&#10;nfUF9rxZ7Ar9PfS45CHvMRk199Lp+EU1BOto8+FsregD4fGnyWwxz+eUcKzNFvn0dh5hssvf1vnw&#10;IECTGJTU4eqSo2z/5MOxdWiJwwxsVdvGfKR4pBKj0Fd90jNOA2KqgvqA9NtHg8bFRzAEbgiqUzDA&#10;odmJ2+lhxG1+v6ehl+e7+gIAAP//AwBQSwMEFAAGAAgAAAAhAATB8RTgAAAACwEAAA8AAABkcnMv&#10;ZG93bnJldi54bWxMj8FOwzAQRO9I/IO1lbhRu6na0DROVSE4ISHScODoxG5iNV6H2G3D37OcynFm&#10;n2Zn8t3kenYxY7AeJSzmApjBxmuLrYTP6vXxCViICrXqPRoJPybArri/y1Wm/RVLcznEllEIhkxJ&#10;6GIcMs5D0xmnwtwPBul29KNTkeTYcj2qK4W7nidCrLlTFulDpwbz3JnmdDg7CfsvLF/s93v9UR5L&#10;W1UbgW/rk5QPs2m/BRbNFG8w/NWn6lBQp9qfUQfWk06SlFAJK7FMgBGxXGxoXU1OukqBFzn/v6H4&#10;BQAA//8DAFBLAQItABQABgAIAAAAIQC2gziS/gAAAOEBAAATAAAAAAAAAAAAAAAAAAAAAABbQ29u&#10;dGVudF9UeXBlc10ueG1sUEsBAi0AFAAGAAgAAAAhADj9If/WAAAAlAEAAAsAAAAAAAAAAAAAAAAA&#10;LwEAAF9yZWxzLy5yZWxzUEsBAi0AFAAGAAgAAAAhAPUqx5OGAQAABgMAAA4AAAAAAAAAAAAAAAAA&#10;LgIAAGRycy9lMm9Eb2MueG1sUEsBAi0AFAAGAAgAAAAhAATB8RTgAAAACwEAAA8AAAAAAAAAAAAA&#10;AAAA4AMAAGRycy9kb3ducmV2LnhtbFBLBQYAAAAABAAEAPMAAADtBAAAAAA=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</w:pPr>
                      <w:r>
                        <w:rPr>
                          <w:rStyle w:val="a9"/>
                        </w:rPr>
                        <w:t>Происхождение обобщенной трудовой функции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5E1184E1" wp14:editId="61238174">
                <wp:simplePos x="0" y="0"/>
                <wp:positionH relativeFrom="page">
                  <wp:posOffset>5088890</wp:posOffset>
                </wp:positionH>
                <wp:positionV relativeFrom="margin">
                  <wp:posOffset>3652520</wp:posOffset>
                </wp:positionV>
                <wp:extent cx="2008505" cy="167640"/>
                <wp:effectExtent l="0" t="0" r="0" b="0"/>
                <wp:wrapNone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8505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</w:pPr>
                            <w:r>
                              <w:rPr>
                                <w:rStyle w:val="a9"/>
                              </w:rPr>
                              <w:t>Код Регистрационный номер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E1184E1" id="Shape 33" o:spid="_x0000_s1042" type="#_x0000_t202" style="position:absolute;left:0;text-align:left;margin-left:400.7pt;margin-top:287.6pt;width:158.15pt;height:13.2pt;z-index: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tphgEAAAYDAAAOAAAAZHJzL2Uyb0RvYy54bWysUlFLwzAQfhf8DyHvrt3m5ijrBjImgqig&#10;/oA0TdZAkwtJXLt/7yVbN9E38SW93F2/+77vslz3uiV74bwCU9LxKKdEGA61MruSfrxvbxaU+MBM&#10;zVowoqQH4el6dX217GwhJtBAWwtHEMT4orMlbUKwRZZ53gjN/AisMFiU4DQLeHW7rHasQ3TdZpM8&#10;n2cduNo64MJ7zG6ORbpK+FIKHl6k9CKQtqTILaTTpbOKZ7ZasmLnmG0UP9Fgf2ChmTI49Ay1YYGR&#10;T6d+QWnFHXiQYcRBZyCl4iJpQDXj/Ieat4ZZkbSgOd6ebfL/B8uf96+OqLqk0yklhmncURpL8I7m&#10;dNYX2PNmsSv099Djkoe8x2TU3Eun4xfVEKyjzYeztaIPhGMSd7WY5TNKONbG87v5bfI+u/xtnQ8P&#10;AjSJQUkdri45yvZPPiATbB1a4jADW9W2MR8pHqnEKPRVn/SM5wPPCuoD0m8fDRoXH8EQuCGoTsEA&#10;h2angaeHEbf5/Z6GXp7v6gsAAP//AwBQSwMEFAAGAAgAAAAhAIqsG1ThAAAADAEAAA8AAABkcnMv&#10;ZG93bnJldi54bWxMj8FOwzAQRO9I/IO1SNyonYomJWRTVQhOSIg0HDg6sZtYjdchdtvw97inclzN&#10;08zbYjPbgZ305I0jhGQhgGlqnTLUIXzVbw9rYD5IUnJwpBF+tYdNeXtTyFy5M1X6tAsdiyXkc4nQ&#10;hzDmnPu211b6hRs1xWzvJitDPKeOq0meY7kd+FKIlFtpKC70ctQvvW4Pu6NF2H5T9Wp+PprPal+Z&#10;un4S9J4eEO/v5u0zsKDncIXhoh/VoYxOjTuS8mxAWIvkMaIIq2y1BHYhkiTLgDUIqUhS4GXB/z9R&#10;/gEAAP//AwBQSwECLQAUAAYACAAAACEAtoM4kv4AAADhAQAAEwAAAAAAAAAAAAAAAAAAAAAAW0Nv&#10;bnRlbnRfVHlwZXNdLnhtbFBLAQItABQABgAIAAAAIQA4/SH/1gAAAJQBAAALAAAAAAAAAAAAAAAA&#10;AC8BAABfcmVscy8ucmVsc1BLAQItABQABgAIAAAAIQASPstphgEAAAYDAAAOAAAAAAAAAAAAAAAA&#10;AC4CAABkcnMvZTJvRG9jLnhtbFBLAQItABQABgAIAAAAIQCKrBtU4QAAAAwBAAAPAAAAAAAAAAAA&#10;AAAAAOADAABkcnMvZG93bnJldi54bWxQSwUGAAAAAAQABADzAAAA7gQAAAAA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</w:pPr>
                      <w:r>
                        <w:rPr>
                          <w:rStyle w:val="a9"/>
                        </w:rPr>
                        <w:t>Код Регистрационный номер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2A2A378D" wp14:editId="30A1F217">
                <wp:simplePos x="0" y="0"/>
                <wp:positionH relativeFrom="page">
                  <wp:posOffset>4914900</wp:posOffset>
                </wp:positionH>
                <wp:positionV relativeFrom="margin">
                  <wp:posOffset>3789680</wp:posOffset>
                </wp:positionV>
                <wp:extent cx="2051050" cy="167640"/>
                <wp:effectExtent l="0" t="0" r="0" b="0"/>
                <wp:wrapNone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</w:pPr>
                            <w:r>
                              <w:rPr>
                                <w:rStyle w:val="a9"/>
                              </w:rPr>
                              <w:t>оригинала профессионального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A2A378D" id="Shape 35" o:spid="_x0000_s1043" type="#_x0000_t202" style="position:absolute;left:0;text-align:left;margin-left:387pt;margin-top:298.4pt;width:161.5pt;height:13.2pt;z-index: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QFqhgEAAAYDAAAOAAAAZHJzL2Uyb0RvYy54bWysUlFLwzAQfhf8DyHvru10m5R1AxkTQVSY&#10;/oAsTdZAkwtJXLt/7yVbN9E38SW93F2/+77vMl/2uiV74bwCU9FilFMiDIdamV1FP97XN/eU+MBM&#10;zVowoqIH4elycX0172wpxtBAWwtHEMT4srMVbUKwZZZ53gjN/AisMFiU4DQLeHW7rHasQ3TdZuM8&#10;n2YduNo64MJ7zK6ORbpI+FIKHl6l9CKQtqLILaTTpXMbz2wxZ+XOMdsofqLB/sBCM2Vw6BlqxQIj&#10;n079gtKKO/Agw4iDzkBKxUXSgGqK/IeaTcOsSFrQHG/PNvn/g+Uv+zdHVF3R2wklhmncURpL8I7m&#10;dNaX2LOx2BX6B+hxyUPeYzJq7qXT8YtqCNbR5sPZWtEHwjE5zidFPsESx1oxnU3vkvfZ5W/rfHgU&#10;oEkMKupwdclRtn/2AZlg69AShxlYq7aN+UjxSCVGod/2SU8xG3huoT4g/fbJoHHxEQyBG4LtKRjg&#10;0Ow08PQw4ja/39PQy/NdfAEAAP//AwBQSwMEFAAGAAgAAAAhAMQGI1XhAAAADAEAAA8AAABkcnMv&#10;ZG93bnJldi54bWxMj8FOwzAMhu9IvENkJG4soUBLS9NpQnBCQnTlwDFtsjZa45Qm28rb453gaPvX&#10;7+8r14sb2dHMwXqUcLsSwAx2XlvsJXw2rzePwEJUqNXo0Uj4MQHW1eVFqQrtT1ib4zb2jEowFErC&#10;EONUcB66wTgVVn4ySLedn52KNM4917M6UbkbeSJEyp2ySB8GNZnnwXT77cFJ2Hxh/WK/39uPelfb&#10;pskFvqV7Ka+vls0TsGiW+BeGMz6hQ0VMrT+gDmyUkGX35BIlPOQpOZwTIs9o1UpIk7sEeFXy/xLV&#10;LwAAAP//AwBQSwECLQAUAAYACAAAACEAtoM4kv4AAADhAQAAEwAAAAAAAAAAAAAAAAAAAAAAW0Nv&#10;bnRlbnRfVHlwZXNdLnhtbFBLAQItABQABgAIAAAAIQA4/SH/1gAAAJQBAAALAAAAAAAAAAAAAAAA&#10;AC8BAABfcmVscy8ucmVsc1BLAQItABQABgAIAAAAIQCDkQFqhgEAAAYDAAAOAAAAAAAAAAAAAAAA&#10;AC4CAABkcnMvZTJvRG9jLnhtbFBLAQItABQABgAIAAAAIQDEBiNV4QAAAAwBAAAPAAAAAAAAAAAA&#10;AAAAAOADAABkcnMvZG93bnJldi54bWxQSwUGAAAAAAQABADzAAAA7gQAAAAA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</w:pPr>
                      <w:r>
                        <w:rPr>
                          <w:rStyle w:val="a9"/>
                        </w:rPr>
                        <w:t>оригинала профессионального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rStyle w:val="a4"/>
          <w:sz w:val="24"/>
          <w:szCs w:val="24"/>
        </w:rPr>
        <w:t>Планирование, разработка и совершенствование системы управления охраной труда и оценки профессиональных рисков</w:t>
      </w:r>
    </w:p>
    <w:p w:rsidR="00065616" w:rsidRDefault="00065616" w:rsidP="00065616">
      <w:pPr>
        <w:pStyle w:val="aa"/>
        <w:ind w:left="8525"/>
      </w:pPr>
      <w:r>
        <w:rPr>
          <w:rStyle w:val="a9"/>
        </w:rPr>
        <w:t>стандарта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8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Возможные наименования должностей, профессий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Руководитель службы охраны труда Начальник отдела охраны труда Начальник управления охраной труда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8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образованию и обучению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Высшее образование - магистратура, специалитет или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Высшее образование (непрофильное) - магистратура, специалитет и дополнительное профессиональное образование - программы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профессиональной переподготовки в области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опыту практической работы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 менее пяти лет в области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Особые условия допуска к работе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Обучение по охране труда и проверка знаний требований охраны труда не реже одного раза в три года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sz w:val="24"/>
          <w:szCs w:val="24"/>
        </w:rPr>
        <w:t>Дополнительные характеристики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0"/>
        <w:gridCol w:w="1675"/>
        <w:gridCol w:w="5035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400"/>
            </w:pPr>
            <w:r>
              <w:rPr>
                <w:rStyle w:val="a7"/>
              </w:rPr>
              <w:t>Наименование документа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Код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Наименование базовой группы, должности (профессии) или специальности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ОКЗ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1212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Управляющие трудовыми ресурсами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ЕКС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-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Специалист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ОКПДТР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22659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Инженер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34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24075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Менеджер (в прочих функциональных подразделениях (службах))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ОКСО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2.20.04.01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Техносферная безопасность</w:t>
            </w:r>
          </w:p>
        </w:tc>
      </w:tr>
    </w:tbl>
    <w:p w:rsidR="00065616" w:rsidRDefault="00065616" w:rsidP="00065616">
      <w:pPr>
        <w:spacing w:line="1" w:lineRule="exact"/>
        <w:rPr>
          <w:sz w:val="2"/>
          <w:szCs w:val="2"/>
        </w:rPr>
      </w:pPr>
      <w:r>
        <w:br w:type="page"/>
      </w:r>
    </w:p>
    <w:p w:rsidR="00065616" w:rsidRDefault="00065616" w:rsidP="00065616">
      <w:pPr>
        <w:pStyle w:val="20"/>
        <w:spacing w:after="200"/>
        <w:jc w:val="center"/>
      </w:pPr>
      <w:r>
        <w:rPr>
          <w:rStyle w:val="2"/>
        </w:rPr>
        <w:lastRenderedPageBreak/>
        <w:t>15</w:t>
      </w: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3.2.1.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4958"/>
        <w:gridCol w:w="586"/>
        <w:gridCol w:w="970"/>
        <w:gridCol w:w="1488"/>
        <w:gridCol w:w="71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Определение целей и задач системы управления охраной труда и профессиональными рисками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В/01.7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11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636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2554"/>
                <w:tab w:val="left" w:pos="4080"/>
              </w:tabs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</w:t>
            </w:r>
            <w:r>
              <w:rPr>
                <w:rStyle w:val="a7"/>
                <w:sz w:val="20"/>
                <w:szCs w:val="20"/>
              </w:rPr>
              <w:tab/>
            </w:r>
            <w:r>
              <w:rPr>
                <w:rStyle w:val="a7"/>
                <w:sz w:val="20"/>
                <w:szCs w:val="20"/>
                <w:shd w:val="clear" w:color="auto" w:fill="80FFFF"/>
                <w:vertAlign w:val="subscript"/>
              </w:rPr>
              <w:t>игинал</w:t>
            </w:r>
            <w:r>
              <w:rPr>
                <w:rStyle w:val="a7"/>
                <w:sz w:val="20"/>
                <w:szCs w:val="20"/>
              </w:rPr>
              <w:tab/>
              <w:t>Заимствовано из</w:t>
            </w:r>
          </w:p>
          <w:p w:rsidR="00065616" w:rsidRDefault="00065616" w:rsidP="00F04381">
            <w:pPr>
              <w:pStyle w:val="a8"/>
              <w:tabs>
                <w:tab w:val="left" w:pos="4080"/>
              </w:tabs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трудовой функции</w:t>
            </w:r>
            <w:r>
              <w:rPr>
                <w:rStyle w:val="a7"/>
                <w:sz w:val="20"/>
                <w:szCs w:val="20"/>
              </w:rPr>
              <w:tab/>
              <w:t>оригинала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411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3754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1433"/>
              </w:tabs>
              <w:ind w:firstLine="42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  <w:r>
              <w:rPr>
                <w:rStyle w:val="a7"/>
                <w:sz w:val="20"/>
                <w:szCs w:val="20"/>
              </w:rPr>
              <w:tab/>
              <w:t>Регистрационный номер</w:t>
            </w:r>
          </w:p>
          <w:p w:rsidR="00065616" w:rsidRDefault="00065616" w:rsidP="00F04381">
            <w:pPr>
              <w:pStyle w:val="a8"/>
              <w:tabs>
                <w:tab w:val="left" w:pos="1633"/>
              </w:tabs>
              <w:ind w:firstLine="14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  <w:r>
              <w:rPr>
                <w:rStyle w:val="a7"/>
                <w:sz w:val="20"/>
                <w:szCs w:val="20"/>
              </w:rPr>
              <w:tab/>
              <w:t>профессионального</w:t>
            </w:r>
          </w:p>
          <w:p w:rsidR="00065616" w:rsidRDefault="00065616" w:rsidP="00F04381">
            <w:pPr>
              <w:pStyle w:val="a8"/>
              <w:ind w:left="208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стандарта</w:t>
            </w:r>
          </w:p>
        </w:tc>
      </w:tr>
    </w:tbl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7"/>
        <w:gridCol w:w="7738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Обеспечение проведения предварительного анализа состояния охраны труда у работодателя (совместно с работниками и (или) уполномоченными ими представительными органами)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Определение целей и задач работодателя в области охраны труда с учетом специфики деятельности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Расчет численности службы охраны труда, подготовка предложений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предложений для включения в локальный нормативный акт о системе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предложений по направлениям развития и корректировке системы управления охраной труда, снижения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Применять государственные нормативные требования охраны труда, межгосударственные, национальные и международные стандарты в сфере безопасности и охраны труда с целью обеспечения выполнения отдельных процедур системы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лучшие практики построения системы управления охраной труда и оценивать возможности использования этого опыта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Применять методы проверки (аудита) функционирования системы управления охраной труда, выявлять и анализировать недостатки с учетом отраслевой специфики и особенностей деятельности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состояние производственного травматизма и профессиональных заболеваний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28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Пользоваться цифровыми платформами и справочно-информационными системами по охране труда, по учету результатов проведения специальной оценки условий труда, государственной аккредитации, стандартизации и статистики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Национальные, межгосударственные и основные международные стандарты систем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Принципы и методы программно-целевого планирования и организации мероприятий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Показатели и методики определения эффективности функционирования системы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Лучшие отечественные и зарубежные практики в области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Порядок работы с базами данных и электронными архивами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Прикладные программы для локальных сетей и информационно</w:t>
            </w:r>
            <w:r>
              <w:rPr>
                <w:rStyle w:val="a7"/>
              </w:rPr>
              <w:softHyphen/>
              <w:t>телекоммуникационной сети «Интернет», системы онлайн- консультирования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Нормативные правовые акты, регулирующие работу со служебной информацией и персональными данными</w:t>
            </w:r>
          </w:p>
        </w:tc>
      </w:tr>
    </w:tbl>
    <w:p w:rsidR="00065616" w:rsidRDefault="00065616" w:rsidP="00065616">
      <w:pPr>
        <w:sectPr w:rsidR="00065616">
          <w:type w:val="continuous"/>
          <w:pgSz w:w="11909" w:h="16840"/>
          <w:pgMar w:top="705" w:right="561" w:bottom="547" w:left="111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2"/>
        <w:gridCol w:w="7738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10" w:h="1459" w:hSpace="14" w:vSpace="422" w:wrap="none" w:hAnchor="page" w:x="1138" w:y="423"/>
              <w:rPr>
                <w:sz w:val="10"/>
                <w:szCs w:val="10"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10" w:h="1459" w:hSpace="14" w:vSpace="422" w:wrap="none" w:hAnchor="page" w:x="1138" w:y="423"/>
            </w:pPr>
            <w:r>
              <w:rPr>
                <w:rStyle w:val="a7"/>
              </w:rPr>
              <w:t>Порядок ведения учета и оформления необходимой документации, составления отчетов, номенклатуры дел в бумажном и электронном формате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10" w:h="1459" w:hSpace="14" w:vSpace="422" w:wrap="none" w:hAnchor="page" w:x="1138" w:y="423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10210" w:h="1459" w:hSpace="14" w:vSpace="422" w:wrap="none" w:hAnchor="page" w:x="1138" w:y="423"/>
              <w:spacing w:before="160"/>
              <w:jc w:val="both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-</w:t>
            </w:r>
          </w:p>
        </w:tc>
      </w:tr>
    </w:tbl>
    <w:p w:rsidR="00065616" w:rsidRDefault="00065616" w:rsidP="00065616">
      <w:pPr>
        <w:framePr w:w="10210" w:h="1459" w:hSpace="14" w:vSpace="422" w:wrap="none" w:hAnchor="page" w:x="1138" w:y="423"/>
        <w:spacing w:line="1" w:lineRule="exact"/>
      </w:pPr>
    </w:p>
    <w:p w:rsidR="00065616" w:rsidRDefault="00065616" w:rsidP="00065616">
      <w:pPr>
        <w:pStyle w:val="aa"/>
        <w:framePr w:w="235" w:h="250" w:wrap="none" w:hAnchor="page" w:x="6140" w:y="1"/>
      </w:pPr>
      <w:r>
        <w:rPr>
          <w:rStyle w:val="a9"/>
        </w:rPr>
        <w:t>16</w:t>
      </w:r>
    </w:p>
    <w:p w:rsidR="00065616" w:rsidRDefault="00065616" w:rsidP="00065616">
      <w:pPr>
        <w:pStyle w:val="aa"/>
        <w:framePr w:w="2712" w:h="307" w:wrap="none" w:hAnchor="page" w:x="1124" w:y="2156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3.2.2. Трудовая функция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1"/>
        <w:gridCol w:w="552"/>
        <w:gridCol w:w="965"/>
        <w:gridCol w:w="1445"/>
        <w:gridCol w:w="46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445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8554" w:h="1445" w:hSpace="1387" w:wrap="none" w:hAnchor="page" w:x="2616" w:y="2708"/>
            </w:pPr>
            <w:r>
              <w:rPr>
                <w:rStyle w:val="a7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8554" w:h="1445" w:hSpace="1387" w:wrap="none" w:hAnchor="page" w:x="2616" w:y="2708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8554" w:h="1445" w:hSpace="1387" w:wrap="none" w:hAnchor="page" w:x="2616" w:y="2708"/>
              <w:jc w:val="center"/>
            </w:pPr>
            <w:r>
              <w:rPr>
                <w:rStyle w:val="a7"/>
              </w:rPr>
              <w:t>В/02.7</w:t>
            </w:r>
          </w:p>
        </w:tc>
        <w:tc>
          <w:tcPr>
            <w:tcW w:w="14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8554" w:h="1445" w:hSpace="1387" w:wrap="none" w:hAnchor="page" w:x="2616" w:y="270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8554" w:h="1445" w:hSpace="1387" w:wrap="none" w:hAnchor="page" w:x="2616" w:y="2708"/>
              <w:jc w:val="right"/>
            </w:pPr>
            <w:r>
              <w:rPr>
                <w:rStyle w:val="a7"/>
              </w:rPr>
              <w:t>7</w:t>
            </w:r>
          </w:p>
        </w:tc>
      </w:tr>
    </w:tbl>
    <w:p w:rsidR="00065616" w:rsidRDefault="00065616" w:rsidP="00065616">
      <w:pPr>
        <w:framePr w:w="8554" w:h="1445" w:hSpace="1387" w:wrap="none" w:hAnchor="page" w:x="2616" w:y="2708"/>
        <w:spacing w:line="1" w:lineRule="exact"/>
      </w:pPr>
    </w:p>
    <w:p w:rsidR="00065616" w:rsidRDefault="00065616" w:rsidP="00065616">
      <w:pPr>
        <w:pStyle w:val="aa"/>
        <w:framePr w:w="1306" w:h="250" w:wrap="none" w:hAnchor="page" w:x="1229" w:y="3318"/>
      </w:pPr>
      <w:r>
        <w:rPr>
          <w:rStyle w:val="a9"/>
        </w:rPr>
        <w:t>Наименование</w:t>
      </w:r>
    </w:p>
    <w:p w:rsidR="00065616" w:rsidRDefault="00065616" w:rsidP="00065616">
      <w:pPr>
        <w:pStyle w:val="20"/>
        <w:framePr w:w="1656" w:h="494" w:wrap="none" w:hAnchor="page" w:x="1225" w:y="4441"/>
      </w:pPr>
      <w:r>
        <w:rPr>
          <w:rStyle w:val="2"/>
        </w:rPr>
        <w:t>Происхождение трудовой функции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6"/>
        <w:gridCol w:w="2314"/>
        <w:gridCol w:w="1339"/>
        <w:gridCol w:w="246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7886" w:h="1488" w:wrap="none" w:hAnchor="page" w:x="3452" w:y="44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 X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7886" w:h="1488" w:wrap="none" w:hAnchor="page" w:x="3452" w:y="44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766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7886" w:h="1488" w:wrap="none" w:hAnchor="page" w:x="3452" w:y="4422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24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7886" w:h="1488" w:wrap="none" w:hAnchor="page" w:x="3452" w:y="4422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Регистрационный номер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766" w:type="dxa"/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2314" w:type="dxa"/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7886" w:h="1488" w:wrap="none" w:hAnchor="page" w:x="3452" w:y="4422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</w:p>
        </w:tc>
        <w:tc>
          <w:tcPr>
            <w:tcW w:w="2467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7886" w:h="1488" w:wrap="none" w:hAnchor="page" w:x="3452" w:y="4422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профессионального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86" w:h="1488" w:wrap="none" w:hAnchor="page" w:x="3452" w:y="4422"/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7886" w:h="1488" w:wrap="none" w:hAnchor="page" w:x="3452" w:y="4422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стандарта</w:t>
            </w:r>
          </w:p>
        </w:tc>
      </w:tr>
    </w:tbl>
    <w:p w:rsidR="00065616" w:rsidRDefault="00065616" w:rsidP="00065616">
      <w:pPr>
        <w:framePr w:w="7886" w:h="1488" w:wrap="none" w:hAnchor="page" w:x="3452" w:y="4422"/>
        <w:spacing w:line="1" w:lineRule="exact"/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10205" w:h="9101" w:wrap="none" w:hAnchor="page" w:x="1129" w:y="5886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Подготовка предложений в проекты локальных нормативных актов по распределению обязанностей в сфере охраны труда между должностными лицами работодателя с использованием уровней управления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Осуществление оперативной и консультационной связи с органами государственной власти по вопросам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Подготовка плана мероприятий по улучшению условий и охраны труда и снижению уровней профессиональных рисков, обоснование объемов их финансирования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10205" w:h="9101" w:wrap="none" w:hAnchor="page" w:x="1129" w:y="5886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Анализировать вероятность возникновения рисков на этапах производственной деятельности организации, ввода нового оборудования и технологических процессов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Обеспечивать проведение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Проводить расчеты необходимого финансового обеспечения для реализации мероприятий по улучшению условий и охраны труда и снижению уровней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framePr w:w="10205" w:h="9101" w:wrap="none" w:hAnchor="page" w:x="1129" w:y="5886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Нормативные правовые акты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Применяемое оборудование, технологические процессы, структура управления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416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Правила финансового обеспечения и разработки бюджетов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Механизм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205" w:h="9101" w:wrap="none" w:hAnchor="page" w:x="1129" w:y="5886"/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205" w:h="9101" w:wrap="none" w:hAnchor="page" w:x="1129" w:y="5886"/>
              <w:jc w:val="both"/>
            </w:pPr>
            <w:r>
              <w:rPr>
                <w:rStyle w:val="a7"/>
              </w:rPr>
              <w:t>Правила установления страхователям скидок и надбавок к тарифам на обязательное социальное страхование от несчастных случаев на</w:t>
            </w:r>
          </w:p>
        </w:tc>
      </w:tr>
    </w:tbl>
    <w:p w:rsidR="00065616" w:rsidRDefault="00065616" w:rsidP="00065616">
      <w:pPr>
        <w:framePr w:w="10205" w:h="9101" w:wrap="none" w:hAnchor="page" w:x="1129" w:y="5886"/>
        <w:spacing w:line="1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line="360" w:lineRule="exact"/>
      </w:pPr>
    </w:p>
    <w:p w:rsidR="00065616" w:rsidRDefault="00065616" w:rsidP="00065616">
      <w:pPr>
        <w:spacing w:after="585" w:line="1" w:lineRule="exact"/>
      </w:pPr>
    </w:p>
    <w:p w:rsidR="00065616" w:rsidRDefault="00065616" w:rsidP="00065616">
      <w:pPr>
        <w:spacing w:line="1" w:lineRule="exact"/>
        <w:sectPr w:rsidR="00065616">
          <w:pgSz w:w="11909" w:h="16840"/>
          <w:pgMar w:top="715" w:right="561" w:bottom="715" w:left="1123" w:header="0" w:footer="3" w:gutter="0"/>
          <w:cols w:space="720"/>
          <w:noEndnote/>
          <w:docGrid w:linePitch="360"/>
        </w:sectPr>
      </w:pPr>
    </w:p>
    <w:p w:rsidR="00065616" w:rsidRDefault="00065616" w:rsidP="00065616">
      <w:pPr>
        <w:pStyle w:val="aa"/>
        <w:ind w:left="4992"/>
      </w:pPr>
      <w:r>
        <w:rPr>
          <w:rStyle w:val="a9"/>
        </w:rPr>
        <w:lastRenderedPageBreak/>
        <w:t>17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3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производстве и профессиональных заболеваний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-</w:t>
            </w:r>
          </w:p>
        </w:tc>
      </w:tr>
    </w:tbl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3.3. Обобщенная трудовая функция</w:t>
      </w:r>
    </w:p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260" w:line="240" w:lineRule="auto"/>
        <w:ind w:firstLine="168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D13C57" wp14:editId="2904A33C">
                <wp:simplePos x="0" y="0"/>
                <wp:positionH relativeFrom="page">
                  <wp:posOffset>822325</wp:posOffset>
                </wp:positionH>
                <wp:positionV relativeFrom="paragraph">
                  <wp:posOffset>292100</wp:posOffset>
                </wp:positionV>
                <wp:extent cx="826135" cy="158750"/>
                <wp:effectExtent l="0" t="0" r="0" b="0"/>
                <wp:wrapSquare wrapText="righ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13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20"/>
                            </w:pPr>
                            <w:r>
                              <w:rPr>
                                <w:rStyle w:val="2"/>
                              </w:rPr>
                              <w:t>Наименование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FD13C57" id="Shape 37" o:spid="_x0000_s1044" type="#_x0000_t202" style="position:absolute;left:0;text-align:left;margin-left:64.75pt;margin-top:23pt;width:65.05pt;height:12.5pt;z-index:25166745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TEjgEAABEDAAAOAAAAZHJzL2Uyb0RvYy54bWysUl1rwjAUfR/sP4S8z1pFLcUqDHEMxjZw&#10;+wExTWygyQ1JZuu/3020bmxvYy/p/eq55557l+tet+QonFdgKpqPxpQIw6FW5lDR97ftXUGJD8zU&#10;rAUjKnoSnq5XtzfLzpZiAg20tXAEQYwvO1vRJgRbZpnnjdDMj8AKg0kJTrOArjtktWMdous2m4zH&#10;86wDV1sHXHiP0c05SVcJX0rBw4uUXgTSVhS5hfS69O7jm62WrDw4ZhvFLzTYH1hopgw2vUJtWGDk&#10;w6lfUFpxBx5kGHHQGUipuEgz4DT5+Mc0u4ZZkWZBcby9yuT/D5Y/H18dUXVFpwtKDNO4o9SWoI/i&#10;dNaXWLOzWBX6e+hxyUPcYzDO3Eun4xenIZhHmU9XaUUfCMdgMZnn0xklHFP5rFjMkvTZ18/W+fAg&#10;QJNoVNTh5pKg7PjkAxLB0qEk9jKwVW0b45HhmUm0Qr/v0zh5MdDcQ31C9h0uuaIGr5CS9tGghvEe&#10;BsMNxv5iDNCoe2p+uZG42O9+IvB1yatPAAAA//8DAFBLAwQUAAYACAAAACEAaddvvd0AAAAJAQAA&#10;DwAAAGRycy9kb3ducmV2LnhtbEyPwU7DMBBE70j8g7VI3KidiIY2xKkQgiOVWrhwc+JtkjZeR7HT&#10;hr9nOdHjaJ9m3xSb2fXijGPoPGlIFgoEUu1tR42Gr8/3hxWIEA1Z03tCDT8YYFPe3hQmt/5COzzv&#10;YyO4hEJuNLQxDrmUoW7RmbDwAxLfDn50JnIcG2lHc+Fy18tUqUw60xF/aM2Ary3Wp/3kNBw+tqfj&#10;27RTx0at8DsZca6Srdb3d/PLM4iIc/yH4U+f1aFkp8pPZIPoOafrJaMaHjPexEC6XGcgKg1PiQJZ&#10;FvJ6QfkLAAD//wMAUEsBAi0AFAAGAAgAAAAhALaDOJL+AAAA4QEAABMAAAAAAAAAAAAAAAAAAAAA&#10;AFtDb250ZW50X1R5cGVzXS54bWxQSwECLQAUAAYACAAAACEAOP0h/9YAAACUAQAACwAAAAAAAAAA&#10;AAAAAAAvAQAAX3JlbHMvLnJlbHNQSwECLQAUAAYACAAAACEAELgkxI4BAAARAwAADgAAAAAAAAAA&#10;AAAAAAAuAgAAZHJzL2Uyb0RvYy54bWxQSwECLQAUAAYACAAAACEAaddvvd0AAAAJAQAADwAAAAAA&#10;AAAAAAAAAADoAwAAZHJzL2Rvd25yZXYueG1sUEsFBgAAAAAEAAQA8wAAAPIEAAAAAA==&#10;" filled="f" stroked="f">
                <v:textbox inset="0,0,0,0">
                  <w:txbxContent>
                    <w:p w:rsidR="00065616" w:rsidRDefault="00065616" w:rsidP="00065616">
                      <w:pPr>
                        <w:pStyle w:val="20"/>
                      </w:pPr>
                      <w:r>
                        <w:rPr>
                          <w:rStyle w:val="2"/>
                        </w:rPr>
                        <w:t>Наименование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a4"/>
          <w:sz w:val="24"/>
          <w:szCs w:val="24"/>
        </w:rPr>
        <w:t>Экспертиза эффективности мероприятий, направленных на обеспечение функционирования системы управления охраной труда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1"/>
        <w:gridCol w:w="2314"/>
        <w:gridCol w:w="1339"/>
        <w:gridCol w:w="246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7891" w:h="734" w:hSpace="2222" w:vSpace="485" w:wrap="notBeside" w:vAnchor="text" w:hAnchor="text" w:x="2350" w:y="1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X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7891" w:h="734" w:hSpace="2222" w:vSpace="485" w:wrap="notBeside" w:vAnchor="text" w:hAnchor="text" w:x="2350" w:y="1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91" w:h="734" w:hSpace="2222" w:vSpace="485" w:wrap="notBeside" w:vAnchor="text" w:hAnchor="text" w:x="2350" w:y="1"/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7891" w:h="734" w:hSpace="2222" w:vSpace="485" w:wrap="notBeside" w:vAnchor="text" w:hAnchor="text" w:x="2350" w:y="1"/>
              <w:rPr>
                <w:sz w:val="10"/>
                <w:szCs w:val="10"/>
              </w:rPr>
            </w:pPr>
          </w:p>
        </w:tc>
      </w:tr>
    </w:tbl>
    <w:p w:rsidR="00065616" w:rsidRDefault="00065616" w:rsidP="00065616">
      <w:pPr>
        <w:pStyle w:val="aa"/>
        <w:framePr w:w="1963" w:h="725" w:hSpace="127" w:wrap="notBeside" w:vAnchor="text" w:hAnchor="text" w:x="128" w:y="20"/>
      </w:pPr>
      <w:r>
        <w:rPr>
          <w:rStyle w:val="a9"/>
        </w:rPr>
        <w:t>Происхождение обобщенной трудовой функции</w:t>
      </w:r>
    </w:p>
    <w:p w:rsidR="00065616" w:rsidRDefault="00065616" w:rsidP="00065616">
      <w:pPr>
        <w:pStyle w:val="aa"/>
        <w:framePr w:w="3168" w:h="259" w:hSpace="127" w:wrap="notBeside" w:vAnchor="text" w:hAnchor="text" w:x="6910" w:y="745"/>
      </w:pPr>
      <w:r>
        <w:rPr>
          <w:rStyle w:val="a9"/>
        </w:rPr>
        <w:t>Код Регистрационный номер</w:t>
      </w:r>
    </w:p>
    <w:p w:rsidR="00065616" w:rsidRDefault="00065616" w:rsidP="00065616">
      <w:pPr>
        <w:pStyle w:val="aa"/>
        <w:framePr w:w="3230" w:h="259" w:hSpace="127" w:wrap="notBeside" w:vAnchor="text" w:hAnchor="text" w:x="6641" w:y="961"/>
      </w:pPr>
      <w:r>
        <w:rPr>
          <w:rStyle w:val="a9"/>
        </w:rPr>
        <w:t>оригинала профессионального</w:t>
      </w: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ind w:left="8525"/>
      </w:pPr>
      <w:r>
        <w:rPr>
          <w:rStyle w:val="a9"/>
        </w:rPr>
        <w:t>стандарта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7733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Возможные наименования должностей, профессий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Эксперт по условиям и охране труда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Консультант по условиям и охране труда и управлению профессиональными рисками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Инструктор по условиям и охране труда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7733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10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образованию и обучению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Высшее образование - магистратура, специалитет и дополнительное профессиональное образование - программы повышения квалификации в сфере оценки профессиональных рисков не реже чем один раз в три года или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Высшее образование (непрофильное) - магистратура, специалитет и дополнительное профессиональное образование - программы профессиональной переподготовки в области охраны труда, дополнительное профессиональное образование - программы повышения квалификации в сфере оценки профессиональных рисков не реже чем один раз в три года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опыту практической работы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 менее пяти лет в области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Особые условия допуска к работе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Обучение по охране труда и проверка знаний требований охраны труда не реже одного раза в три года.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sz w:val="24"/>
          <w:szCs w:val="24"/>
        </w:rPr>
        <w:t>Дополнительные характеристики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1656"/>
        <w:gridCol w:w="4978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440"/>
            </w:pPr>
            <w:r>
              <w:rPr>
                <w:rStyle w:val="a7"/>
              </w:rPr>
              <w:t>Наименование документа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Код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Наименование базовой группы, должности (профессии) или специальности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ОКЗ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2149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Специалисты в области техники, не входящие в другие группы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ЕКС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-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Специалист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</w:t>
            </w:r>
            <w:r>
              <w:rPr>
                <w:rStyle w:val="a7"/>
                <w:shd w:val="clear" w:color="auto" w:fill="80FFFF"/>
              </w:rPr>
              <w:t>П</w:t>
            </w:r>
            <w:r>
              <w:rPr>
                <w:rStyle w:val="a7"/>
              </w:rPr>
              <w:t>ДТР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22659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Инженер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</w:t>
            </w:r>
            <w:r>
              <w:rPr>
                <w:rStyle w:val="a7"/>
                <w:shd w:val="clear" w:color="auto" w:fill="80FFFF"/>
              </w:rPr>
              <w:t>31</w:t>
            </w:r>
            <w:r>
              <w:rPr>
                <w:rStyle w:val="a7"/>
              </w:rPr>
              <w:t>74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Инструктор по труду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23509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Консультант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3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24075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Менеджер (в прочих функциональных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4997"/>
      </w:pPr>
      <w:r>
        <w:rPr>
          <w:rStyle w:val="a9"/>
        </w:rPr>
        <w:lastRenderedPageBreak/>
        <w:t>18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1656"/>
        <w:gridCol w:w="4978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подразделениях (службах))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3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27779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Эксперт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ОКСО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2.20.04.01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Техносферная безопасность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3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5.38.04.02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Менеджмент</w:t>
            </w:r>
          </w:p>
        </w:tc>
      </w:tr>
    </w:tbl>
    <w:p w:rsidR="00065616" w:rsidRDefault="00065616" w:rsidP="00065616">
      <w:pPr>
        <w:spacing w:after="29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7"/>
        <w:gridCol w:w="4987"/>
        <w:gridCol w:w="557"/>
        <w:gridCol w:w="970"/>
        <w:gridCol w:w="1488"/>
        <w:gridCol w:w="70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507" w:type="dxa"/>
            <w:shd w:val="clear" w:color="auto" w:fill="auto"/>
          </w:tcPr>
          <w:p w:rsidR="00065616" w:rsidRDefault="00065616" w:rsidP="00F04381">
            <w:pPr>
              <w:pStyle w:val="a8"/>
              <w:spacing w:after="1020"/>
            </w:pPr>
            <w:r>
              <w:rPr>
                <w:rStyle w:val="a7"/>
                <w:b/>
                <w:bCs/>
              </w:rPr>
              <w:t>3.3.1. Трудова</w:t>
            </w:r>
          </w:p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after="280"/>
            </w:pPr>
            <w:r>
              <w:rPr>
                <w:rStyle w:val="a7"/>
                <w:b/>
                <w:bCs/>
              </w:rPr>
              <w:t>я функция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Анализ мероприятий, направленных на улучшение условий и охраны труда, снижение профессиональных рисков, предупреждение несчастных случаев на производстве и профессиональных заболеваний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С/01.7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</w:tbl>
    <w:p w:rsidR="00065616" w:rsidRDefault="00065616" w:rsidP="00065616">
      <w:pPr>
        <w:spacing w:after="29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tabs>
          <w:tab w:val="left" w:pos="2626"/>
        </w:tabs>
        <w:ind w:left="91"/>
      </w:pPr>
      <w:r>
        <w:rPr>
          <w:rStyle w:val="a9"/>
        </w:rPr>
        <w:t>Происхождение</w:t>
      </w:r>
      <w:r>
        <w:rPr>
          <w:rStyle w:val="a9"/>
        </w:rPr>
        <w:tab/>
        <w:t>иги</w:t>
      </w:r>
      <w:r>
        <w:rPr>
          <w:rStyle w:val="a9"/>
          <w:shd w:val="clear" w:color="auto" w:fill="80FFFF"/>
        </w:rPr>
        <w:t>н</w:t>
      </w:r>
      <w:r>
        <w:rPr>
          <w:rStyle w:val="a9"/>
        </w:rPr>
        <w:t>ал X Заимствовано из</w:t>
      </w:r>
    </w:p>
    <w:p w:rsidR="00065616" w:rsidRDefault="00065616" w:rsidP="00065616">
      <w:pPr>
        <w:pStyle w:val="aa"/>
        <w:tabs>
          <w:tab w:val="left" w:pos="2530"/>
          <w:tab w:val="left" w:leader="underscore" w:pos="4262"/>
          <w:tab w:val="left" w:leader="underscore" w:pos="6427"/>
          <w:tab w:val="left" w:leader="underscore" w:pos="10027"/>
        </w:tabs>
        <w:ind w:left="91"/>
      </w:pPr>
      <w:r>
        <w:rPr>
          <w:rStyle w:val="a9"/>
        </w:rPr>
        <w:t>трудовой функции</w:t>
      </w:r>
      <w:r>
        <w:rPr>
          <w:rStyle w:val="a9"/>
        </w:rPr>
        <w:tab/>
      </w:r>
      <w:r>
        <w:rPr>
          <w:rStyle w:val="a9"/>
          <w:u w:val="single"/>
          <w:shd w:val="clear" w:color="auto" w:fill="80FFFF"/>
        </w:rPr>
        <w:t>"</w:t>
      </w:r>
      <w:r>
        <w:rPr>
          <w:rStyle w:val="a9"/>
        </w:rPr>
        <w:tab/>
      </w:r>
      <w:r>
        <w:rPr>
          <w:rStyle w:val="a9"/>
          <w:u w:val="single"/>
        </w:rPr>
        <w:t>оригинала</w:t>
      </w:r>
      <w:r>
        <w:rPr>
          <w:rStyle w:val="a9"/>
          <w:shd w:val="clear" w:color="auto" w:fill="80FFFF"/>
        </w:rPr>
        <w:tab/>
      </w:r>
      <w:r>
        <w:rPr>
          <w:rStyle w:val="a9"/>
        </w:rPr>
        <w:tab/>
      </w:r>
    </w:p>
    <w:p w:rsidR="00065616" w:rsidRDefault="00065616" w:rsidP="00065616">
      <w:pPr>
        <w:pStyle w:val="aa"/>
        <w:ind w:left="91"/>
      </w:pPr>
      <w:r>
        <w:rPr>
          <w:rStyle w:val="a9"/>
        </w:rPr>
        <w:t>Код Регистрационный номер оригинала профессионального стандарта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Сбор необходимой информации для проведения оценки состояния условий и охраны труда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Оценка соответствия данных отчетной (статистической) документации работодателя по вопросам условий и охраны труда на рабочих местах требованиям нормативных правовых документов к статистической отчетности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Подготовка локального заключения по итогам оценки соответствия данных отчетной (статистической) документации работодателя по вопросам условий и охраны труда на рабочих местах требованиям нормативных правовых документов к статистической отчетности работодателя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Документирование процедур системы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Разработка планов (программ) мероприятий по улучшению условий и охраны труда и снижению уровней профессиональных рисков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выполнение мероприятий, предусмотренных планами (программами) улучшения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результаты оценки вредных и (или) опасных производственных факторов, опасностей, профессиональных рисков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состояние производственного травматизма и профессиональных заболеваний, результативности принимаемых мер по устранению выявленных нарушений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Оценивать травмоопасность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эффективность выбора и применения средств индивидуальной защиты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Контролировать проведение специальной оценки условий труда и анализировать результаты специальной оценки условий труда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Оценивать приоритетность реализации мероприятий по улучшению условий и охраны труда с учетом их эффективности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Разрабатывать меры управления рисками на основе анализа принимаемых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5002"/>
      </w:pPr>
      <w:r>
        <w:rPr>
          <w:rStyle w:val="a9"/>
        </w:rPr>
        <w:lastRenderedPageBreak/>
        <w:t>19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787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мер и возможности дальнейшего снижения уровней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Нормативные правовые акты, нормативно-технические документы, относящиеся к методам, порядку выявления и оценке опасностей и профессиональных рисков работников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Методы идентификации потенциально вредных и (или) опасных производственных факторов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Требования к заполнению протокола оценки травмоопасности на рабочих местах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Типовые нормы средств индивидуальной защиты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Требования к разработке положения о системе управления охраной труда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Классификация, характеристики и источники вредных и (или) опасных факторов производственной среды и трудового процесса, а также методы оценки уровня их воздействия на работника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Перечень мероприятий по улучшению условий и охраны труда и снижению уровней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Виды гарантий и компенсаций, предоставляемых работникам, занятым на работах с вредными и (или) опасными условиями труда, основание и порядок их предоставления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9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6"/>
        <w:gridCol w:w="4982"/>
        <w:gridCol w:w="552"/>
        <w:gridCol w:w="864"/>
        <w:gridCol w:w="1478"/>
        <w:gridCol w:w="70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6628" w:type="dxa"/>
            <w:gridSpan w:val="2"/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  <w:b/>
                <w:bCs/>
              </w:rPr>
              <w:t>3.3.2. Трудовая функция</w:t>
            </w:r>
          </w:p>
        </w:tc>
        <w:tc>
          <w:tcPr>
            <w:tcW w:w="552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478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1646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Консультирование работодателей и работников по вопросам обеспечения безопасных условий труда на рабочих местах и оценки профессиональных рисков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С/02.7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</w:tbl>
    <w:p w:rsidR="00065616" w:rsidRDefault="00065616" w:rsidP="00065616">
      <w:pPr>
        <w:pStyle w:val="aa"/>
        <w:tabs>
          <w:tab w:val="left" w:pos="2438"/>
          <w:tab w:val="left" w:pos="4181"/>
        </w:tabs>
        <w:ind w:left="106"/>
      </w:pPr>
      <w:r>
        <w:rPr>
          <w:rStyle w:val="a9"/>
        </w:rPr>
        <w:t>Происхождение</w:t>
      </w:r>
      <w:r>
        <w:rPr>
          <w:rStyle w:val="a9"/>
        </w:rPr>
        <w:tab/>
      </w:r>
      <w:r>
        <w:rPr>
          <w:rStyle w:val="a9"/>
          <w:shd w:val="clear" w:color="auto" w:fill="80FFFF"/>
        </w:rPr>
        <w:t>„</w:t>
      </w:r>
      <w:r>
        <w:rPr>
          <w:rStyle w:val="a9"/>
        </w:rPr>
        <w:tab/>
        <w:t>Заимствовано из</w:t>
      </w:r>
    </w:p>
    <w:p w:rsidR="00065616" w:rsidRDefault="00065616" w:rsidP="00065616">
      <w:pPr>
        <w:pStyle w:val="aa"/>
        <w:tabs>
          <w:tab w:val="left" w:pos="2430"/>
        </w:tabs>
        <w:spacing w:line="180" w:lineRule="auto"/>
        <w:ind w:left="106"/>
      </w:pPr>
      <w:r>
        <w:rPr>
          <w:rStyle w:val="a9"/>
          <w:shd w:val="clear" w:color="auto" w:fill="80FFFF"/>
          <w:vertAlign w:val="superscript"/>
        </w:rPr>
        <w:t>г</w:t>
      </w:r>
      <w:r>
        <w:rPr>
          <w:rStyle w:val="a9"/>
        </w:rPr>
        <w:t xml:space="preserve"> </w:t>
      </w:r>
      <w:r>
        <w:rPr>
          <w:rStyle w:val="a9"/>
          <w:shd w:val="clear" w:color="auto" w:fill="80FFFF"/>
        </w:rPr>
        <w:t>”</w:t>
      </w:r>
      <w:r>
        <w:rPr>
          <w:rStyle w:val="a9"/>
        </w:rPr>
        <w:tab/>
        <w:t xml:space="preserve">Оригинал </w:t>
      </w:r>
      <w:r>
        <w:rPr>
          <w:rStyle w:val="a9"/>
          <w:shd w:val="clear" w:color="auto" w:fill="80FFFF"/>
        </w:rPr>
        <w:t>X</w:t>
      </w:r>
    </w:p>
    <w:p w:rsidR="00065616" w:rsidRDefault="00065616" w:rsidP="00065616">
      <w:pPr>
        <w:pStyle w:val="aa"/>
        <w:tabs>
          <w:tab w:val="left" w:leader="underscore" w:pos="3965"/>
          <w:tab w:val="left" w:leader="underscore" w:pos="6274"/>
          <w:tab w:val="left" w:leader="underscore" w:pos="9922"/>
        </w:tabs>
        <w:jc w:val="both"/>
      </w:pPr>
      <w:r>
        <w:rPr>
          <w:rStyle w:val="a9"/>
        </w:rPr>
        <w:t>трудово</w:t>
      </w:r>
      <w:r>
        <w:rPr>
          <w:rStyle w:val="a9"/>
          <w:shd w:val="clear" w:color="auto" w:fill="80FFFF"/>
        </w:rPr>
        <w:t>й</w:t>
      </w:r>
      <w:r>
        <w:rPr>
          <w:rStyle w:val="a9"/>
        </w:rPr>
        <w:t xml:space="preserve"> функции </w:t>
      </w:r>
      <w:r>
        <w:rPr>
          <w:rStyle w:val="a9"/>
          <w:shd w:val="clear" w:color="auto" w:fill="80FFFF"/>
        </w:rPr>
        <w:t>[___2</w:t>
      </w:r>
      <w:r>
        <w:rPr>
          <w:rStyle w:val="a9"/>
          <w:shd w:val="clear" w:color="auto" w:fill="80FFFF"/>
        </w:rPr>
        <w:tab/>
      </w:r>
      <w:r>
        <w:rPr>
          <w:rStyle w:val="a9"/>
          <w:u w:val="single"/>
        </w:rPr>
        <w:t>оригинала</w:t>
      </w:r>
      <w:r>
        <w:rPr>
          <w:rStyle w:val="a9"/>
          <w:shd w:val="clear" w:color="auto" w:fill="80FFFF"/>
        </w:rPr>
        <w:tab/>
      </w:r>
      <w:r>
        <w:rPr>
          <w:rStyle w:val="a9"/>
          <w:shd w:val="clear" w:color="auto" w:fill="80FFFF"/>
        </w:rPr>
        <w:tab/>
      </w:r>
    </w:p>
    <w:p w:rsidR="00065616" w:rsidRDefault="00065616" w:rsidP="00065616">
      <w:pPr>
        <w:pStyle w:val="aa"/>
        <w:ind w:left="106"/>
      </w:pPr>
      <w:r>
        <w:rPr>
          <w:rStyle w:val="a9"/>
        </w:rPr>
        <w:t>Код Регистрационный номер оригинала профессионального стандарта</w:t>
      </w:r>
    </w:p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421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Информирование и консультирование руководителей, специалистов службы охраны труда и лиц, осуществляющих оперативное (линейное) руководство безопасностью и охраной труда работников, по обеспечению безопасных условий труда на рабочих местах и оценке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Изучение и распространение передового опыта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Разработка предложений по эффективному организационному обеспечению управления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Разработка предложений по организации и координации работы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Разработка мероприятий по повышению уровня мотивации работников к безопасному труду, заинтересованности работников в улучшении условий труда на рабочих местах, вовлечению их в решение вопросов, связанных с охраной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специфику производственной деятельности работодателя, его организационную структуру</w:t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4978"/>
      </w:pPr>
      <w:r>
        <w:rPr>
          <w:rStyle w:val="a9"/>
        </w:rPr>
        <w:lastRenderedPageBreak/>
        <w:t>20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Анализировать исполнение сметы расходования в подразделениях средств, выделенных на выполнение мероприятий по улучшению условий и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Выявлять опасности, представляющие угрозу жизни и здоровью работников, и оценивать уровни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Анализировать выявленные профессиональные риски на рабочих местах, вести их мониторинг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Эффективные технологии управления персоналом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Методы оценки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Технологии информирования и убеждения работников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Методы мотивации и стимулирования работников к безопасному труду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Передовой опыт и передовые технологии обеспечения безопасности и улучшения условий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3.3.3. Трудовая функция</w:t>
      </w:r>
    </w:p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6"/>
        <w:gridCol w:w="4709"/>
        <w:gridCol w:w="557"/>
        <w:gridCol w:w="970"/>
        <w:gridCol w:w="1483"/>
        <w:gridCol w:w="71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536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Оценка эффективности процедур подготовки работников по охране труда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С/03.7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7</w:t>
            </w:r>
          </w:p>
        </w:tc>
      </w:tr>
    </w:tbl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1762"/>
        <w:gridCol w:w="3653"/>
        <w:gridCol w:w="246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2237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 X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2160"/>
              </w:tabs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</w:t>
            </w:r>
            <w:r>
              <w:rPr>
                <w:rStyle w:val="a7"/>
                <w:sz w:val="20"/>
                <w:szCs w:val="20"/>
              </w:rPr>
              <w:tab/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|</w:t>
            </w:r>
          </w:p>
          <w:p w:rsidR="00065616" w:rsidRDefault="00065616" w:rsidP="00F04381">
            <w:pPr>
              <w:pStyle w:val="a8"/>
              <w:tabs>
                <w:tab w:val="left" w:pos="2160"/>
              </w:tabs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  <w:r>
              <w:rPr>
                <w:rStyle w:val="a7"/>
                <w:sz w:val="20"/>
                <w:szCs w:val="20"/>
              </w:rPr>
              <w:tab/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|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37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ind w:right="200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24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Регистрационный номер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237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3653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ind w:right="200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</w:p>
        </w:tc>
        <w:tc>
          <w:tcPr>
            <w:tcW w:w="2467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профессионального</w:t>
            </w:r>
          </w:p>
        </w:tc>
      </w:tr>
    </w:tbl>
    <w:p w:rsidR="00065616" w:rsidRDefault="00065616" w:rsidP="00065616">
      <w:pPr>
        <w:pStyle w:val="aa"/>
        <w:ind w:left="8438"/>
      </w:pPr>
      <w:r>
        <w:rPr>
          <w:rStyle w:val="a9"/>
        </w:rPr>
        <w:t>стандарта</w:t>
      </w:r>
    </w:p>
    <w:p w:rsidR="00065616" w:rsidRDefault="00065616" w:rsidP="00065616">
      <w:pPr>
        <w:spacing w:after="23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Формирование стандартов и внутренних регламентов по вопросу подготовки работников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Определение критериев результативности процедур подготовки работников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Сбор и анализ информации для оценки эффективности применяемых процедур подготовки работников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28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Устанавливать и поддерживать деловые контакты, отношения, коммуникации с руководителем, специалистами службы охраны труда и лицами, осуществляющими оперативное (линейное) руководство безопасностью и охраной труда работников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Организовывать разработку локальных нормативных актов по вопросам подготовки работников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Пользоваться передовыми практиками оценки подготовки и обучения работодателей и работников по вопросам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информацию, тенденции лучших мировых практик оценки подготовки и обучения работодателей и работников по вопросам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Использовать единую общероссийскую справочно-информационную систему по охране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Основные критерии оценки результативности применяемых процедур подготовки работников по вопросам охраны труда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3293"/>
                <w:tab w:val="left" w:leader="underscore" w:pos="3336"/>
                <w:tab w:val="left" w:leader="underscore" w:pos="7733"/>
              </w:tabs>
              <w:jc w:val="both"/>
            </w:pPr>
            <w:r>
              <w:rPr>
                <w:rStyle w:val="a7"/>
              </w:rPr>
              <w:t>Основные положения национальных, межгосударственных и международных стандартов, регламентирующих подготовку и обучение по охране труда</w:t>
            </w:r>
            <w:r>
              <w:rPr>
                <w:rStyle w:val="a7"/>
              </w:rPr>
              <w:tab/>
            </w:r>
            <w:r>
              <w:rPr>
                <w:rStyle w:val="a7"/>
                <w:shd w:val="clear" w:color="auto" w:fill="80FFFF"/>
              </w:rPr>
              <w:tab/>
            </w:r>
            <w:r>
              <w:rPr>
                <w:rStyle w:val="a7"/>
              </w:rPr>
              <w:tab/>
            </w:r>
          </w:p>
        </w:tc>
      </w:tr>
    </w:tbl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ind w:left="4973"/>
      </w:pPr>
      <w:r>
        <w:rPr>
          <w:rStyle w:val="a9"/>
        </w:rPr>
        <w:lastRenderedPageBreak/>
        <w:t>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8"/>
        <w:gridCol w:w="7872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Документы, определяющие порядок создания локальных нормативных актов в организации, порядок их согласования и утверждения Специфика производственной деятельности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3.4</w:t>
      </w:r>
      <w:r>
        <w:rPr>
          <w:rStyle w:val="a9"/>
          <w:b/>
          <w:bCs/>
          <w:sz w:val="24"/>
          <w:szCs w:val="24"/>
          <w:shd w:val="clear" w:color="auto" w:fill="80FFFF"/>
        </w:rPr>
        <w:t>.</w:t>
      </w:r>
      <w:r>
        <w:rPr>
          <w:rStyle w:val="a9"/>
          <w:b/>
          <w:bCs/>
          <w:sz w:val="24"/>
          <w:szCs w:val="24"/>
        </w:rPr>
        <w:t xml:space="preserve"> Обобщенная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6"/>
        <w:gridCol w:w="682"/>
        <w:gridCol w:w="1766"/>
        <w:gridCol w:w="2362"/>
        <w:gridCol w:w="734"/>
        <w:gridCol w:w="557"/>
        <w:gridCol w:w="278"/>
        <w:gridCol w:w="1483"/>
        <w:gridCol w:w="70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1546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Стратегическое управление профессиональными рисками в организации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  <w:shd w:val="clear" w:color="auto" w:fill="80FFFF"/>
              </w:rPr>
              <w:t>О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квалификации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546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569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2228" w:type="dxa"/>
            <w:gridSpan w:val="2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X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2228" w:type="dxa"/>
            <w:gridSpan w:val="2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886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5573"/>
              </w:tabs>
              <w:ind w:left="45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  <w:r>
              <w:rPr>
                <w:rStyle w:val="a7"/>
                <w:sz w:val="20"/>
                <w:szCs w:val="20"/>
              </w:rPr>
              <w:tab/>
              <w:t>Регистрационный номер</w:t>
            </w:r>
          </w:p>
          <w:p w:rsidR="00065616" w:rsidRDefault="00065616" w:rsidP="00F04381">
            <w:pPr>
              <w:pStyle w:val="a8"/>
              <w:tabs>
                <w:tab w:val="left" w:pos="5788"/>
              </w:tabs>
              <w:ind w:left="430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  <w:r>
              <w:rPr>
                <w:rStyle w:val="a7"/>
                <w:sz w:val="20"/>
                <w:szCs w:val="20"/>
              </w:rPr>
              <w:tab/>
              <w:t>профессионального</w:t>
            </w:r>
          </w:p>
          <w:p w:rsidR="00065616" w:rsidRDefault="00065616" w:rsidP="00F04381">
            <w:pPr>
              <w:pStyle w:val="a8"/>
              <w:ind w:left="620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стандарта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1"/>
        <w:gridCol w:w="7968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Возможные наименования должностей, профессий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Заместитель руководителя организации по управлению профессиональными рисками</w:t>
            </w:r>
          </w:p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Руководитель направления (подразделения)по управлению профессиональными рисками в организации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6"/>
        <w:gridCol w:w="7963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27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образованию и обучению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Высшее образование - магистратура, специалитет и дополнительное профессиональное образование - программы повышения квалификации по оценке профессиональных рисков не реже чем один раз в три года или</w:t>
            </w:r>
          </w:p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Высшее образование (не профильное) - магистратура, специалитет и дополнительное профессиональное образование - программы профессиональной переподготовки в области охраны труда, дополнительное профессиональное образование - программы повышения квалификации по оценке профессиональных рисков не реже чем один раз в три года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Требования к опыту практической работы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 менее пяти лет в области охраны труда, в том числе не менее двух лет руководителем проектов и (или) руководителем подразделения в области условий и охраны труда, внутреннего контроля или внутреннего аудита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Особые условия допуска к работе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Обучение по охране труда и проверка знаний требований охраны труда не реже одного раза в три года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sz w:val="24"/>
          <w:szCs w:val="24"/>
        </w:rPr>
        <w:t>Дополнительные характеристики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6"/>
        <w:gridCol w:w="1651"/>
        <w:gridCol w:w="5098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400"/>
            </w:pPr>
            <w:r>
              <w:rPr>
                <w:rStyle w:val="a7"/>
              </w:rPr>
              <w:t>Наименование документа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Код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Наименование базовой группы, должности (профессии) или специальности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ОКЗ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1120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Руководители учреждений, организаций, предприятий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ОКПДТР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24757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Начальник отделения (функционального в прочих областях деятельности)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ОКСО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2.20.04.01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Техносферная безопасность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5.38.04.02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Менеджмент</w:t>
            </w:r>
          </w:p>
        </w:tc>
      </w:tr>
    </w:tbl>
    <w:p w:rsidR="00065616" w:rsidRDefault="00065616" w:rsidP="00065616">
      <w:pPr>
        <w:spacing w:line="1" w:lineRule="exact"/>
        <w:rPr>
          <w:sz w:val="2"/>
          <w:szCs w:val="2"/>
        </w:rPr>
      </w:pPr>
      <w:r>
        <w:br w:type="page"/>
      </w:r>
    </w:p>
    <w:p w:rsidR="00065616" w:rsidRDefault="00065616" w:rsidP="00065616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415290" distL="0" distR="0" simplePos="0" relativeHeight="251668480" behindDoc="0" locked="0" layoutInCell="1" allowOverlap="1" wp14:anchorId="31F6EF2B" wp14:editId="69420B34">
                <wp:simplePos x="0" y="0"/>
                <wp:positionH relativeFrom="page">
                  <wp:posOffset>3888105</wp:posOffset>
                </wp:positionH>
                <wp:positionV relativeFrom="paragraph">
                  <wp:posOffset>0</wp:posOffset>
                </wp:positionV>
                <wp:extent cx="155575" cy="158750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20"/>
                              <w:jc w:val="center"/>
                            </w:pPr>
                            <w:r>
                              <w:rPr>
                                <w:rStyle w:val="2"/>
                              </w:rPr>
                              <w:t>22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1F6EF2B" id="Shape 39" o:spid="_x0000_s1045" type="#_x0000_t202" style="position:absolute;margin-left:306.15pt;margin-top:0;width:12.25pt;height:12.5pt;z-index:251668480;visibility:visible;mso-wrap-style:none;mso-wrap-distance-left:0;mso-wrap-distance-top:0;mso-wrap-distance-right:0;mso-wrap-distance-bottom:32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wBjQEAABEDAAAOAAAAZHJzL2Uyb0RvYy54bWysUsFOwzAMvSPxD1HurN1Q2ajWTULTEBIC&#10;pMEHZGmyRmriKAlr9/c42bohuCEuiWM7z8/Pni973ZK9cF6Bqeh4lFMiDIdamV1FP97XNzNKfGCm&#10;Zi0YUdGD8HS5uL6ad7YUE2igrYUjCGJ82dmKNiHYMss8b4RmfgRWGAxKcJoFfLpdVjvWIbpus0me&#10;32UduNo64MJ79K6OQbpI+FIKHl6l9CKQtqLILaTTpXMbz2wxZ+XOMdsofqLB/sBCM2Ww6BlqxQIj&#10;n079gtKKO/Agw4iDzkBKxUXqAbsZ5z+62TTMitQLiuPtWSb/f7D8Zf/miKorentPiWEaZ5TKEnyj&#10;OJ31JeZsLGaF/gF6HPLg9+iMPffS6XhjNwTjKPPhLK3oA+HxU1EU04ISjqFxMZsWSfrs8tk6Hx4F&#10;aBKNijqcXBKU7Z99QCKYOqTEWgbWqm2jPzI8MolW6Ld9amd8pr+F+oDsOxxyRQ1uISXtk0EN4z4M&#10;hhuM7ckYoFH3VPy0I3Gw39+JwGWTF18AAAD//wMAUEsDBBQABgAIAAAAIQAXk0Y82wAAAAcBAAAP&#10;AAAAZHJzL2Rvd25yZXYueG1sTI/BTsMwEETvSPyDtUjcqJ1URFWIUyEERyq1cOHmxNskbbyObKcN&#10;f89yguNoRjNvqu3iRnHBEAdPGrKVAoHUejtQp+Hz4+1hAyImQ9aMnlDDN0bY1rc3lSmtv9IeL4fU&#10;CS6hWBoNfUpTKWVse3QmrvyExN7RB2cSy9BJG8yVy90oc6UK6cxAvNCbCV96bM+H2Wk4vu/Op9d5&#10;r06d2uBXFnBpsp3W93fL8xOIhEv6C8MvPqNDzUyNn8lGMWoosnzNUQ38iO1iXfCTRkP+qEDWlfzP&#10;X/8AAAD//wMAUEsBAi0AFAAGAAgAAAAhALaDOJL+AAAA4QEAABMAAAAAAAAAAAAAAAAAAAAAAFtD&#10;b250ZW50X1R5cGVzXS54bWxQSwECLQAUAAYACAAAACEAOP0h/9YAAACUAQAACwAAAAAAAAAAAAAA&#10;AAAvAQAAX3JlbHMvLnJlbHNQSwECLQAUAAYACAAAACEAlNvMAY0BAAARAwAADgAAAAAAAAAAAAAA&#10;AAAuAgAAZHJzL2Uyb0RvYy54bWxQSwECLQAUAAYACAAAACEAF5NGPNsAAAAHAQAADwAAAAAAAAAA&#10;AAAAAADnAwAAZHJzL2Rvd25yZXYueG1sUEsFBgAAAAAEAAQA8wAAAO8EAAAAAA==&#10;" filled="f" stroked="f">
                <v:textbox inset="0,0,0,0">
                  <w:txbxContent>
                    <w:p w:rsidR="00065616" w:rsidRDefault="00065616" w:rsidP="00065616">
                      <w:pPr>
                        <w:pStyle w:val="20"/>
                        <w:jc w:val="center"/>
                      </w:pPr>
                      <w:r>
                        <w:rPr>
                          <w:rStyle w:val="2"/>
                        </w:rPr>
                        <w:t>22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77495" distB="107315" distL="0" distR="0" simplePos="0" relativeHeight="251669504" behindDoc="0" locked="0" layoutInCell="1" allowOverlap="1" wp14:anchorId="25B4A7C7" wp14:editId="1E9547A0">
                <wp:simplePos x="0" y="0"/>
                <wp:positionH relativeFrom="page">
                  <wp:posOffset>2980055</wp:posOffset>
                </wp:positionH>
                <wp:positionV relativeFrom="paragraph">
                  <wp:posOffset>277495</wp:posOffset>
                </wp:positionV>
                <wp:extent cx="667385" cy="189230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1"/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a4"/>
                                <w:sz w:val="24"/>
                                <w:szCs w:val="24"/>
                              </w:rPr>
                              <w:t>5.38.04.03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5B4A7C7" id="Shape 41" o:spid="_x0000_s1046" type="#_x0000_t202" style="position:absolute;margin-left:234.65pt;margin-top:21.85pt;width:52.55pt;height:14.9pt;z-index:251669504;visibility:visible;mso-wrap-style:none;mso-wrap-distance-left:0;mso-wrap-distance-top:21.85pt;mso-wrap-distance-right:0;mso-wrap-distance-bottom:8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qJjwEAABEDAAAOAAAAZHJzL2Uyb0RvYy54bWysUl1LwzAUfRf8DyHvrmunc5Z1AxkTQVSY&#10;/oAsTdZAkxuSuHb/3pu4bqJv4kt6v3ruuefe+bLXLdkL5xWYiuajMSXCcKiV2VX0/W19NaPEB2Zq&#10;1oIRFT0IT5eLy4t5Z0tRQANtLRxBEOPLzla0CcGWWeZ5IzTzI7DCYFKC0yyg63ZZ7ViH6LrNivF4&#10;mnXgauuAC+8xuvpK0kXCl1Lw8CKlF4G0FUVuIb0uvdv4Zos5K3eO2UbxIw32BxaaKYNNT1ArFhj5&#10;cOoXlFbcgQcZRhx0BlIqLtIMOE0+/jHNpmFWpFlQHG9PMvn/g+XP+1dHVF3R65wSwzTuKLUl6KM4&#10;nfUl1mwsVoX+Hnpc8hD3GIwz99Lp+MVpCOZR5sNJWtEHwjE4nd5OZjeUcEzls7tikqTPzj9b58OD&#10;AE2iUVGHm0uCsv2TD0gES4eS2MvAWrVtjEeGX0yiFfptn8YpUoMY2kJ9QPYdLrmiBq+QkvbRoIbx&#10;HgbDDcb2aAzQqHtqfryRuNjvfiJwvuTFJwAAAP//AwBQSwMEFAAGAAgAAAAhABRbi5DfAAAACQEA&#10;AA8AAABkcnMvZG93bnJldi54bWxMj8FOwzAMhu9IvENkJG4sKe3WUZpOCMGRSRtcuKWN13ZrkipJ&#10;t/L2mNO42fKn399fbmYzsDP60DsrIVkIYGgbp3vbSvj6fH9YAwtRWa0GZ1HCDwbYVLc3pSq0u9gd&#10;nvexZRRiQ6EkdDGOBeeh6dCosHAjWrodnDcq0upbrr26ULgZ+KMQK25Ub+lDp0Z87bA57Scj4fCx&#10;PR3fpp04tmKN34nHuU62Ut7fzS/PwCLO8QrDnz6pQ0VOtZusDmyQkK2eUkJpSHNgBCzzLANWS8jT&#10;JfCq5P8bVL8AAAD//wMAUEsBAi0AFAAGAAgAAAAhALaDOJL+AAAA4QEAABMAAAAAAAAAAAAAAAAA&#10;AAAAAFtDb250ZW50X1R5cGVzXS54bWxQSwECLQAUAAYACAAAACEAOP0h/9YAAACUAQAACwAAAAAA&#10;AAAAAAAAAAAvAQAAX3JlbHMvLnJlbHNQSwECLQAUAAYACAAAACEAQzyaiY8BAAARAwAADgAAAAAA&#10;AAAAAAAAAAAuAgAAZHJzL2Uyb0RvYy54bWxQSwECLQAUAAYACAAAACEAFFuLkN8AAAAJAQAADwAA&#10;AAAAAAAAAAAAAADpAwAAZHJzL2Rvd25yZXYueG1sUEsFBgAAAAAEAAQA8wAAAPUEAAAAAA==&#10;" filled="f" stroked="f">
                <v:textbox inset="0,0,0,0">
                  <w:txbxContent>
                    <w:p w:rsidR="00065616" w:rsidRDefault="00065616" w:rsidP="00065616">
                      <w:pPr>
                        <w:pStyle w:val="1"/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a4"/>
                          <w:sz w:val="24"/>
                          <w:szCs w:val="24"/>
                        </w:rPr>
                        <w:t>5.38.04.03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77495" distB="101600" distL="0" distR="0" simplePos="0" relativeHeight="251670528" behindDoc="0" locked="0" layoutInCell="1" allowOverlap="1" wp14:anchorId="5FE97FCB" wp14:editId="1BD87134">
                <wp:simplePos x="0" y="0"/>
                <wp:positionH relativeFrom="page">
                  <wp:posOffset>4022725</wp:posOffset>
                </wp:positionH>
                <wp:positionV relativeFrom="paragraph">
                  <wp:posOffset>277495</wp:posOffset>
                </wp:positionV>
                <wp:extent cx="1621790" cy="194945"/>
                <wp:effectExtent l="0" t="0" r="0" b="0"/>
                <wp:wrapTopAndBottom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79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1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a4"/>
                                <w:sz w:val="24"/>
                                <w:szCs w:val="24"/>
                              </w:rPr>
                              <w:t>Управление персоналом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FE97FCB" id="Shape 43" o:spid="_x0000_s1047" type="#_x0000_t202" style="position:absolute;margin-left:316.75pt;margin-top:21.85pt;width:127.7pt;height:15.35pt;z-index:251670528;visibility:visible;mso-wrap-style:none;mso-wrap-distance-left:0;mso-wrap-distance-top:21.85pt;mso-wrap-distance-right:0;mso-wrap-distance-bottom: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K8jQEAABIDAAAOAAAAZHJzL2Uyb0RvYy54bWysUstOwzAQvCPxD5bvNE0oj0ZNK6GqCAkB&#10;UuEDXMduLMVeyzZN+ves3aZFcENcnPXuZjwzu7NFr1uyE84rMBXNR2NKhOFQK7Ot6Mf76uqeEh+Y&#10;qVkLRlR0LzxdzC8vZp0tRQENtLVwBEGMLztb0SYEW2aZ543QzI/ACoNFCU6zgFe3zWrHOkTXbVaM&#10;x7dZB662DrjwHrPLQ5HOE76UgodXKb0IpK0ocgvpdOncxDObz1i5dcw2ih9psD+w0EwZfPQEtWSB&#10;kU+nfkFpxR14kGHEQWcgpeIiaUA1+fiHmnXDrEha0BxvTzb5/4PlL7s3R1Rd0ck1JYZpnFF6luAd&#10;zemsL7FnbbEr9A/Q45CHvMdk1NxLp+MX1RCso837k7WiD4THn26L/G6KJY61fDqZTm4iTHb+2zof&#10;HgVoEoOKOhxdcpTtnn04tA4t8TEDK9W2MR8pHqjEKPSbPukpTjw3UO+RfodTrqjBNaSkfTJoYlyI&#10;IXBDsDkGAzQan3gelyRO9vs9ETiv8vwLAAD//wMAUEsDBBQABgAIAAAAIQCdCRI83wAAAAkBAAAP&#10;AAAAZHJzL2Rvd25yZXYueG1sTI/BTsMwEETvSPyDtUjcqB0SWjfEqRCCI5VauPTmxNskbbyOYqcN&#10;f485wXE1TzNvi81se3bB0XeOFCQLAQypdqajRsHX5/uDBOaDJqN7R6jgGz1sytubQufGXWmHl31o&#10;WCwhn2sFbQhDzrmvW7TaL9yAFLOjG60O8RwbbkZ9jeW2549CLLnVHcWFVg/42mJ93k9WwfFjez69&#10;TTtxaoTEQzLiXCVbpe7v5pdnYAHn8AfDr35UhzI6VW4i41mvYJmmTxFVkKUrYBGQUq6BVQpWWQa8&#10;LPj/D8ofAAAA//8DAFBLAQItABQABgAIAAAAIQC2gziS/gAAAOEBAAATAAAAAAAAAAAAAAAAAAAA&#10;AABbQ29udGVudF9UeXBlc10ueG1sUEsBAi0AFAAGAAgAAAAhADj9If/WAAAAlAEAAAsAAAAAAAAA&#10;AAAAAAAALwEAAF9yZWxzLy5yZWxzUEsBAi0AFAAGAAgAAAAhACpj0ryNAQAAEgMAAA4AAAAAAAAA&#10;AAAAAAAALgIAAGRycy9lMm9Eb2MueG1sUEsBAi0AFAAGAAgAAAAhAJ0JEjzfAAAACQEAAA8AAAAA&#10;AAAAAAAAAAAA5wMAAGRycy9kb3ducmV2LnhtbFBLBQYAAAAABAAEAPMAAADzBAAAAAA=&#10;" filled="f" stroked="f">
                <v:textbox inset="0,0,0,0">
                  <w:txbxContent>
                    <w:p w:rsidR="00065616" w:rsidRDefault="00065616" w:rsidP="00065616">
                      <w:pPr>
                        <w:pStyle w:val="1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a4"/>
                          <w:sz w:val="24"/>
                          <w:szCs w:val="24"/>
                        </w:rPr>
                        <w:t>Управление персоналом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pPr w:vertAnchor="text" w:horzAnchor="page" w:tblpX="2773" w:tblpY="560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3"/>
        <w:gridCol w:w="557"/>
        <w:gridCol w:w="970"/>
        <w:gridCol w:w="1483"/>
        <w:gridCol w:w="710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78"/>
          <w:tblHeader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Методическое обеспечение стратегического управления профессиональными рисками в организации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  <w:shd w:val="clear" w:color="auto" w:fill="80FFFF"/>
              </w:rPr>
              <w:t>0</w:t>
            </w:r>
            <w:r>
              <w:rPr>
                <w:rStyle w:val="a7"/>
              </w:rPr>
              <w:t>/01.8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</w:tr>
    </w:tbl>
    <w:p w:rsidR="00065616" w:rsidRDefault="00065616" w:rsidP="00065616">
      <w:pPr>
        <w:pStyle w:val="40"/>
        <w:keepNext/>
        <w:keepLines/>
        <w:numPr>
          <w:ilvl w:val="2"/>
          <w:numId w:val="5"/>
        </w:numPr>
        <w:tabs>
          <w:tab w:val="left" w:pos="728"/>
        </w:tabs>
        <w:spacing w:after="580"/>
      </w:pPr>
      <w:bookmarkStart w:id="10" w:name="bookmark14"/>
      <w:r>
        <w:rPr>
          <w:rStyle w:val="4"/>
          <w:b/>
          <w:bCs/>
        </w:rPr>
        <w:t>Трудовая функция</w:t>
      </w:r>
      <w:bookmarkEnd w:id="10"/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1766"/>
        <w:gridCol w:w="2314"/>
        <w:gridCol w:w="1339"/>
        <w:gridCol w:w="249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232" w:type="dxa"/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147" w:h="1219" w:vSpace="826" w:wrap="notBeside" w:vAnchor="text" w:hAnchor="text" w:x="111" w:y="82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10147" w:h="1219" w:vSpace="826" w:wrap="notBeside" w:vAnchor="text" w:hAnchor="text" w:x="111" w:y="82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X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147" w:h="1219" w:vSpace="826" w:wrap="notBeside" w:vAnchor="text" w:hAnchor="text" w:x="111" w:y="82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147" w:h="1219" w:vSpace="826" w:wrap="notBeside" w:vAnchor="text" w:hAnchor="text" w:x="111" w:y="827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framePr w:w="10147" w:h="1219" w:vSpace="826" w:wrap="notBeside" w:vAnchor="text" w:hAnchor="text" w:x="111" w:y="827"/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2232" w:type="dxa"/>
            <w:shd w:val="clear" w:color="auto" w:fill="auto"/>
          </w:tcPr>
          <w:p w:rsidR="00065616" w:rsidRDefault="00065616" w:rsidP="00F04381">
            <w:pPr>
              <w:framePr w:w="10147" w:h="1219" w:vSpace="826" w:wrap="notBeside" w:vAnchor="text" w:hAnchor="text" w:x="111" w:y="827"/>
              <w:rPr>
                <w:sz w:val="10"/>
                <w:szCs w:val="10"/>
              </w:rPr>
            </w:pPr>
          </w:p>
        </w:tc>
        <w:tc>
          <w:tcPr>
            <w:tcW w:w="7915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10147" w:h="1219" w:vSpace="826" w:wrap="notBeside" w:vAnchor="text" w:hAnchor="text" w:x="111" w:y="827"/>
              <w:tabs>
                <w:tab w:val="left" w:pos="5573"/>
              </w:tabs>
              <w:ind w:left="45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  <w:r>
              <w:rPr>
                <w:rStyle w:val="a7"/>
                <w:sz w:val="20"/>
                <w:szCs w:val="20"/>
              </w:rPr>
              <w:tab/>
              <w:t>Регистрационный номер</w:t>
            </w:r>
          </w:p>
          <w:p w:rsidR="00065616" w:rsidRDefault="00065616" w:rsidP="00F04381">
            <w:pPr>
              <w:pStyle w:val="a8"/>
              <w:framePr w:w="10147" w:h="1219" w:vSpace="826" w:wrap="notBeside" w:vAnchor="text" w:hAnchor="text" w:x="111" w:y="827"/>
              <w:tabs>
                <w:tab w:val="left" w:pos="5768"/>
              </w:tabs>
              <w:ind w:left="428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  <w:r>
              <w:rPr>
                <w:rStyle w:val="a7"/>
                <w:sz w:val="20"/>
                <w:szCs w:val="20"/>
              </w:rPr>
              <w:tab/>
              <w:t>профессионального</w:t>
            </w:r>
          </w:p>
          <w:p w:rsidR="00065616" w:rsidRDefault="00065616" w:rsidP="00F04381">
            <w:pPr>
              <w:pStyle w:val="a8"/>
              <w:framePr w:w="10147" w:h="1219" w:vSpace="826" w:wrap="notBeside" w:vAnchor="text" w:hAnchor="text" w:x="111" w:y="827"/>
              <w:ind w:left="620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стандарта</w:t>
            </w:r>
          </w:p>
        </w:tc>
      </w:tr>
    </w:tbl>
    <w:p w:rsidR="00065616" w:rsidRDefault="00065616" w:rsidP="00065616">
      <w:pPr>
        <w:pStyle w:val="aa"/>
        <w:framePr w:w="1296" w:h="250" w:hSpace="110" w:wrap="notBeside" w:vAnchor="text" w:hAnchor="text" w:x="193" w:y="1"/>
      </w:pPr>
      <w:r>
        <w:rPr>
          <w:rStyle w:val="a9"/>
        </w:rPr>
        <w:t>Наименование</w:t>
      </w: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Определение задач, принципов и целей стратегического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Определение требований к методическому обеспечению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разработки локальных нормативных актов по формированию системы стратегического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Координирование разработки регламентов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Внедрение единых подходов к управлению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Актуализация основных положений регламентов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 умения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Устанавливать и поддерживать деловые контакты, отношения с работниками организации и заинтересованными сторонами по вопросам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Руководить разработкой локальных нормативных актов по управлению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Разрабатывать регламент управления рисками с учетом лучших национальных и международных практик создания системы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Организовывать процесс управления профессиональными рисками с учетом разработанных регламентов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Принципы построения и совершенствования процессов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Основные принципы и элементы стратегического менеджмента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Международные, межгосударственные и национальные стандарты, лучшие практики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Локальные нормативные акты, определяющие общую стратегию развития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Нормы корпоративного управления и корпоративной культуры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pPr w:bottomFromText="720" w:vertAnchor="text" w:horzAnchor="page" w:tblpX="3443" w:tblpY="13860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2290"/>
        <w:gridCol w:w="1310"/>
        <w:gridCol w:w="2434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09"/>
          <w:tblHeader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lastRenderedPageBreak/>
              <w:t>Оригинал X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</w:tbl>
    <w:p w:rsidR="00065616" w:rsidRDefault="00065616" w:rsidP="00065616">
      <w:pPr>
        <w:pStyle w:val="20"/>
        <w:spacing w:after="220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597BA54A" wp14:editId="7780FA12">
                <wp:simplePos x="0" y="0"/>
                <wp:positionH relativeFrom="page">
                  <wp:posOffset>4953635</wp:posOffset>
                </wp:positionH>
                <wp:positionV relativeFrom="paragraph">
                  <wp:posOffset>9124315</wp:posOffset>
                </wp:positionV>
                <wp:extent cx="2164080" cy="457200"/>
                <wp:effectExtent l="0" t="0" r="0" b="0"/>
                <wp:wrapNone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080" cy="457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5616" w:rsidRDefault="00065616" w:rsidP="00065616">
                            <w:pPr>
                              <w:pStyle w:val="aa"/>
                              <w:ind w:firstLine="260"/>
                            </w:pPr>
                            <w:r>
                              <w:rPr>
                                <w:rStyle w:val="a9"/>
                              </w:rPr>
                              <w:t>Код Регистрационный номер оригинала профессионального стандарта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7BA54A" id="Shape 45" o:spid="_x0000_s1048" type="#_x0000_t202" style="position:absolute;left:0;text-align:left;margin-left:390.05pt;margin-top:718.45pt;width:170.4pt;height:36pt;z-index:2516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+XLhQEAAAYDAAAOAAAAZHJzL2Uyb0RvYy54bWysUlFrwjAQfh/sP4S8z9aiTopVGOIYjG3g&#10;9gNimthAkwtJZuu/3yVaHdvb2Et6ubt+933fZbHqdUsOwnkFpqLjUU6JMBxqZfYV/Xjf3M0p8YGZ&#10;mrVgREWPwtPV8vZm0dlSFNBAWwtHEMT4srMVbUKwZZZ53gjN/AisMFiU4DQLeHX7rHasQ3TdZkWe&#10;z7IOXG0dcOE9ZtenIl0mfCkFD69SehFIW1HkFtLp0rmLZ7ZcsHLvmG0UP9Ngf2ChmTI49AK1ZoGR&#10;T6d+QWnFHXiQYcRBZyCl4iJpQDXj/IeabcOsSFrQHG8vNvn/g+UvhzdHVF3RyZQSwzTuKI0leEdz&#10;OutL7Nla7Ar9A/S45CHvMRk199Lp+EU1BOto8/FiregD4ZgsxrNJPscSx9pkeo+7izDZ9W/rfHgU&#10;oEkMKupwdclRdnj24dQ6tMRhBjaqbWM+UjxRiVHod33SUxQDzx3UR6TfPhk0Lj6CIXBDsDsHAxya&#10;nbidH0bc5vd7Gnp9vssvAAAA//8DAFBLAwQUAAYACAAAACEAENv5+uIAAAAOAQAADwAAAGRycy9k&#10;b3ducmV2LnhtbEyPwU7DMBBE70j8g7WVuFE7BUKSxqkqBCck1DQcODqJm1iN1yF22/D3bE9wm9U8&#10;zc7km9kO7KwnbxxKiJYCmMbGtQY7CZ/V230CzAeFrRocagk/2sOmuL3JVda6C5b6vA8doxD0mZLQ&#10;hzBmnPum11b5pRs1kndwk1WBzqnj7aQuFG4HvhIi5lYZpA+9GvVLr5vj/mQlbL+wfDXfH/WuPJSm&#10;qlKB7/FRyrvFvF0DC3oOfzBc61N1KKhT7U7YejZIeE5ERCgZjw9xCuyKRCtBqib1JJIUeJHz/zOK&#10;XwAAAP//AwBQSwECLQAUAAYACAAAACEAtoM4kv4AAADhAQAAEwAAAAAAAAAAAAAAAAAAAAAAW0Nv&#10;bnRlbnRfVHlwZXNdLnhtbFBLAQItABQABgAIAAAAIQA4/SH/1gAAAJQBAAALAAAAAAAAAAAAAAAA&#10;AC8BAABfcmVscy8ucmVsc1BLAQItABQABgAIAAAAIQAxf+XLhQEAAAYDAAAOAAAAAAAAAAAAAAAA&#10;AC4CAABkcnMvZTJvRG9jLnhtbFBLAQItABQABgAIAAAAIQAQ2/n64gAAAA4BAAAPAAAAAAAAAAAA&#10;AAAAAN8DAABkcnMvZG93bnJldi54bWxQSwUGAAAAAAQABADzAAAA7gQAAAAA&#10;" filled="f" stroked="f">
                <v:textbox inset="0,0,0,0">
                  <w:txbxContent>
                    <w:p w:rsidR="00065616" w:rsidRDefault="00065616" w:rsidP="00065616">
                      <w:pPr>
                        <w:pStyle w:val="aa"/>
                        <w:ind w:firstLine="260"/>
                      </w:pPr>
                      <w:r>
                        <w:rPr>
                          <w:rStyle w:val="a9"/>
                        </w:rPr>
                        <w:t>Код Регистрационный номер оригинала профессионального стандарта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Style w:val="2"/>
        </w:rPr>
        <w:t>23</w:t>
      </w: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3.4.2.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4838"/>
        <w:gridCol w:w="547"/>
        <w:gridCol w:w="998"/>
        <w:gridCol w:w="2045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1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Координация работ по внедрению системы управления профессиональными рисками в организации</w:t>
            </w:r>
          </w:p>
        </w:tc>
        <w:tc>
          <w:tcPr>
            <w:tcW w:w="5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  <w:shd w:val="clear" w:color="auto" w:fill="80FFFF"/>
              </w:rPr>
              <w:t>0</w:t>
            </w:r>
            <w:r>
              <w:rPr>
                <w:rStyle w:val="a7"/>
                <w:sz w:val="20"/>
                <w:szCs w:val="20"/>
              </w:rPr>
              <w:t>/02.8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8 квалификации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90" w:type="dxa"/>
            <w:vMerge w:val="restart"/>
            <w:shd w:val="clear" w:color="auto" w:fill="auto"/>
          </w:tcPr>
          <w:p w:rsidR="00065616" w:rsidRDefault="00065616" w:rsidP="00F04381">
            <w:pPr>
              <w:pStyle w:val="a8"/>
              <w:spacing w:before="28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4838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690" w:type="dxa"/>
            <w:vMerge/>
            <w:shd w:val="clear" w:color="auto" w:fill="auto"/>
          </w:tcPr>
          <w:p w:rsidR="00065616" w:rsidRDefault="00065616" w:rsidP="00F04381"/>
        </w:tc>
        <w:tc>
          <w:tcPr>
            <w:tcW w:w="842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2381"/>
              </w:tabs>
              <w:spacing w:line="110" w:lineRule="exact"/>
              <w:ind w:left="168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  <w:shd w:val="clear" w:color="auto" w:fill="80FFFF"/>
              </w:rPr>
              <w:t>„</w:t>
            </w:r>
            <w:r>
              <w:rPr>
                <w:rStyle w:val="a7"/>
                <w:sz w:val="20"/>
                <w:szCs w:val="20"/>
              </w:rPr>
              <w:tab/>
              <w:t>Заимствовано из</w:t>
            </w:r>
          </w:p>
          <w:p w:rsidR="00065616" w:rsidRDefault="00065616" w:rsidP="00F04381">
            <w:pPr>
              <w:pStyle w:val="a8"/>
              <w:tabs>
                <w:tab w:val="left" w:pos="2397"/>
              </w:tabs>
              <w:spacing w:line="110" w:lineRule="exact"/>
              <w:ind w:left="780" w:hanging="14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 xml:space="preserve">X </w:t>
            </w:r>
            <w:r>
              <w:rPr>
                <w:rStyle w:val="a7"/>
                <w:sz w:val="20"/>
                <w:szCs w:val="20"/>
                <w:shd w:val="clear" w:color="auto" w:fill="80FFFF"/>
                <w:vertAlign w:val="superscript"/>
              </w:rPr>
              <w:t>г</w:t>
            </w:r>
            <w:r>
              <w:rPr>
                <w:rStyle w:val="a7"/>
                <w:sz w:val="20"/>
                <w:szCs w:val="20"/>
              </w:rPr>
              <w:tab/>
              <w:t>оригинала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1690" w:type="dxa"/>
            <w:vMerge/>
            <w:shd w:val="clear" w:color="auto" w:fill="auto"/>
          </w:tcPr>
          <w:p w:rsidR="00065616" w:rsidRDefault="00065616" w:rsidP="00F04381"/>
        </w:tc>
        <w:tc>
          <w:tcPr>
            <w:tcW w:w="8428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6113"/>
              </w:tabs>
              <w:ind w:left="510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  <w:r>
              <w:rPr>
                <w:rStyle w:val="a7"/>
                <w:sz w:val="20"/>
                <w:szCs w:val="20"/>
              </w:rPr>
              <w:tab/>
              <w:t>Регистрационный номер</w:t>
            </w:r>
          </w:p>
          <w:p w:rsidR="00065616" w:rsidRDefault="00065616" w:rsidP="00F04381">
            <w:pPr>
              <w:pStyle w:val="a8"/>
              <w:tabs>
                <w:tab w:val="left" w:pos="6328"/>
              </w:tabs>
              <w:ind w:left="484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  <w:r>
              <w:rPr>
                <w:rStyle w:val="a7"/>
                <w:sz w:val="20"/>
                <w:szCs w:val="20"/>
              </w:rPr>
              <w:tab/>
              <w:t>профессионального</w:t>
            </w:r>
          </w:p>
          <w:p w:rsidR="00065616" w:rsidRDefault="00065616" w:rsidP="00F04381">
            <w:pPr>
              <w:pStyle w:val="a8"/>
              <w:ind w:left="67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стандарта</w:t>
            </w:r>
          </w:p>
        </w:tc>
      </w:tr>
    </w:tbl>
    <w:p w:rsidR="00065616" w:rsidRDefault="00065616" w:rsidP="00065616">
      <w:pPr>
        <w:spacing w:after="21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7877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Постановка задач участникам процесса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Определение сроков и контроль выполнения задач по реализации процесса внедрения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разработки и внедрения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Устанавливать и поддерживать деловые контакты, отношения с работниками организации и заинтересованными сторонами по вопросам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Оценивать ресурсы, необходимые для внедрения процесса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Организовывать процессы управления профессиональными рисками в организации с учетом требований корпоративных документов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Разрабатывать показатели оценки эффективности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Оценивать эффективность внедрения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Основы и принципы управления проектами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Современные теории организационных изменений и подходы к их осуществлению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Содержание, элементы и принципы процессов стратегического, оперативного планирования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Современные теории и концепции взаимодействия работников в организации, включая вопросы корпоративной этики, мотивации, групповой динамики, командообразования, коммуникаций, лидерства, управления конфликтами, внедрения инноваций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6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3.4.3. Трудовая функция</w:t>
      </w:r>
    </w:p>
    <w:p w:rsidR="00065616" w:rsidRDefault="00065616" w:rsidP="00065616">
      <w:pPr>
        <w:spacing w:after="21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6"/>
        <w:gridCol w:w="4843"/>
        <w:gridCol w:w="552"/>
        <w:gridCol w:w="1070"/>
        <w:gridCol w:w="1968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1536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9970" w:h="893" w:hSpace="144" w:vSpace="778" w:wrap="notBeside" w:vAnchor="text" w:hAnchor="text" w:x="272" w:y="1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9970" w:h="893" w:hSpace="144" w:vSpace="778" w:wrap="notBeside" w:vAnchor="text" w:hAnchor="text" w:x="272" w:y="1"/>
            </w:pPr>
            <w:r>
              <w:rPr>
                <w:rStyle w:val="a7"/>
              </w:rPr>
              <w:t>Контроль работ по внедрению системы управления профессиональными рисками в организации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9970" w:h="893" w:hSpace="144" w:vSpace="778" w:wrap="notBeside" w:vAnchor="text" w:hAnchor="text" w:x="272" w:y="1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framePr w:w="9970" w:h="893" w:hSpace="144" w:vSpace="778" w:wrap="notBeside" w:vAnchor="text" w:hAnchor="text" w:x="272" w:y="1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  <w:shd w:val="clear" w:color="auto" w:fill="80FFFF"/>
              </w:rPr>
              <w:t>0</w:t>
            </w:r>
            <w:r>
              <w:rPr>
                <w:rStyle w:val="a7"/>
                <w:sz w:val="20"/>
                <w:szCs w:val="20"/>
              </w:rPr>
              <w:t>/03.8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framePr w:w="9970" w:h="893" w:hSpace="144" w:vSpace="778" w:wrap="notBeside" w:vAnchor="text" w:hAnchor="text" w:x="272" w:y="1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8 квалификации</w:t>
            </w:r>
          </w:p>
        </w:tc>
      </w:tr>
    </w:tbl>
    <w:p w:rsidR="00065616" w:rsidRDefault="00065616" w:rsidP="00065616">
      <w:pPr>
        <w:pStyle w:val="aa"/>
        <w:framePr w:w="1661" w:h="494" w:hSpace="127" w:wrap="notBeside" w:vAnchor="text" w:hAnchor="text" w:x="128" w:y="1177"/>
      </w:pPr>
      <w:r>
        <w:rPr>
          <w:rStyle w:val="a9"/>
        </w:rPr>
        <w:t>Происхождение трудовой функции</w:t>
      </w:r>
    </w:p>
    <w:p w:rsidR="00065616" w:rsidRDefault="00065616" w:rsidP="00065616">
      <w:pPr>
        <w:spacing w:line="1" w:lineRule="exact"/>
      </w:pPr>
      <w:r>
        <w:br w:type="page"/>
      </w:r>
    </w:p>
    <w:p w:rsidR="00065616" w:rsidRDefault="00065616" w:rsidP="00065616">
      <w:pPr>
        <w:pStyle w:val="aa"/>
        <w:jc w:val="center"/>
      </w:pPr>
      <w:r>
        <w:rPr>
          <w:rStyle w:val="a9"/>
        </w:rPr>
        <w:lastRenderedPageBreak/>
        <w:t>24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801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  <w:jc w:val="both"/>
            </w:pPr>
            <w:r>
              <w:rPr>
                <w:rStyle w:val="a7"/>
              </w:rPr>
              <w:t>Анализ и утверждение отчета об оценке профессиональных рисков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Рассмотрение и утверждение плана мероприятий и контрольных процедур по управлению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Организация и контроль подготовки предложений по корректировке действующей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Документирование процедур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Контролировать процесс формирования отчета об оценке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Классифицировать профессиональные риски на основе представленных отчетных данных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Организовывать взаимодействие между подразделениями по составлению и предоставлению отчета об оценке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Анализировать планы мероприятий структурных подразделений по управлению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Требования и правила составления отчета об оценке профессиональных рисков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Локальные нормативные акты по управлению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Процедуры системы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both"/>
            </w:pPr>
            <w:r>
              <w:rPr>
                <w:rStyle w:val="a7"/>
              </w:rPr>
              <w:t>Процедуры контроля функционирования системы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  <w:jc w:val="both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rPr>
          <w:sz w:val="24"/>
          <w:szCs w:val="24"/>
        </w:rPr>
      </w:pPr>
      <w:r>
        <w:rPr>
          <w:rStyle w:val="a9"/>
          <w:b/>
          <w:bCs/>
          <w:sz w:val="24"/>
          <w:szCs w:val="24"/>
        </w:rPr>
        <w:t>3.4.4. Трудовая функция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5"/>
        <w:gridCol w:w="4834"/>
        <w:gridCol w:w="552"/>
        <w:gridCol w:w="874"/>
        <w:gridCol w:w="1478"/>
        <w:gridCol w:w="70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065616" w:rsidRDefault="00065616" w:rsidP="00F04381">
            <w:pPr>
              <w:pStyle w:val="a8"/>
              <w:ind w:firstLine="1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Наименование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Контроль и мониторинг результативности внедрения системы управления профессиональными рисками в организации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  <w:shd w:val="clear" w:color="auto" w:fill="80FFFF"/>
              </w:rPr>
              <w:t>0</w:t>
            </w:r>
            <w:r>
              <w:rPr>
                <w:rStyle w:val="a7"/>
              </w:rPr>
              <w:t>/04.8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16" w:rsidRDefault="00065616" w:rsidP="00F04381">
            <w:pPr>
              <w:pStyle w:val="a8"/>
              <w:jc w:val="center"/>
            </w:pPr>
            <w:r>
              <w:rPr>
                <w:rStyle w:val="a7"/>
              </w:rPr>
              <w:t>8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85" w:type="dxa"/>
            <w:vMerge w:val="restart"/>
            <w:shd w:val="clear" w:color="auto" w:fill="auto"/>
          </w:tcPr>
          <w:p w:rsidR="00065616" w:rsidRDefault="00065616" w:rsidP="00F04381">
            <w:pPr>
              <w:pStyle w:val="a8"/>
              <w:spacing w:before="28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4834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1478" w:type="dxa"/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685" w:type="dxa"/>
            <w:vMerge/>
            <w:shd w:val="clear" w:color="auto" w:fill="auto"/>
          </w:tcPr>
          <w:p w:rsidR="00065616" w:rsidRDefault="00065616" w:rsidP="00F04381"/>
        </w:tc>
        <w:tc>
          <w:tcPr>
            <w:tcW w:w="8439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2325"/>
              </w:tabs>
              <w:ind w:firstLine="64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  <w:shd w:val="clear" w:color="auto" w:fill="80FFFF"/>
                <w:vertAlign w:val="subscript"/>
              </w:rPr>
              <w:t>л</w:t>
            </w:r>
            <w:r>
              <w:rPr>
                <w:rStyle w:val="a7"/>
                <w:sz w:val="20"/>
                <w:szCs w:val="20"/>
              </w:rPr>
              <w:tab/>
              <w:t>Заимствовано из</w:t>
            </w:r>
          </w:p>
          <w:p w:rsidR="00065616" w:rsidRDefault="00065616" w:rsidP="00F04381">
            <w:pPr>
              <w:pStyle w:val="a8"/>
              <w:spacing w:line="180" w:lineRule="auto"/>
              <w:ind w:firstLine="64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Оригинал </w:t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X</w:t>
            </w:r>
          </w:p>
          <w:p w:rsidR="00065616" w:rsidRDefault="00065616" w:rsidP="00F04381">
            <w:pPr>
              <w:pStyle w:val="a8"/>
              <w:tabs>
                <w:tab w:val="left" w:pos="2330"/>
                <w:tab w:val="left" w:pos="4586"/>
              </w:tabs>
              <w:spacing w:line="180" w:lineRule="auto"/>
              <w:ind w:firstLine="78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  <w:shd w:val="clear" w:color="auto" w:fill="80FFFF"/>
                <w:vertAlign w:val="superscript"/>
              </w:rPr>
              <w:t>г</w:t>
            </w:r>
            <w:r>
              <w:rPr>
                <w:rStyle w:val="a7"/>
                <w:sz w:val="20"/>
                <w:szCs w:val="20"/>
              </w:rPr>
              <w:tab/>
              <w:t>оригинала</w:t>
            </w:r>
            <w:r>
              <w:rPr>
                <w:rStyle w:val="a7"/>
                <w:sz w:val="20"/>
                <w:szCs w:val="20"/>
              </w:rPr>
              <w:tab/>
            </w:r>
            <w:r>
              <w:rPr>
                <w:rStyle w:val="a7"/>
                <w:sz w:val="20"/>
                <w:szCs w:val="20"/>
                <w:shd w:val="clear" w:color="auto" w:fill="80FFFF"/>
              </w:rPr>
              <w:t>|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1685" w:type="dxa"/>
            <w:vMerge/>
            <w:shd w:val="clear" w:color="auto" w:fill="auto"/>
          </w:tcPr>
          <w:p w:rsidR="00065616" w:rsidRDefault="00065616" w:rsidP="00F04381"/>
        </w:tc>
        <w:tc>
          <w:tcPr>
            <w:tcW w:w="8439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tabs>
                <w:tab w:val="left" w:pos="1013"/>
              </w:tabs>
              <w:ind w:right="160"/>
              <w:jc w:val="right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</w:t>
            </w:r>
            <w:r>
              <w:rPr>
                <w:rStyle w:val="a7"/>
                <w:sz w:val="20"/>
                <w:szCs w:val="20"/>
              </w:rPr>
              <w:tab/>
              <w:t>Регистрационный номер</w:t>
            </w:r>
          </w:p>
          <w:p w:rsidR="00065616" w:rsidRDefault="00065616" w:rsidP="00F04381">
            <w:pPr>
              <w:pStyle w:val="a8"/>
              <w:tabs>
                <w:tab w:val="left" w:pos="6328"/>
              </w:tabs>
              <w:ind w:left="484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оригинала</w:t>
            </w:r>
            <w:r>
              <w:rPr>
                <w:rStyle w:val="a7"/>
                <w:sz w:val="20"/>
                <w:szCs w:val="20"/>
              </w:rPr>
              <w:tab/>
              <w:t>профессионального</w:t>
            </w:r>
          </w:p>
          <w:p w:rsidR="00065616" w:rsidRDefault="00065616" w:rsidP="00F04381">
            <w:pPr>
              <w:pStyle w:val="a8"/>
              <w:ind w:left="6760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стандарта</w:t>
            </w:r>
          </w:p>
        </w:tc>
      </w:tr>
    </w:tbl>
    <w:p w:rsidR="00065616" w:rsidRDefault="00065616" w:rsidP="00065616">
      <w:pPr>
        <w:spacing w:after="259" w:line="1" w:lineRule="exact"/>
      </w:pPr>
    </w:p>
    <w:p w:rsidR="00065616" w:rsidRDefault="00065616" w:rsidP="0006561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Трудовые действия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  <w:spacing w:line="254" w:lineRule="auto"/>
            </w:pPr>
            <w:r>
              <w:rPr>
                <w:rStyle w:val="a7"/>
              </w:rPr>
              <w:t>Контроль выполнения стратегии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Мониторинг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Анализ показателей внедрения системы управления профессиональными рисками в отдельных подразделениях и в организации в целом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умения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Анализировать показатели внедрения системы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Разрабатывать предложения и рекомендации по совершенствованию системы управления профессиональными рисками в организации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Необходимые знания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Виды и процедуры комплексного стратегического контроля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Принципы формирования и анализа показателей эффективности системы управления профессиональными рисками</w:t>
            </w:r>
          </w:p>
        </w:tc>
      </w:tr>
    </w:tbl>
    <w:p w:rsidR="00065616" w:rsidRDefault="00065616" w:rsidP="00065616">
      <w:pPr>
        <w:spacing w:line="1" w:lineRule="exact"/>
      </w:pPr>
    </w:p>
    <w:p w:rsidR="00065616" w:rsidRDefault="00065616" w:rsidP="00065616">
      <w:pPr>
        <w:pStyle w:val="aa"/>
        <w:ind w:left="4982"/>
      </w:pPr>
      <w:r>
        <w:rPr>
          <w:rStyle w:val="a9"/>
        </w:rPr>
        <w:t>25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8011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rPr>
                <w:sz w:val="10"/>
                <w:szCs w:val="10"/>
              </w:rPr>
            </w:pP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Психологические аспекты внедрения процесса управления профессиональными рисками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Современный международный и национальный опыт профессиональной деятельности риск-менеджера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5616" w:rsidRDefault="00065616" w:rsidP="00F04381"/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Нормы профессиональной этики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Другие характеристики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  <w:spacing w:before="140"/>
            </w:pPr>
            <w:r>
              <w:rPr>
                <w:rStyle w:val="a7"/>
              </w:rPr>
              <w:t>-</w:t>
            </w:r>
          </w:p>
        </w:tc>
      </w:tr>
    </w:tbl>
    <w:p w:rsidR="00065616" w:rsidRDefault="00065616" w:rsidP="00065616">
      <w:pPr>
        <w:spacing w:after="339" w:line="1" w:lineRule="exact"/>
      </w:pPr>
    </w:p>
    <w:p w:rsidR="00065616" w:rsidRDefault="00065616" w:rsidP="00065616">
      <w:pPr>
        <w:pStyle w:val="30"/>
        <w:keepNext/>
        <w:keepLines/>
        <w:numPr>
          <w:ilvl w:val="0"/>
          <w:numId w:val="4"/>
        </w:numPr>
        <w:tabs>
          <w:tab w:val="left" w:pos="570"/>
        </w:tabs>
        <w:spacing w:after="260" w:line="240" w:lineRule="auto"/>
        <w:jc w:val="both"/>
      </w:pPr>
      <w:bookmarkStart w:id="11" w:name="bookmark16"/>
      <w:r>
        <w:rPr>
          <w:rStyle w:val="3"/>
          <w:b/>
          <w:bCs/>
        </w:rPr>
        <w:t>Сведения об организациях - разработчиках профессионального стандарта</w:t>
      </w:r>
      <w:bookmarkEnd w:id="11"/>
    </w:p>
    <w:p w:rsidR="00065616" w:rsidRDefault="00065616" w:rsidP="00065616">
      <w:pPr>
        <w:pStyle w:val="40"/>
        <w:keepNext/>
        <w:keepLines/>
        <w:numPr>
          <w:ilvl w:val="1"/>
          <w:numId w:val="6"/>
        </w:numPr>
        <w:tabs>
          <w:tab w:val="left" w:pos="541"/>
        </w:tabs>
        <w:jc w:val="both"/>
      </w:pPr>
      <w:bookmarkStart w:id="12" w:name="bookmark18"/>
      <w:r>
        <w:rPr>
          <w:rStyle w:val="4"/>
          <w:b/>
          <w:bCs/>
        </w:rPr>
        <w:t>Ответственная организация-разработчик</w:t>
      </w:r>
      <w:bookmarkEnd w:id="12"/>
    </w:p>
    <w:p w:rsidR="00065616" w:rsidRDefault="00065616" w:rsidP="0006561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260" w:line="240" w:lineRule="auto"/>
        <w:ind w:firstLine="0"/>
        <w:jc w:val="both"/>
        <w:rPr>
          <w:sz w:val="24"/>
          <w:szCs w:val="24"/>
        </w:rPr>
      </w:pPr>
      <w:r>
        <w:rPr>
          <w:rStyle w:val="a4"/>
          <w:sz w:val="24"/>
          <w:szCs w:val="24"/>
          <w:u w:val="single"/>
        </w:rPr>
        <w:t xml:space="preserve">СПК в сфере безопасности труда, социальной защиты и занятости населения, город Москва </w:t>
      </w:r>
      <w:r>
        <w:rPr>
          <w:rStyle w:val="a4"/>
          <w:sz w:val="24"/>
          <w:szCs w:val="24"/>
        </w:rPr>
        <w:t>Председатель</w:t>
      </w:r>
      <w:r>
        <w:rPr>
          <w:rStyle w:val="a4"/>
          <w:sz w:val="24"/>
          <w:szCs w:val="24"/>
          <w:shd w:val="clear" w:color="auto" w:fill="80FFFF"/>
        </w:rPr>
        <w:t>.Ге</w:t>
      </w:r>
      <w:r>
        <w:rPr>
          <w:rStyle w:val="a4"/>
          <w:sz w:val="24"/>
          <w:szCs w:val="24"/>
        </w:rPr>
        <w:t>рций Юрий Викторович</w:t>
      </w:r>
    </w:p>
    <w:p w:rsidR="00065616" w:rsidRDefault="00065616" w:rsidP="00065616">
      <w:pPr>
        <w:pStyle w:val="40"/>
        <w:keepNext/>
        <w:keepLines/>
        <w:numPr>
          <w:ilvl w:val="1"/>
          <w:numId w:val="6"/>
        </w:numPr>
        <w:tabs>
          <w:tab w:val="left" w:pos="546"/>
        </w:tabs>
        <w:jc w:val="both"/>
      </w:pPr>
      <w:bookmarkStart w:id="13" w:name="bookmark20"/>
      <w:r>
        <w:rPr>
          <w:rStyle w:val="4"/>
          <w:b/>
          <w:bCs/>
        </w:rPr>
        <w:t>Наименования организаций-разработчиков</w:t>
      </w:r>
      <w:bookmarkEnd w:id="1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"/>
        <w:gridCol w:w="9816"/>
      </w:tblGrid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1</w:t>
            </w:r>
          </w:p>
        </w:tc>
        <w:tc>
          <w:tcPr>
            <w:tcW w:w="9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СР</w:t>
            </w:r>
            <w:r>
              <w:rPr>
                <w:rStyle w:val="a7"/>
                <w:shd w:val="clear" w:color="auto" w:fill="80FFFF"/>
              </w:rPr>
              <w:t>О</w:t>
            </w:r>
            <w:r>
              <w:rPr>
                <w:rStyle w:val="a7"/>
              </w:rPr>
              <w:t xml:space="preserve"> НП «Национальное объединение организаций в области безопасности и охраны труда», город Москва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2</w:t>
            </w:r>
          </w:p>
        </w:tc>
        <w:tc>
          <w:tcPr>
            <w:tcW w:w="9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ФГБУ «ВНИИ труда» Минтруда России, город Москва</w:t>
            </w:r>
          </w:p>
        </w:tc>
      </w:tr>
      <w:tr w:rsidR="00065616" w:rsidTr="00F043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616" w:rsidRDefault="00065616" w:rsidP="00F04381">
            <w:pPr>
              <w:pStyle w:val="a8"/>
            </w:pPr>
            <w:r>
              <w:rPr>
                <w:rStyle w:val="a7"/>
                <w:shd w:val="clear" w:color="auto" w:fill="80FFFF"/>
              </w:rPr>
              <w:t>3</w:t>
            </w:r>
          </w:p>
        </w:tc>
        <w:tc>
          <w:tcPr>
            <w:tcW w:w="9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616" w:rsidRDefault="00065616" w:rsidP="00F04381">
            <w:pPr>
              <w:pStyle w:val="a8"/>
            </w:pPr>
            <w:r>
              <w:rPr>
                <w:rStyle w:val="a7"/>
              </w:rPr>
              <w:t>ЧОУ ДПО «Институт промышленной безопасности, охраны труда и социального партнерства», город Санкт-Петербург</w:t>
            </w:r>
          </w:p>
        </w:tc>
      </w:tr>
    </w:tbl>
    <w:p w:rsidR="00065616" w:rsidRDefault="00065616" w:rsidP="00065616">
      <w:pPr>
        <w:spacing w:after="539" w:line="1" w:lineRule="exact"/>
      </w:pPr>
    </w:p>
    <w:p w:rsidR="00065616" w:rsidRDefault="00065616" w:rsidP="00065616">
      <w:pPr>
        <w:pStyle w:val="20"/>
        <w:numPr>
          <w:ilvl w:val="0"/>
          <w:numId w:val="7"/>
        </w:numPr>
        <w:tabs>
          <w:tab w:val="left" w:pos="234"/>
        </w:tabs>
        <w:jc w:val="both"/>
      </w:pPr>
      <w:r>
        <w:rPr>
          <w:rStyle w:val="2"/>
        </w:rPr>
        <w:t>Общероссийский классификатор занятий.</w:t>
      </w:r>
    </w:p>
    <w:p w:rsidR="00065616" w:rsidRDefault="00065616" w:rsidP="00065616">
      <w:pPr>
        <w:pStyle w:val="20"/>
        <w:numPr>
          <w:ilvl w:val="0"/>
          <w:numId w:val="7"/>
        </w:numPr>
        <w:tabs>
          <w:tab w:val="left" w:pos="253"/>
        </w:tabs>
        <w:jc w:val="both"/>
      </w:pPr>
      <w:r>
        <w:rPr>
          <w:rStyle w:val="2"/>
        </w:rPr>
        <w:t>Общероссийский классификатор видов экономической деятельности.</w:t>
      </w:r>
    </w:p>
    <w:p w:rsidR="00065616" w:rsidRDefault="00065616" w:rsidP="00065616">
      <w:pPr>
        <w:pStyle w:val="20"/>
        <w:numPr>
          <w:ilvl w:val="0"/>
          <w:numId w:val="7"/>
        </w:numPr>
        <w:tabs>
          <w:tab w:val="left" w:pos="253"/>
        </w:tabs>
        <w:jc w:val="both"/>
      </w:pPr>
      <w:r>
        <w:rPr>
          <w:rStyle w:val="2"/>
        </w:rPr>
        <w:t>Постановление Минтруда России, Минобразования России от 13 января 2003 г. № 1/29 «Об утверждении Порядка обучения по охране труда и проверки знаний требований охраны труда работников организаций» (зарегистрировано Минюстом России 12 февраля 2003 г., регистрационный № 4209), с изменениями, внесенными приказом Минтруда России, Минобрнауки России от 30 ноября 2016 г. № 697н/1490 (зарегистрирован Минюстом России 16 декабря 2016 г., регистрационный № 44767).</w:t>
      </w:r>
    </w:p>
    <w:p w:rsidR="00065616" w:rsidRDefault="00065616" w:rsidP="00065616">
      <w:pPr>
        <w:pStyle w:val="20"/>
        <w:numPr>
          <w:ilvl w:val="0"/>
          <w:numId w:val="7"/>
        </w:numPr>
        <w:tabs>
          <w:tab w:val="left" w:pos="262"/>
        </w:tabs>
        <w:jc w:val="both"/>
      </w:pPr>
      <w:r>
        <w:rPr>
          <w:rStyle w:val="2"/>
        </w:rPr>
        <w:t>Единый квалификационный справочник должностей руководителей, специалистов и служащих.</w:t>
      </w:r>
    </w:p>
    <w:p w:rsidR="00065616" w:rsidRDefault="00065616" w:rsidP="00065616">
      <w:pPr>
        <w:pStyle w:val="20"/>
        <w:numPr>
          <w:ilvl w:val="0"/>
          <w:numId w:val="7"/>
        </w:numPr>
        <w:tabs>
          <w:tab w:val="left" w:pos="253"/>
        </w:tabs>
        <w:jc w:val="both"/>
      </w:pPr>
      <w:r>
        <w:rPr>
          <w:rStyle w:val="2"/>
        </w:rPr>
        <w:t>Общероссийский классификатор профессий рабочих, должностей служащих и тарифных разрядов.</w:t>
      </w:r>
    </w:p>
    <w:p w:rsidR="00065616" w:rsidRDefault="00065616" w:rsidP="00065616">
      <w:pPr>
        <w:pStyle w:val="20"/>
        <w:numPr>
          <w:ilvl w:val="0"/>
          <w:numId w:val="7"/>
        </w:numPr>
        <w:tabs>
          <w:tab w:val="left" w:pos="262"/>
        </w:tabs>
        <w:spacing w:after="260"/>
        <w:jc w:val="both"/>
        <w:rPr>
          <w:rStyle w:val="2"/>
        </w:rPr>
      </w:pPr>
      <w:r>
        <w:rPr>
          <w:rStyle w:val="2"/>
        </w:rPr>
        <w:t>Общероссийский классификатор специальностей по образованию.</w:t>
      </w:r>
    </w:p>
    <w:p w:rsidR="00065616" w:rsidRDefault="00065616" w:rsidP="00065616">
      <w:pPr>
        <w:pStyle w:val="20"/>
        <w:tabs>
          <w:tab w:val="left" w:pos="262"/>
        </w:tabs>
        <w:jc w:val="both"/>
        <w:rPr>
          <w:rStyle w:val="2"/>
          <w:rFonts w:ascii="Arial" w:hAnsi="Arial" w:cs="Arial"/>
        </w:rPr>
      </w:pPr>
      <w:r>
        <w:rPr>
          <w:rStyle w:val="2"/>
          <w:rFonts w:ascii="Arial" w:hAnsi="Arial" w:cs="Arial"/>
        </w:rPr>
        <w:t xml:space="preserve">Локализация: </w:t>
      </w:r>
      <w:hyperlink r:id="rId6" w:history="1">
        <w:r w:rsidRPr="00DC79C3">
          <w:rPr>
            <w:rStyle w:val="a3"/>
            <w:rFonts w:ascii="Arial" w:hAnsi="Arial" w:cs="Arial"/>
          </w:rPr>
          <w:t>охрана труда</w:t>
        </w:r>
      </w:hyperlink>
      <w:r>
        <w:rPr>
          <w:rStyle w:val="2"/>
          <w:rFonts w:ascii="Arial" w:hAnsi="Arial" w:cs="Arial"/>
        </w:rPr>
        <w:t xml:space="preserve"> на блог-инженера.рф</w:t>
      </w:r>
    </w:p>
    <w:p w:rsidR="00065616" w:rsidRDefault="00065616" w:rsidP="00065616">
      <w:pPr>
        <w:pStyle w:val="20"/>
        <w:tabs>
          <w:tab w:val="left" w:pos="262"/>
        </w:tabs>
        <w:jc w:val="both"/>
        <w:rPr>
          <w:rStyle w:val="2"/>
          <w:rFonts w:ascii="Arial" w:hAnsi="Arial" w:cs="Arial"/>
        </w:rPr>
      </w:pPr>
    </w:p>
    <w:p w:rsidR="00065616" w:rsidRPr="00DC79C3" w:rsidRDefault="00065616" w:rsidP="00065616">
      <w:pPr>
        <w:pStyle w:val="20"/>
        <w:tabs>
          <w:tab w:val="left" w:pos="262"/>
        </w:tabs>
        <w:jc w:val="both"/>
        <w:rPr>
          <w:rFonts w:ascii="Arial" w:hAnsi="Arial" w:cs="Arial"/>
        </w:rPr>
      </w:pPr>
      <w:r w:rsidRPr="00DC79C3">
        <w:rPr>
          <w:rFonts w:ascii="Arial" w:hAnsi="Arial" w:cs="Arial"/>
          <w:b/>
          <w:color w:val="FF0000"/>
          <w:sz w:val="24"/>
          <w:szCs w:val="24"/>
        </w:rPr>
        <w:t>Внимание: это черновое распознавание текста, потом обновим</w:t>
      </w:r>
    </w:p>
    <w:p w:rsidR="00677461" w:rsidRPr="002F05C6" w:rsidRDefault="00677461" w:rsidP="002F05C6">
      <w:pPr>
        <w:rPr>
          <w:rFonts w:ascii="Times New Roman" w:hAnsi="Times New Roman" w:cs="Times New Roman"/>
        </w:rPr>
      </w:pPr>
    </w:p>
    <w:sectPr w:rsidR="00677461" w:rsidRPr="002F05C6">
      <w:pgSz w:w="11909" w:h="16840"/>
      <w:pgMar w:top="715" w:right="473" w:bottom="853" w:left="10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12598"/>
    <w:multiLevelType w:val="multilevel"/>
    <w:tmpl w:val="CBE6F020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AB58D9"/>
    <w:multiLevelType w:val="multilevel"/>
    <w:tmpl w:val="96D025A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147AB8"/>
    <w:multiLevelType w:val="multilevel"/>
    <w:tmpl w:val="8064DF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1064CC"/>
    <w:multiLevelType w:val="multilevel"/>
    <w:tmpl w:val="86669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1C6BB6"/>
    <w:multiLevelType w:val="multilevel"/>
    <w:tmpl w:val="DC0E93F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76586E"/>
    <w:multiLevelType w:val="multilevel"/>
    <w:tmpl w:val="706442D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EE14D8"/>
    <w:multiLevelType w:val="multilevel"/>
    <w:tmpl w:val="C4E8962E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16"/>
    <w:rsid w:val="00065616"/>
    <w:rsid w:val="002F05C6"/>
    <w:rsid w:val="0067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58F24-E0E9-4C21-BD37-0F09A67C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656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5616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065616"/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065616"/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Заголовок №2_"/>
    <w:basedOn w:val="a0"/>
    <w:link w:val="22"/>
    <w:rsid w:val="00065616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3">
    <w:name w:val="Заголовок №3_"/>
    <w:basedOn w:val="a0"/>
    <w:link w:val="30"/>
    <w:rsid w:val="000656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">
    <w:name w:val="Заголовок №1_"/>
    <w:basedOn w:val="a0"/>
    <w:link w:val="11"/>
    <w:rsid w:val="00065616"/>
    <w:rPr>
      <w:rFonts w:ascii="Times New Roman" w:eastAsia="Times New Roman" w:hAnsi="Times New Roman" w:cs="Times New Roman"/>
      <w:sz w:val="52"/>
      <w:szCs w:val="52"/>
    </w:rPr>
  </w:style>
  <w:style w:type="character" w:customStyle="1" w:styleId="a5">
    <w:name w:val="Оглавление_"/>
    <w:basedOn w:val="a0"/>
    <w:link w:val="a6"/>
    <w:rsid w:val="00065616"/>
    <w:rPr>
      <w:rFonts w:ascii="Times New Roman" w:eastAsia="Times New Roman" w:hAnsi="Times New Roman" w:cs="Times New Roman"/>
    </w:rPr>
  </w:style>
  <w:style w:type="character" w:customStyle="1" w:styleId="a7">
    <w:name w:val="Другое_"/>
    <w:basedOn w:val="a0"/>
    <w:link w:val="a8"/>
    <w:rsid w:val="00065616"/>
    <w:rPr>
      <w:rFonts w:ascii="Times New Roman" w:eastAsia="Times New Roman" w:hAnsi="Times New Roman" w:cs="Times New Roman"/>
    </w:rPr>
  </w:style>
  <w:style w:type="character" w:customStyle="1" w:styleId="a9">
    <w:name w:val="Подпись к таблице_"/>
    <w:basedOn w:val="a0"/>
    <w:link w:val="aa"/>
    <w:rsid w:val="00065616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Заголовок №4_"/>
    <w:basedOn w:val="a0"/>
    <w:link w:val="40"/>
    <w:rsid w:val="00065616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4"/>
    <w:rsid w:val="00065616"/>
    <w:pPr>
      <w:spacing w:line="264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065616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2">
    <w:name w:val="Заголовок №2"/>
    <w:basedOn w:val="a"/>
    <w:link w:val="21"/>
    <w:rsid w:val="00065616"/>
    <w:pPr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30">
    <w:name w:val="Заголовок №3"/>
    <w:basedOn w:val="a"/>
    <w:link w:val="3"/>
    <w:rsid w:val="00065616"/>
    <w:pPr>
      <w:spacing w:after="280" w:line="262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1">
    <w:name w:val="Заголовок №1"/>
    <w:basedOn w:val="a"/>
    <w:link w:val="10"/>
    <w:rsid w:val="00065616"/>
    <w:pPr>
      <w:spacing w:after="280"/>
      <w:jc w:val="center"/>
      <w:outlineLvl w:val="0"/>
    </w:pPr>
    <w:rPr>
      <w:rFonts w:ascii="Times New Roman" w:eastAsia="Times New Roman" w:hAnsi="Times New Roman" w:cs="Times New Roman"/>
      <w:color w:val="auto"/>
      <w:sz w:val="52"/>
      <w:szCs w:val="52"/>
      <w:lang w:eastAsia="en-US" w:bidi="ar-SA"/>
    </w:rPr>
  </w:style>
  <w:style w:type="paragraph" w:customStyle="1" w:styleId="a6">
    <w:name w:val="Оглавление"/>
    <w:basedOn w:val="a"/>
    <w:link w:val="a5"/>
    <w:rsid w:val="00065616"/>
    <w:pPr>
      <w:ind w:left="28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8">
    <w:name w:val="Другое"/>
    <w:basedOn w:val="a"/>
    <w:link w:val="a7"/>
    <w:rsid w:val="0006561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a">
    <w:name w:val="Подпись к таблице"/>
    <w:basedOn w:val="a"/>
    <w:link w:val="a9"/>
    <w:rsid w:val="00065616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Заголовок №4"/>
    <w:basedOn w:val="a"/>
    <w:link w:val="4"/>
    <w:rsid w:val="00065616"/>
    <w:pPr>
      <w:spacing w:after="260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b">
    <w:name w:val="header"/>
    <w:basedOn w:val="a"/>
    <w:link w:val="ac"/>
    <w:uiPriority w:val="99"/>
    <w:unhideWhenUsed/>
    <w:rsid w:val="000656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6561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0656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6561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73;&#1083;&#1086;&#1075;-&#1080;&#1085;&#1078;&#1077;&#1085;&#1077;&#1088;&#1072;.&#1088;&#1092;/oxrana-truda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8248</Words>
  <Characters>47016</Characters>
  <Application>Microsoft Office Word</Application>
  <DocSecurity>0</DocSecurity>
  <Lines>391</Lines>
  <Paragraphs>110</Paragraphs>
  <ScaleCrop>false</ScaleCrop>
  <Company>SPecialiST RePack</Company>
  <LinksUpToDate>false</LinksUpToDate>
  <CharactersWithSpaces>55154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Блог-Инженера</dc:creator>
  <cp:keywords/>
  <dc:description/>
  <cp:lastModifiedBy>Антон Хабиров</cp:lastModifiedBy>
  <cp:revision>1</cp:revision>
  <dcterms:created xsi:type="dcterms:W3CDTF">2021-05-27T15:10:00Z</dcterms:created>
  <dcterms:modified xsi:type="dcterms:W3CDTF">2021-05-27T15:11:00Z</dcterms:modified>
</cp:coreProperties>
</file>