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3F" w:rsidRPr="00D82F35" w:rsidRDefault="00032B3F" w:rsidP="00032B3F">
      <w:pPr>
        <w:jc w:val="center"/>
        <w:rPr>
          <w:b/>
          <w:sz w:val="20"/>
          <w:szCs w:val="20"/>
          <w:u w:val="single"/>
        </w:rPr>
      </w:pPr>
      <w:r w:rsidRPr="00D82F35">
        <w:rPr>
          <w:b/>
          <w:sz w:val="20"/>
          <w:szCs w:val="20"/>
        </w:rPr>
        <w:t xml:space="preserve">УПРАВЛЕНИЕ </w:t>
      </w:r>
      <w:proofErr w:type="gramStart"/>
      <w:r w:rsidRPr="00D82F35">
        <w:rPr>
          <w:b/>
          <w:sz w:val="20"/>
          <w:szCs w:val="20"/>
        </w:rPr>
        <w:t>ФЕДЕРАЛЬНОЙ  СЛУЖБЫ</w:t>
      </w:r>
      <w:proofErr w:type="gramEnd"/>
      <w:r w:rsidRPr="00D82F35">
        <w:rPr>
          <w:b/>
          <w:sz w:val="20"/>
          <w:szCs w:val="20"/>
        </w:rPr>
        <w:t xml:space="preserve"> ГОСУДАРСТВЕННОЙ  РЕГИСТРАЦИИ, </w:t>
      </w:r>
    </w:p>
    <w:p w:rsidR="00032B3F" w:rsidRPr="00D82F35" w:rsidRDefault="00032B3F" w:rsidP="00032B3F">
      <w:pPr>
        <w:jc w:val="center"/>
        <w:rPr>
          <w:b/>
          <w:sz w:val="20"/>
          <w:szCs w:val="20"/>
        </w:rPr>
      </w:pPr>
      <w:r w:rsidRPr="00D82F35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D82F35">
        <w:rPr>
          <w:b/>
          <w:sz w:val="20"/>
          <w:szCs w:val="20"/>
          <w:u w:val="single"/>
        </w:rPr>
        <w:t>РОСРЕЕСТР)  ПО</w:t>
      </w:r>
      <w:proofErr w:type="gramEnd"/>
      <w:r w:rsidRPr="00D82F35">
        <w:rPr>
          <w:b/>
          <w:sz w:val="20"/>
          <w:szCs w:val="20"/>
          <w:u w:val="single"/>
        </w:rPr>
        <w:t xml:space="preserve"> ЧЕЛЯБИНСКОЙ ОБЛАСТИ </w:t>
      </w:r>
    </w:p>
    <w:p w:rsidR="00032B3F" w:rsidRDefault="00032B3F" w:rsidP="00032B3F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 w:rsidR="00220528">
        <w:rPr>
          <w:sz w:val="26"/>
          <w:szCs w:val="26"/>
        </w:rPr>
        <w:t>г. Челябинск</w:t>
      </w:r>
      <w:r>
        <w:rPr>
          <w:sz w:val="26"/>
          <w:szCs w:val="26"/>
        </w:rPr>
        <w:t>, ул.Елькина, 85</w:t>
      </w:r>
    </w:p>
    <w:p w:rsidR="0042563C" w:rsidRDefault="000023A0" w:rsidP="0080724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29FFA3" wp14:editId="2540F359">
            <wp:extent cx="1882499" cy="952500"/>
            <wp:effectExtent l="0" t="0" r="3810" b="0"/>
            <wp:docPr id="1" name="Рисунок 1" descr="01-00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00 Зна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46" cy="9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4E" w:rsidRPr="0080724E" w:rsidRDefault="0080724E" w:rsidP="0042563C">
      <w:pPr>
        <w:jc w:val="center"/>
        <w:rPr>
          <w:sz w:val="16"/>
          <w:szCs w:val="16"/>
        </w:rPr>
      </w:pPr>
    </w:p>
    <w:p w:rsidR="0080724E" w:rsidRPr="00391D1D" w:rsidRDefault="00CD4E5A" w:rsidP="0042563C">
      <w:pPr>
        <w:jc w:val="center"/>
        <w:rPr>
          <w:b/>
          <w:sz w:val="28"/>
          <w:szCs w:val="28"/>
        </w:rPr>
      </w:pPr>
      <w:bookmarkStart w:id="0" w:name="_GoBack"/>
      <w:r w:rsidRPr="00391D1D">
        <w:rPr>
          <w:b/>
          <w:sz w:val="28"/>
          <w:szCs w:val="28"/>
        </w:rPr>
        <w:t xml:space="preserve">На Южном Урале </w:t>
      </w:r>
      <w:r w:rsidR="0080724E" w:rsidRPr="00391D1D">
        <w:rPr>
          <w:b/>
          <w:sz w:val="28"/>
          <w:szCs w:val="28"/>
          <w:shd w:val="clear" w:color="auto" w:fill="FFFFFF"/>
        </w:rPr>
        <w:t>17 организаций</w:t>
      </w:r>
      <w:r w:rsidR="0080724E" w:rsidRPr="00391D1D">
        <w:rPr>
          <w:b/>
          <w:sz w:val="28"/>
          <w:szCs w:val="28"/>
        </w:rPr>
        <w:t xml:space="preserve"> </w:t>
      </w:r>
      <w:r w:rsidR="0080724E" w:rsidRPr="00391D1D">
        <w:rPr>
          <w:b/>
          <w:sz w:val="28"/>
          <w:szCs w:val="28"/>
          <w:shd w:val="clear" w:color="auto" w:fill="FFFFFF"/>
        </w:rPr>
        <w:t>имеют</w:t>
      </w:r>
      <w:r w:rsidR="0080724E" w:rsidRPr="00391D1D">
        <w:rPr>
          <w:b/>
          <w:sz w:val="28"/>
          <w:szCs w:val="28"/>
        </w:rPr>
        <w:t xml:space="preserve"> лицензию </w:t>
      </w:r>
    </w:p>
    <w:p w:rsidR="009F07C8" w:rsidRPr="00391D1D" w:rsidRDefault="0042563C" w:rsidP="0080724E">
      <w:pPr>
        <w:jc w:val="center"/>
        <w:rPr>
          <w:b/>
          <w:sz w:val="28"/>
          <w:szCs w:val="28"/>
          <w:shd w:val="clear" w:color="auto" w:fill="FFFFFF"/>
        </w:rPr>
      </w:pPr>
      <w:r w:rsidRPr="00391D1D">
        <w:rPr>
          <w:b/>
          <w:sz w:val="28"/>
          <w:szCs w:val="28"/>
        </w:rPr>
        <w:t xml:space="preserve">на </w:t>
      </w:r>
      <w:r w:rsidR="0080724E" w:rsidRPr="00391D1D">
        <w:rPr>
          <w:b/>
          <w:sz w:val="28"/>
          <w:szCs w:val="28"/>
          <w:shd w:val="clear" w:color="auto" w:fill="FFFFFF"/>
        </w:rPr>
        <w:t>выполнение г</w:t>
      </w:r>
      <w:r w:rsidRPr="00391D1D">
        <w:rPr>
          <w:b/>
          <w:sz w:val="28"/>
          <w:szCs w:val="28"/>
          <w:shd w:val="clear" w:color="auto" w:fill="FFFFFF"/>
        </w:rPr>
        <w:t>еодезически</w:t>
      </w:r>
      <w:r w:rsidR="0080724E" w:rsidRPr="00391D1D">
        <w:rPr>
          <w:b/>
          <w:sz w:val="28"/>
          <w:szCs w:val="28"/>
          <w:shd w:val="clear" w:color="auto" w:fill="FFFFFF"/>
        </w:rPr>
        <w:t>х</w:t>
      </w:r>
      <w:r w:rsidRPr="00391D1D">
        <w:rPr>
          <w:b/>
          <w:sz w:val="28"/>
          <w:szCs w:val="28"/>
          <w:shd w:val="clear" w:color="auto" w:fill="FFFFFF"/>
        </w:rPr>
        <w:t xml:space="preserve"> и картографически</w:t>
      </w:r>
      <w:r w:rsidR="0080724E" w:rsidRPr="00391D1D">
        <w:rPr>
          <w:b/>
          <w:sz w:val="28"/>
          <w:szCs w:val="28"/>
          <w:shd w:val="clear" w:color="auto" w:fill="FFFFFF"/>
        </w:rPr>
        <w:t>х</w:t>
      </w:r>
      <w:r w:rsidRPr="00391D1D">
        <w:rPr>
          <w:b/>
          <w:sz w:val="28"/>
          <w:szCs w:val="28"/>
          <w:shd w:val="clear" w:color="auto" w:fill="FFFFFF"/>
        </w:rPr>
        <w:t xml:space="preserve"> работ</w:t>
      </w:r>
      <w:r w:rsidR="0080724E" w:rsidRPr="00391D1D">
        <w:rPr>
          <w:b/>
          <w:sz w:val="28"/>
          <w:szCs w:val="28"/>
          <w:shd w:val="clear" w:color="auto" w:fill="FFFFFF"/>
        </w:rPr>
        <w:t xml:space="preserve"> </w:t>
      </w:r>
    </w:p>
    <w:bookmarkEnd w:id="0"/>
    <w:p w:rsidR="0042563C" w:rsidRPr="00CD4E5A" w:rsidRDefault="009F07C8" w:rsidP="0042563C">
      <w:pPr>
        <w:jc w:val="center"/>
        <w:rPr>
          <w:sz w:val="16"/>
          <w:szCs w:val="16"/>
        </w:rPr>
      </w:pPr>
      <w:r w:rsidRPr="00C77993">
        <w:rPr>
          <w:sz w:val="28"/>
          <w:szCs w:val="28"/>
          <w:shd w:val="clear" w:color="auto" w:fill="FFFFFF"/>
        </w:rPr>
        <w:t xml:space="preserve"> </w:t>
      </w:r>
    </w:p>
    <w:p w:rsidR="0042563C" w:rsidRPr="00C77993" w:rsidRDefault="00C77993" w:rsidP="0042563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7993">
        <w:rPr>
          <w:b/>
          <w:bCs/>
          <w:sz w:val="28"/>
          <w:szCs w:val="28"/>
        </w:rPr>
        <w:t>3 июня</w:t>
      </w:r>
      <w:r w:rsidR="0042563C" w:rsidRPr="00C77993">
        <w:rPr>
          <w:b/>
          <w:bCs/>
          <w:sz w:val="28"/>
          <w:szCs w:val="28"/>
        </w:rPr>
        <w:t xml:space="preserve"> 201</w:t>
      </w:r>
      <w:r w:rsidRPr="00C77993">
        <w:rPr>
          <w:b/>
          <w:bCs/>
          <w:sz w:val="28"/>
          <w:szCs w:val="28"/>
        </w:rPr>
        <w:t>9</w:t>
      </w:r>
      <w:r w:rsidR="0042563C" w:rsidRPr="00C77993">
        <w:rPr>
          <w:b/>
          <w:bCs/>
          <w:sz w:val="28"/>
          <w:szCs w:val="28"/>
        </w:rPr>
        <w:t xml:space="preserve"> года </w:t>
      </w:r>
      <w:r w:rsidR="0042563C" w:rsidRPr="00C77993">
        <w:rPr>
          <w:b/>
          <w:sz w:val="28"/>
          <w:szCs w:val="28"/>
        </w:rPr>
        <w:t xml:space="preserve">в Управлении Федеральной службы государственной регистрации, кадастра и картографии по Челябинской области </w:t>
      </w:r>
      <w:r w:rsidRPr="00C77993">
        <w:rPr>
          <w:b/>
          <w:sz w:val="28"/>
          <w:szCs w:val="28"/>
        </w:rPr>
        <w:t>проанализировали работу по лицензированию геодезической и картографической деятельности.</w:t>
      </w:r>
    </w:p>
    <w:p w:rsidR="00E1425A" w:rsidRDefault="00AF7EA9" w:rsidP="00CD4E5A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180BAD">
        <w:rPr>
          <w:color w:val="000000"/>
          <w:sz w:val="28"/>
          <w:szCs w:val="28"/>
        </w:rPr>
        <w:t>Управлени</w:t>
      </w:r>
      <w:r w:rsidR="00EB41E8">
        <w:rPr>
          <w:color w:val="000000"/>
          <w:sz w:val="28"/>
          <w:szCs w:val="28"/>
        </w:rPr>
        <w:t>е</w:t>
      </w:r>
      <w:r w:rsidRPr="00180BAD">
        <w:rPr>
          <w:color w:val="000000"/>
          <w:sz w:val="28"/>
          <w:szCs w:val="28"/>
        </w:rPr>
        <w:t xml:space="preserve"> Росреестра по Челябинской области</w:t>
      </w:r>
      <w:r>
        <w:rPr>
          <w:color w:val="000000"/>
          <w:sz w:val="28"/>
          <w:szCs w:val="28"/>
        </w:rPr>
        <w:t xml:space="preserve"> </w:t>
      </w:r>
      <w:r w:rsidRPr="00180BAD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на территории региона </w:t>
      </w:r>
      <w:r w:rsidRPr="00180BAD">
        <w:rPr>
          <w:sz w:val="28"/>
          <w:szCs w:val="28"/>
        </w:rPr>
        <w:t xml:space="preserve">предоставление государственной услуги </w:t>
      </w:r>
      <w:r w:rsidRPr="00180BAD">
        <w:rPr>
          <w:color w:val="000000"/>
          <w:sz w:val="28"/>
          <w:szCs w:val="28"/>
        </w:rPr>
        <w:t xml:space="preserve">по </w:t>
      </w:r>
      <w:r w:rsidRPr="00180BAD">
        <w:rPr>
          <w:sz w:val="28"/>
          <w:szCs w:val="28"/>
        </w:rPr>
        <w:t>л</w:t>
      </w:r>
      <w:r w:rsidRPr="00180BAD">
        <w:rPr>
          <w:sz w:val="28"/>
          <w:szCs w:val="28"/>
          <w:shd w:val="clear" w:color="auto" w:fill="FFFFFF"/>
        </w:rPr>
        <w:t xml:space="preserve">ицензированию геодезической и картографической </w:t>
      </w:r>
      <w:r w:rsidRPr="00180BAD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>.</w:t>
      </w:r>
      <w:r w:rsidR="00E1425A">
        <w:rPr>
          <w:color w:val="000000"/>
          <w:sz w:val="28"/>
          <w:szCs w:val="28"/>
        </w:rPr>
        <w:t xml:space="preserve"> </w:t>
      </w:r>
    </w:p>
    <w:p w:rsidR="00E1425A" w:rsidRPr="00180BAD" w:rsidRDefault="00E1425A" w:rsidP="00E1425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</w:t>
      </w:r>
      <w:r w:rsidRPr="00E1425A">
        <w:rPr>
          <w:color w:val="000000"/>
          <w:sz w:val="28"/>
          <w:szCs w:val="28"/>
        </w:rPr>
        <w:t xml:space="preserve"> </w:t>
      </w:r>
      <w:r w:rsidRPr="00180BAD">
        <w:rPr>
          <w:sz w:val="28"/>
          <w:szCs w:val="28"/>
        </w:rPr>
        <w:t xml:space="preserve">в реестре лицензиатов, зарегистрированных на территории Челябинской области, числится </w:t>
      </w:r>
      <w:r w:rsidRPr="00180BAD">
        <w:rPr>
          <w:b/>
          <w:sz w:val="28"/>
          <w:szCs w:val="28"/>
        </w:rPr>
        <w:t>17</w:t>
      </w:r>
      <w:r w:rsidRPr="00180BAD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Pr="00180BAD">
        <w:rPr>
          <w:sz w:val="28"/>
          <w:szCs w:val="28"/>
        </w:rPr>
        <w:t xml:space="preserve">(в </w:t>
      </w:r>
      <w:r w:rsidRPr="00EB41E8">
        <w:rPr>
          <w:sz w:val="28"/>
          <w:szCs w:val="28"/>
        </w:rPr>
        <w:t>2018</w:t>
      </w:r>
      <w:r w:rsidRPr="00180BA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о</w:t>
      </w:r>
      <w:r w:rsidRPr="00180BAD">
        <w:rPr>
          <w:sz w:val="28"/>
          <w:szCs w:val="28"/>
        </w:rPr>
        <w:t xml:space="preserve">бщее количество действующих лицензий на осуществление </w:t>
      </w:r>
      <w:hyperlink r:id="rId7" w:history="1">
        <w:r w:rsidRPr="00180BAD">
          <w:rPr>
            <w:sz w:val="28"/>
            <w:szCs w:val="28"/>
          </w:rPr>
          <w:t xml:space="preserve">геодезической и картографической </w:t>
        </w:r>
      </w:hyperlink>
      <w:r w:rsidRPr="00180BAD">
        <w:rPr>
          <w:sz w:val="28"/>
          <w:szCs w:val="28"/>
        </w:rPr>
        <w:t xml:space="preserve">деятельности составляло </w:t>
      </w:r>
      <w:r w:rsidRPr="00180BAD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, </w:t>
      </w:r>
      <w:r w:rsidRPr="00180BAD">
        <w:rPr>
          <w:sz w:val="28"/>
          <w:szCs w:val="28"/>
        </w:rPr>
        <w:t xml:space="preserve">на конец </w:t>
      </w:r>
      <w:r w:rsidRPr="00EB41E8">
        <w:rPr>
          <w:sz w:val="28"/>
          <w:szCs w:val="28"/>
        </w:rPr>
        <w:t>2017 года</w:t>
      </w:r>
      <w:r w:rsidRPr="00180BAD">
        <w:rPr>
          <w:sz w:val="28"/>
          <w:szCs w:val="28"/>
        </w:rPr>
        <w:t xml:space="preserve"> – </w:t>
      </w:r>
      <w:r w:rsidRPr="00180BAD">
        <w:rPr>
          <w:b/>
          <w:sz w:val="28"/>
          <w:szCs w:val="28"/>
        </w:rPr>
        <w:t>11</w:t>
      </w:r>
      <w:r>
        <w:rPr>
          <w:sz w:val="28"/>
          <w:szCs w:val="28"/>
        </w:rPr>
        <w:t>)</w:t>
      </w:r>
      <w:r w:rsidRPr="00180BAD">
        <w:rPr>
          <w:sz w:val="28"/>
          <w:szCs w:val="28"/>
        </w:rPr>
        <w:t>.</w:t>
      </w:r>
    </w:p>
    <w:p w:rsidR="00E1425A" w:rsidRPr="00180BAD" w:rsidRDefault="00EB41E8" w:rsidP="00CD4E5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80BAD">
        <w:rPr>
          <w:sz w:val="28"/>
          <w:szCs w:val="28"/>
        </w:rPr>
        <w:t xml:space="preserve">аявителей </w:t>
      </w:r>
      <w:r>
        <w:rPr>
          <w:sz w:val="28"/>
          <w:szCs w:val="28"/>
        </w:rPr>
        <w:t>на</w:t>
      </w:r>
      <w:r w:rsidRPr="00180BAD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 указанной услуги</w:t>
      </w:r>
      <w:r w:rsidRPr="00180BAD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с</w:t>
      </w:r>
      <w:r w:rsidR="00E1425A" w:rsidRPr="00180BAD">
        <w:rPr>
          <w:sz w:val="28"/>
          <w:szCs w:val="28"/>
        </w:rPr>
        <w:t>пециалист отдела по установленному графику</w:t>
      </w:r>
      <w:r>
        <w:rPr>
          <w:sz w:val="28"/>
          <w:szCs w:val="28"/>
        </w:rPr>
        <w:t>.</w:t>
      </w:r>
      <w:r w:rsidR="00E1425A" w:rsidRPr="00180BAD">
        <w:rPr>
          <w:sz w:val="28"/>
          <w:szCs w:val="28"/>
        </w:rPr>
        <w:t xml:space="preserve"> </w:t>
      </w:r>
      <w:r w:rsidR="00E1425A" w:rsidRPr="00180BAD">
        <w:rPr>
          <w:bCs/>
          <w:sz w:val="28"/>
          <w:szCs w:val="28"/>
        </w:rPr>
        <w:t>С</w:t>
      </w:r>
      <w:r w:rsidR="00E1425A" w:rsidRPr="00180BAD">
        <w:rPr>
          <w:sz w:val="28"/>
          <w:szCs w:val="28"/>
        </w:rPr>
        <w:t xml:space="preserve">рок рассмотрения заявлений о предоставлении лицензии </w:t>
      </w:r>
      <w:r>
        <w:rPr>
          <w:sz w:val="28"/>
          <w:szCs w:val="28"/>
        </w:rPr>
        <w:t xml:space="preserve">в соответствии с действующим законодательством должен составлять не более </w:t>
      </w:r>
      <w:r w:rsidRPr="00EB41E8">
        <w:rPr>
          <w:b/>
          <w:sz w:val="28"/>
          <w:szCs w:val="28"/>
        </w:rPr>
        <w:t>45 дней</w:t>
      </w:r>
      <w:r>
        <w:rPr>
          <w:sz w:val="28"/>
          <w:szCs w:val="28"/>
        </w:rPr>
        <w:t xml:space="preserve">, </w:t>
      </w:r>
      <w:r w:rsidR="0037021F">
        <w:rPr>
          <w:sz w:val="28"/>
          <w:szCs w:val="28"/>
        </w:rPr>
        <w:t xml:space="preserve">однако </w:t>
      </w:r>
      <w:r w:rsidR="00E1425A" w:rsidRPr="00180BAD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этот срок постоянно сокращался. </w:t>
      </w:r>
      <w:r w:rsidR="0037021F">
        <w:rPr>
          <w:sz w:val="28"/>
          <w:szCs w:val="28"/>
        </w:rPr>
        <w:t>Так, если в</w:t>
      </w:r>
      <w:r w:rsidRPr="00180BAD">
        <w:rPr>
          <w:sz w:val="28"/>
          <w:szCs w:val="28"/>
        </w:rPr>
        <w:t xml:space="preserve"> </w:t>
      </w:r>
      <w:r w:rsidRPr="00EB41E8">
        <w:rPr>
          <w:sz w:val="28"/>
          <w:szCs w:val="28"/>
        </w:rPr>
        <w:t>2017</w:t>
      </w:r>
      <w:r w:rsidRPr="00180BAD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он </w:t>
      </w:r>
      <w:r w:rsidRPr="00180BAD">
        <w:rPr>
          <w:sz w:val="28"/>
          <w:szCs w:val="28"/>
        </w:rPr>
        <w:t>состав</w:t>
      </w:r>
      <w:r w:rsidR="0037021F">
        <w:rPr>
          <w:sz w:val="28"/>
          <w:szCs w:val="28"/>
        </w:rPr>
        <w:t>лял</w:t>
      </w:r>
      <w:r w:rsidRPr="00180BAD">
        <w:rPr>
          <w:sz w:val="28"/>
          <w:szCs w:val="28"/>
        </w:rPr>
        <w:t xml:space="preserve"> в среднем </w:t>
      </w:r>
      <w:r w:rsidRPr="00180BAD">
        <w:rPr>
          <w:b/>
          <w:sz w:val="28"/>
          <w:szCs w:val="28"/>
        </w:rPr>
        <w:t>15</w:t>
      </w:r>
      <w:r w:rsidRPr="00180BAD">
        <w:rPr>
          <w:sz w:val="28"/>
          <w:szCs w:val="28"/>
        </w:rPr>
        <w:t xml:space="preserve"> </w:t>
      </w:r>
      <w:r w:rsidRPr="00180BAD">
        <w:rPr>
          <w:bCs/>
          <w:sz w:val="28"/>
          <w:szCs w:val="28"/>
        </w:rPr>
        <w:t xml:space="preserve">рабочих дней, </w:t>
      </w:r>
      <w:r w:rsidRPr="00180BAD">
        <w:rPr>
          <w:sz w:val="28"/>
          <w:szCs w:val="28"/>
        </w:rPr>
        <w:t xml:space="preserve">в </w:t>
      </w:r>
      <w:r w:rsidRPr="00EB41E8">
        <w:rPr>
          <w:sz w:val="28"/>
          <w:szCs w:val="28"/>
        </w:rPr>
        <w:t>2018</w:t>
      </w:r>
      <w:r w:rsidRPr="00180BAD">
        <w:rPr>
          <w:sz w:val="28"/>
          <w:szCs w:val="28"/>
        </w:rPr>
        <w:t xml:space="preserve"> году – </w:t>
      </w:r>
      <w:r w:rsidRPr="00180BAD">
        <w:rPr>
          <w:b/>
          <w:sz w:val="28"/>
          <w:szCs w:val="28"/>
        </w:rPr>
        <w:t>14</w:t>
      </w:r>
      <w:r w:rsidRPr="00180BAD">
        <w:rPr>
          <w:sz w:val="28"/>
          <w:szCs w:val="28"/>
        </w:rPr>
        <w:t xml:space="preserve"> </w:t>
      </w:r>
      <w:r w:rsidRPr="00180BAD">
        <w:rPr>
          <w:bCs/>
          <w:sz w:val="28"/>
          <w:szCs w:val="28"/>
        </w:rPr>
        <w:t>рабочих дней,</w:t>
      </w:r>
      <w:r>
        <w:rPr>
          <w:bCs/>
          <w:sz w:val="28"/>
          <w:szCs w:val="28"/>
        </w:rPr>
        <w:t xml:space="preserve"> </w:t>
      </w:r>
      <w:r w:rsidR="0037021F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 xml:space="preserve"> </w:t>
      </w:r>
      <w:r w:rsidRPr="00180BAD">
        <w:rPr>
          <w:sz w:val="28"/>
          <w:szCs w:val="28"/>
        </w:rPr>
        <w:t xml:space="preserve">за </w:t>
      </w:r>
      <w:r w:rsidRPr="00EB41E8">
        <w:rPr>
          <w:sz w:val="28"/>
          <w:szCs w:val="28"/>
        </w:rPr>
        <w:t>5 месяцев 2019</w:t>
      </w:r>
      <w:r w:rsidRPr="00180BAD">
        <w:rPr>
          <w:sz w:val="28"/>
          <w:szCs w:val="28"/>
        </w:rPr>
        <w:t xml:space="preserve"> года – в среднем </w:t>
      </w:r>
      <w:r w:rsidRPr="00180BAD">
        <w:rPr>
          <w:b/>
          <w:sz w:val="28"/>
          <w:szCs w:val="28"/>
        </w:rPr>
        <w:t>12,5</w:t>
      </w:r>
      <w:r w:rsidRPr="00180BAD">
        <w:rPr>
          <w:sz w:val="28"/>
          <w:szCs w:val="28"/>
        </w:rPr>
        <w:t xml:space="preserve"> </w:t>
      </w:r>
      <w:r w:rsidRPr="00180BAD">
        <w:rPr>
          <w:bCs/>
          <w:sz w:val="28"/>
          <w:szCs w:val="28"/>
        </w:rPr>
        <w:t>рабочих дней</w:t>
      </w:r>
      <w:r>
        <w:rPr>
          <w:sz w:val="28"/>
          <w:szCs w:val="28"/>
        </w:rPr>
        <w:t xml:space="preserve">.  </w:t>
      </w:r>
    </w:p>
    <w:p w:rsidR="00C77993" w:rsidRDefault="00C77993" w:rsidP="00C7799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77993">
        <w:rPr>
          <w:sz w:val="28"/>
          <w:szCs w:val="28"/>
        </w:rPr>
        <w:t>Кроме того, с</w:t>
      </w:r>
      <w:r w:rsidR="002B50F0" w:rsidRPr="00C77993">
        <w:rPr>
          <w:sz w:val="28"/>
          <w:szCs w:val="28"/>
        </w:rPr>
        <w:t xml:space="preserve">пециалисты отдела геодезии и картографии Управления </w:t>
      </w:r>
      <w:r w:rsidR="0037021F" w:rsidRPr="00C77993">
        <w:rPr>
          <w:sz w:val="28"/>
          <w:szCs w:val="28"/>
        </w:rPr>
        <w:t>проверяют</w:t>
      </w:r>
      <w:r w:rsidR="002B50F0" w:rsidRPr="00C77993">
        <w:rPr>
          <w:sz w:val="28"/>
          <w:szCs w:val="28"/>
        </w:rPr>
        <w:t xml:space="preserve"> сведени</w:t>
      </w:r>
      <w:r w:rsidR="0037021F" w:rsidRPr="00C77993">
        <w:rPr>
          <w:sz w:val="28"/>
          <w:szCs w:val="28"/>
        </w:rPr>
        <w:t>я</w:t>
      </w:r>
      <w:r w:rsidR="002B50F0" w:rsidRPr="00C77993">
        <w:rPr>
          <w:sz w:val="28"/>
          <w:szCs w:val="28"/>
        </w:rPr>
        <w:t>, содержащи</w:t>
      </w:r>
      <w:r>
        <w:rPr>
          <w:sz w:val="28"/>
          <w:szCs w:val="28"/>
        </w:rPr>
        <w:t>е</w:t>
      </w:r>
      <w:r w:rsidR="002B50F0" w:rsidRPr="00C77993">
        <w:rPr>
          <w:sz w:val="28"/>
          <w:szCs w:val="28"/>
        </w:rPr>
        <w:t>ся в заявлении и документах</w:t>
      </w:r>
      <w:r>
        <w:rPr>
          <w:sz w:val="28"/>
          <w:szCs w:val="28"/>
        </w:rPr>
        <w:t>,</w:t>
      </w:r>
      <w:r w:rsidR="002B50F0" w:rsidRPr="00C77993">
        <w:rPr>
          <w:sz w:val="28"/>
          <w:szCs w:val="28"/>
        </w:rPr>
        <w:t xml:space="preserve"> представленных </w:t>
      </w:r>
      <w:r w:rsidR="002B50F0" w:rsidRPr="00C77993">
        <w:rPr>
          <w:color w:val="000000"/>
          <w:spacing w:val="-6"/>
          <w:sz w:val="28"/>
          <w:szCs w:val="28"/>
        </w:rPr>
        <w:t>соискателями лицензий</w:t>
      </w:r>
      <w:r>
        <w:rPr>
          <w:color w:val="000000"/>
          <w:spacing w:val="-6"/>
          <w:sz w:val="28"/>
          <w:szCs w:val="28"/>
        </w:rPr>
        <w:t>,</w:t>
      </w:r>
      <w:r w:rsidRPr="00C77993">
        <w:rPr>
          <w:sz w:val="28"/>
          <w:szCs w:val="28"/>
        </w:rPr>
        <w:t xml:space="preserve"> на соответствие требованиям федеральны</w:t>
      </w:r>
      <w:r w:rsidR="00CD4E5A">
        <w:rPr>
          <w:sz w:val="28"/>
          <w:szCs w:val="28"/>
        </w:rPr>
        <w:t>х</w:t>
      </w:r>
      <w:r w:rsidRPr="00C77993">
        <w:rPr>
          <w:sz w:val="28"/>
          <w:szCs w:val="28"/>
        </w:rPr>
        <w:t xml:space="preserve"> закон</w:t>
      </w:r>
      <w:r w:rsidR="00CD4E5A">
        <w:rPr>
          <w:sz w:val="28"/>
          <w:szCs w:val="28"/>
        </w:rPr>
        <w:t>ов</w:t>
      </w:r>
      <w:r w:rsidRPr="00C77993">
        <w:rPr>
          <w:sz w:val="28"/>
          <w:szCs w:val="28"/>
        </w:rPr>
        <w:t>, а также сведения о соискателях лицензий, содержащи</w:t>
      </w:r>
      <w:r>
        <w:rPr>
          <w:sz w:val="28"/>
          <w:szCs w:val="28"/>
        </w:rPr>
        <w:t>е</w:t>
      </w:r>
      <w:r w:rsidRPr="00C77993">
        <w:rPr>
          <w:sz w:val="28"/>
          <w:szCs w:val="28"/>
        </w:rPr>
        <w:t>ся в Едином государственном реестре юридических лиц и других федеральных ресурсах.</w:t>
      </w:r>
      <w:r w:rsidR="002B50F0" w:rsidRPr="00C77993">
        <w:rPr>
          <w:color w:val="000000"/>
          <w:spacing w:val="-6"/>
          <w:sz w:val="28"/>
          <w:szCs w:val="28"/>
        </w:rPr>
        <w:t xml:space="preserve"> </w:t>
      </w:r>
      <w:r w:rsidR="002B50F0" w:rsidRPr="00C77993">
        <w:rPr>
          <w:sz w:val="28"/>
          <w:szCs w:val="28"/>
        </w:rPr>
        <w:t xml:space="preserve"> За 5 месяцев 2019 года было проведено </w:t>
      </w:r>
      <w:r w:rsidRPr="00C77993">
        <w:rPr>
          <w:sz w:val="28"/>
          <w:szCs w:val="28"/>
        </w:rPr>
        <w:t>четыре</w:t>
      </w:r>
      <w:r w:rsidR="002B50F0" w:rsidRPr="00C77993">
        <w:rPr>
          <w:sz w:val="28"/>
          <w:szCs w:val="28"/>
        </w:rPr>
        <w:t xml:space="preserve"> проверки</w:t>
      </w:r>
      <w:r w:rsidR="00CD4E5A">
        <w:rPr>
          <w:sz w:val="28"/>
          <w:szCs w:val="28"/>
        </w:rPr>
        <w:t xml:space="preserve"> (в 2017 </w:t>
      </w:r>
      <w:r w:rsidR="0080724E">
        <w:rPr>
          <w:sz w:val="28"/>
          <w:szCs w:val="28"/>
        </w:rPr>
        <w:t>году –</w:t>
      </w:r>
      <w:r w:rsidR="00CD4E5A">
        <w:rPr>
          <w:sz w:val="28"/>
          <w:szCs w:val="28"/>
        </w:rPr>
        <w:t xml:space="preserve"> 22, в 2018 – 10</w:t>
      </w:r>
      <w:proofErr w:type="gramStart"/>
      <w:r w:rsidR="00CD4E5A">
        <w:rPr>
          <w:sz w:val="28"/>
          <w:szCs w:val="28"/>
        </w:rPr>
        <w:t xml:space="preserve">) </w:t>
      </w:r>
      <w:r w:rsidRPr="00C77993">
        <w:rPr>
          <w:sz w:val="28"/>
          <w:szCs w:val="28"/>
        </w:rPr>
        <w:t>.</w:t>
      </w:r>
      <w:proofErr w:type="gramEnd"/>
      <w:r w:rsidR="002B50F0" w:rsidRPr="00C77993">
        <w:rPr>
          <w:sz w:val="28"/>
          <w:szCs w:val="28"/>
        </w:rPr>
        <w:t xml:space="preserve">  </w:t>
      </w:r>
    </w:p>
    <w:p w:rsidR="00C77993" w:rsidRDefault="00C77993" w:rsidP="00C77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BAD">
        <w:rPr>
          <w:sz w:val="28"/>
          <w:szCs w:val="28"/>
        </w:rPr>
        <w:t xml:space="preserve">Налоговым кодексом РФ за предоставление лицензии установлена государственная пошлина в размере </w:t>
      </w:r>
      <w:r w:rsidRPr="00180BAD">
        <w:rPr>
          <w:b/>
          <w:sz w:val="28"/>
          <w:szCs w:val="28"/>
        </w:rPr>
        <w:t>7 500</w:t>
      </w:r>
      <w:r w:rsidRPr="00180BAD">
        <w:rPr>
          <w:sz w:val="28"/>
          <w:szCs w:val="28"/>
        </w:rPr>
        <w:t xml:space="preserve"> рублей</w:t>
      </w:r>
      <w:r w:rsidR="00CD4E5A">
        <w:rPr>
          <w:sz w:val="28"/>
          <w:szCs w:val="28"/>
        </w:rPr>
        <w:t>. З</w:t>
      </w:r>
      <w:r w:rsidRPr="00180BAD">
        <w:rPr>
          <w:sz w:val="28"/>
          <w:szCs w:val="28"/>
        </w:rPr>
        <w:t>а переоформление документа, подтверждающего наличие лицензии, и (или) приложения к такому документу в связи с внесением дополнений в сведения о выполняемых работах и об оказываемых услугах в составе лицензируемого вида деятельности,</w:t>
      </w:r>
      <w:r w:rsidR="0080724E">
        <w:rPr>
          <w:sz w:val="28"/>
          <w:szCs w:val="28"/>
        </w:rPr>
        <w:t xml:space="preserve"> взимается </w:t>
      </w:r>
      <w:r w:rsidRPr="00180BAD">
        <w:rPr>
          <w:sz w:val="28"/>
          <w:szCs w:val="28"/>
        </w:rPr>
        <w:t xml:space="preserve">государственная пошлина </w:t>
      </w:r>
      <w:r w:rsidR="0080724E">
        <w:rPr>
          <w:sz w:val="28"/>
          <w:szCs w:val="28"/>
        </w:rPr>
        <w:t xml:space="preserve">в размере </w:t>
      </w:r>
      <w:r w:rsidRPr="00180BAD">
        <w:rPr>
          <w:b/>
          <w:sz w:val="28"/>
          <w:szCs w:val="28"/>
        </w:rPr>
        <w:t>3 500</w:t>
      </w:r>
      <w:r w:rsidRPr="00180BAD">
        <w:rPr>
          <w:sz w:val="28"/>
          <w:szCs w:val="28"/>
        </w:rPr>
        <w:t xml:space="preserve"> рублей.</w:t>
      </w:r>
    </w:p>
    <w:p w:rsidR="00CD4E5A" w:rsidRPr="00180BAD" w:rsidRDefault="00C77993" w:rsidP="0080724E">
      <w:pPr>
        <w:ind w:firstLine="708"/>
        <w:jc w:val="both"/>
        <w:rPr>
          <w:sz w:val="28"/>
          <w:szCs w:val="28"/>
        </w:rPr>
      </w:pPr>
      <w:r w:rsidRPr="00180BAD">
        <w:rPr>
          <w:sz w:val="28"/>
          <w:szCs w:val="28"/>
        </w:rPr>
        <w:t>Утвержденные формы документов, используемые в процессе лицензирования геодезической и картографической деятельности</w:t>
      </w:r>
      <w:r>
        <w:rPr>
          <w:sz w:val="28"/>
          <w:szCs w:val="28"/>
        </w:rPr>
        <w:t>,</w:t>
      </w:r>
      <w:r w:rsidRPr="00180BAD">
        <w:rPr>
          <w:sz w:val="28"/>
          <w:szCs w:val="28"/>
        </w:rPr>
        <w:t xml:space="preserve"> размещены на сайте Управления Росреестра по Челябинской области (</w:t>
      </w:r>
      <w:hyperlink r:id="rId8" w:history="1">
        <w:r w:rsidRPr="00C77993">
          <w:rPr>
            <w:color w:val="0070C0"/>
            <w:sz w:val="28"/>
            <w:szCs w:val="28"/>
            <w:u w:val="single"/>
          </w:rPr>
          <w:t>www.frs74.ru</w:t>
        </w:r>
      </w:hyperlink>
      <w:r w:rsidRPr="00180BAD">
        <w:rPr>
          <w:sz w:val="28"/>
          <w:szCs w:val="28"/>
        </w:rPr>
        <w:t>) в разделе «Кадастровый учет» (подраздел «Геодезия и картография»).</w:t>
      </w:r>
    </w:p>
    <w:p w:rsidR="00032B3F" w:rsidRPr="003C0418" w:rsidRDefault="00032B3F" w:rsidP="0080724E">
      <w:pPr>
        <w:ind w:left="4956" w:firstLine="708"/>
        <w:jc w:val="both"/>
        <w:rPr>
          <w:i/>
          <w:iCs/>
          <w:sz w:val="28"/>
          <w:szCs w:val="28"/>
        </w:rPr>
      </w:pPr>
      <w:r w:rsidRPr="003C0418">
        <w:rPr>
          <w:i/>
          <w:iCs/>
          <w:sz w:val="28"/>
          <w:szCs w:val="28"/>
        </w:rPr>
        <w:t>Пресс-служба Управления Росреестра</w:t>
      </w:r>
    </w:p>
    <w:p w:rsidR="00032B3F" w:rsidRPr="003C0418" w:rsidRDefault="00032B3F" w:rsidP="0080724E">
      <w:pPr>
        <w:ind w:left="4956" w:firstLine="708"/>
        <w:jc w:val="both"/>
        <w:rPr>
          <w:sz w:val="28"/>
          <w:szCs w:val="28"/>
        </w:rPr>
      </w:pPr>
      <w:r w:rsidRPr="003C0418">
        <w:rPr>
          <w:i/>
          <w:iCs/>
          <w:sz w:val="28"/>
          <w:szCs w:val="28"/>
        </w:rPr>
        <w:t>по Челябинской области</w:t>
      </w:r>
    </w:p>
    <w:p w:rsidR="00C2136B" w:rsidRPr="00CD4E5A" w:rsidRDefault="00032B3F" w:rsidP="003C0418">
      <w:pPr>
        <w:rPr>
          <w:rStyle w:val="a3"/>
          <w:i/>
          <w:sz w:val="28"/>
          <w:szCs w:val="28"/>
          <w:lang w:val="en-US"/>
        </w:rPr>
      </w:pPr>
      <w:r w:rsidRPr="003C0418">
        <w:rPr>
          <w:sz w:val="28"/>
          <w:szCs w:val="28"/>
        </w:rPr>
        <w:tab/>
        <w:t xml:space="preserve">           </w:t>
      </w:r>
      <w:r w:rsidRPr="003C0418">
        <w:rPr>
          <w:sz w:val="28"/>
          <w:szCs w:val="28"/>
        </w:rPr>
        <w:tab/>
      </w:r>
      <w:r w:rsidR="000A5688">
        <w:rPr>
          <w:sz w:val="28"/>
          <w:szCs w:val="28"/>
        </w:rPr>
        <w:tab/>
      </w:r>
      <w:r w:rsidR="00A530A2">
        <w:rPr>
          <w:sz w:val="28"/>
          <w:szCs w:val="28"/>
        </w:rPr>
        <w:t xml:space="preserve">          </w:t>
      </w:r>
      <w:r w:rsidR="009F07C8">
        <w:rPr>
          <w:sz w:val="28"/>
          <w:szCs w:val="28"/>
        </w:rPr>
        <w:tab/>
        <w:t xml:space="preserve">         </w:t>
      </w:r>
      <w:r w:rsidR="00A530A2">
        <w:rPr>
          <w:sz w:val="28"/>
          <w:szCs w:val="28"/>
        </w:rPr>
        <w:t xml:space="preserve"> </w:t>
      </w:r>
      <w:r w:rsidR="00CD4E5A">
        <w:rPr>
          <w:sz w:val="28"/>
          <w:szCs w:val="28"/>
        </w:rPr>
        <w:tab/>
      </w:r>
      <w:r w:rsidR="00CD4E5A">
        <w:rPr>
          <w:sz w:val="28"/>
          <w:szCs w:val="28"/>
        </w:rPr>
        <w:tab/>
      </w:r>
      <w:r w:rsidR="0080724E">
        <w:rPr>
          <w:sz w:val="28"/>
          <w:szCs w:val="28"/>
        </w:rPr>
        <w:tab/>
      </w:r>
      <w:r w:rsidRPr="00CD4E5A">
        <w:rPr>
          <w:i/>
          <w:sz w:val="28"/>
          <w:szCs w:val="28"/>
          <w:lang w:val="en-US"/>
        </w:rPr>
        <w:t xml:space="preserve">E-m: </w:t>
      </w:r>
      <w:hyperlink r:id="rId9" w:history="1">
        <w:r w:rsidRPr="00CD4E5A">
          <w:rPr>
            <w:rStyle w:val="a3"/>
            <w:i/>
            <w:sz w:val="28"/>
            <w:szCs w:val="28"/>
            <w:lang w:val="en-US"/>
          </w:rPr>
          <w:t>pressafrs74@chel.surnet.ru</w:t>
        </w:r>
      </w:hyperlink>
    </w:p>
    <w:p w:rsidR="00A530A2" w:rsidRPr="00CD4E5A" w:rsidRDefault="00391D1D" w:rsidP="0080724E">
      <w:pPr>
        <w:ind w:left="4956" w:firstLine="708"/>
        <w:rPr>
          <w:sz w:val="28"/>
          <w:szCs w:val="28"/>
          <w:lang w:val="en-US"/>
        </w:rPr>
      </w:pPr>
      <w:hyperlink r:id="rId10" w:history="1">
        <w:r w:rsidR="00C2136B" w:rsidRPr="00CD4E5A">
          <w:rPr>
            <w:rStyle w:val="a3"/>
            <w:i/>
            <w:sz w:val="28"/>
            <w:szCs w:val="28"/>
            <w:lang w:val="en-US"/>
          </w:rPr>
          <w:t>https://vk.com/rosreestr_chel</w:t>
        </w:r>
      </w:hyperlink>
    </w:p>
    <w:sectPr w:rsidR="00A530A2" w:rsidRPr="00CD4E5A" w:rsidSect="009F0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C5774"/>
    <w:multiLevelType w:val="hybridMultilevel"/>
    <w:tmpl w:val="92F8AF26"/>
    <w:lvl w:ilvl="0" w:tplc="D904F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293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C0D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06D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68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84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7E4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083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044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F08BA"/>
    <w:multiLevelType w:val="hybridMultilevel"/>
    <w:tmpl w:val="BA7A88DC"/>
    <w:lvl w:ilvl="0" w:tplc="E70E9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162F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3023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82C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43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0D8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7A5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01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25E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27"/>
    <w:rsid w:val="000023A0"/>
    <w:rsid w:val="00015F24"/>
    <w:rsid w:val="00032B3F"/>
    <w:rsid w:val="000A5688"/>
    <w:rsid w:val="000E40AA"/>
    <w:rsid w:val="000F4656"/>
    <w:rsid w:val="001C13C5"/>
    <w:rsid w:val="001D1424"/>
    <w:rsid w:val="001F6F5F"/>
    <w:rsid w:val="00220528"/>
    <w:rsid w:val="002A6A12"/>
    <w:rsid w:val="002B50F0"/>
    <w:rsid w:val="0037021F"/>
    <w:rsid w:val="00384253"/>
    <w:rsid w:val="00391D1D"/>
    <w:rsid w:val="003944E2"/>
    <w:rsid w:val="003C0418"/>
    <w:rsid w:val="003C67D7"/>
    <w:rsid w:val="003E0BEB"/>
    <w:rsid w:val="003E0EE5"/>
    <w:rsid w:val="0042563C"/>
    <w:rsid w:val="004C4C21"/>
    <w:rsid w:val="004C63B9"/>
    <w:rsid w:val="004D4907"/>
    <w:rsid w:val="00580699"/>
    <w:rsid w:val="005D70C8"/>
    <w:rsid w:val="00656FE4"/>
    <w:rsid w:val="006D54C8"/>
    <w:rsid w:val="0073141C"/>
    <w:rsid w:val="00745E6B"/>
    <w:rsid w:val="0080483B"/>
    <w:rsid w:val="0080724E"/>
    <w:rsid w:val="00813917"/>
    <w:rsid w:val="00865FBA"/>
    <w:rsid w:val="00893E79"/>
    <w:rsid w:val="008D1A56"/>
    <w:rsid w:val="00994727"/>
    <w:rsid w:val="009F07C8"/>
    <w:rsid w:val="00A43378"/>
    <w:rsid w:val="00A530A2"/>
    <w:rsid w:val="00A811E5"/>
    <w:rsid w:val="00A95262"/>
    <w:rsid w:val="00AF7EA9"/>
    <w:rsid w:val="00B77676"/>
    <w:rsid w:val="00C2136B"/>
    <w:rsid w:val="00C77993"/>
    <w:rsid w:val="00C9314E"/>
    <w:rsid w:val="00CA7557"/>
    <w:rsid w:val="00CC73B8"/>
    <w:rsid w:val="00CD4E5A"/>
    <w:rsid w:val="00CD558C"/>
    <w:rsid w:val="00D82F35"/>
    <w:rsid w:val="00E1425A"/>
    <w:rsid w:val="00E8088E"/>
    <w:rsid w:val="00EB41E8"/>
    <w:rsid w:val="00EC6BF4"/>
    <w:rsid w:val="00ED3F44"/>
    <w:rsid w:val="00F90E4E"/>
    <w:rsid w:val="00FA6B87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70405-7F97-405A-BCA5-A49CF80F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32B3F"/>
    <w:rPr>
      <w:color w:val="0000FF"/>
      <w:u w:val="single"/>
    </w:rPr>
  </w:style>
  <w:style w:type="paragraph" w:customStyle="1" w:styleId="CharChar">
    <w:name w:val="Знак Знак Char Char"/>
    <w:basedOn w:val="a"/>
    <w:rsid w:val="003C67D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4">
    <w:name w:val="Balloon Text"/>
    <w:basedOn w:val="a"/>
    <w:link w:val="a5"/>
    <w:semiHidden/>
    <w:unhideWhenUsed/>
    <w:rsid w:val="00FA6B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B8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2A6A1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2A6A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Знак"/>
    <w:basedOn w:val="a"/>
    <w:rsid w:val="00C2136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customStyle="1" w:styleId="ConsPlusNormal">
    <w:name w:val="ConsPlusNormal"/>
    <w:rsid w:val="001F6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74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4FD76F6974AB74596D7D518F1DDBEDAE460C599B12BBDACED7EB10F622B4CDACD43B952E5467E51iEfA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rosreestr_che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frs74@chel.su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C74F-4E61-42E2-8560-C80A4CF5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17</cp:revision>
  <cp:lastPrinted>2019-06-03T06:40:00Z</cp:lastPrinted>
  <dcterms:created xsi:type="dcterms:W3CDTF">2017-10-31T05:23:00Z</dcterms:created>
  <dcterms:modified xsi:type="dcterms:W3CDTF">2019-06-24T10:58:00Z</dcterms:modified>
</cp:coreProperties>
</file>