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1A17" w14:textId="77777777" w:rsidR="003D0894" w:rsidRDefault="003D0894" w:rsidP="003D0894">
      <w:pPr>
        <w:ind w:left="3600" w:right="4565"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3A7A8E75" wp14:editId="0AB7EC0F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CA1D" w14:textId="77777777" w:rsidR="003D0894" w:rsidRDefault="003D0894" w:rsidP="003D0894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6D456145" w14:textId="77777777" w:rsidR="003D0894" w:rsidRDefault="003D0894" w:rsidP="003D0894">
      <w:pPr>
        <w:pStyle w:val="2"/>
      </w:pPr>
      <w:r>
        <w:t>Челябинской области</w:t>
      </w:r>
    </w:p>
    <w:p w14:paraId="19B190C0" w14:textId="77777777" w:rsidR="003D0894" w:rsidRDefault="003D0894" w:rsidP="003D0894"/>
    <w:p w14:paraId="4C0AD2D1" w14:textId="77777777" w:rsidR="003D0894" w:rsidRDefault="003D0894" w:rsidP="003D089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3D0894" w14:paraId="68574F6A" w14:textId="77777777" w:rsidTr="00EE7335">
        <w:trPr>
          <w:trHeight w:val="100"/>
        </w:trPr>
        <w:tc>
          <w:tcPr>
            <w:tcW w:w="9594" w:type="dxa"/>
          </w:tcPr>
          <w:p w14:paraId="56467730" w14:textId="77777777" w:rsidR="003D0894" w:rsidRDefault="003D0894" w:rsidP="00EE7335"/>
        </w:tc>
      </w:tr>
    </w:tbl>
    <w:p w14:paraId="788E93AF" w14:textId="400AC2C2" w:rsidR="003D0894" w:rsidRDefault="000817DE" w:rsidP="003D0894">
      <w:r>
        <w:t>От 18.03.2020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bookmarkStart w:id="0" w:name="_GoBack"/>
      <w:bookmarkEnd w:id="0"/>
      <w:r>
        <w:t>№ 367</w:t>
      </w:r>
    </w:p>
    <w:p w14:paraId="1FDF5791" w14:textId="77777777" w:rsidR="00090E9D" w:rsidRDefault="00090E9D" w:rsidP="00D77AD2">
      <w:pPr>
        <w:rPr>
          <w:szCs w:val="28"/>
        </w:rPr>
      </w:pPr>
    </w:p>
    <w:p w14:paraId="29E4C28D" w14:textId="77777777" w:rsidR="003D0894" w:rsidRDefault="003D0894" w:rsidP="003D0894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48087536" w14:textId="77777777" w:rsidR="003D0894" w:rsidRDefault="003D0894" w:rsidP="003D0894">
      <w:pPr>
        <w:rPr>
          <w:szCs w:val="28"/>
        </w:rPr>
      </w:pPr>
      <w:r>
        <w:rPr>
          <w:szCs w:val="28"/>
        </w:rPr>
        <w:t xml:space="preserve">администрации Усть-Катавского </w:t>
      </w:r>
    </w:p>
    <w:p w14:paraId="0785783B" w14:textId="688912B0" w:rsidR="003D0894" w:rsidRDefault="003D0894" w:rsidP="003D0894">
      <w:pPr>
        <w:rPr>
          <w:szCs w:val="28"/>
        </w:rPr>
      </w:pPr>
      <w:r>
        <w:rPr>
          <w:szCs w:val="28"/>
        </w:rPr>
        <w:t>городского округа от 22.08.2017г</w:t>
      </w:r>
      <w:r w:rsidR="00E77C74">
        <w:rPr>
          <w:szCs w:val="28"/>
        </w:rPr>
        <w:t>.</w:t>
      </w:r>
      <w:r>
        <w:rPr>
          <w:szCs w:val="28"/>
        </w:rPr>
        <w:t xml:space="preserve"> №1090</w:t>
      </w:r>
    </w:p>
    <w:p w14:paraId="26621A38" w14:textId="77777777" w:rsidR="003D0894" w:rsidRDefault="003D0894" w:rsidP="003D0894">
      <w:pPr>
        <w:rPr>
          <w:szCs w:val="28"/>
        </w:rPr>
      </w:pPr>
      <w:r>
        <w:rPr>
          <w:szCs w:val="28"/>
        </w:rPr>
        <w:t>«Об утверждении административного</w:t>
      </w:r>
    </w:p>
    <w:p w14:paraId="1C94A552" w14:textId="77777777" w:rsidR="003D0894" w:rsidRDefault="003D0894" w:rsidP="003D0894">
      <w:pPr>
        <w:rPr>
          <w:szCs w:val="28"/>
        </w:rPr>
      </w:pPr>
      <w:r>
        <w:rPr>
          <w:szCs w:val="28"/>
        </w:rPr>
        <w:t>регламента предоставления</w:t>
      </w:r>
    </w:p>
    <w:p w14:paraId="6A86B4E6" w14:textId="77777777" w:rsidR="00090E9D" w:rsidRDefault="003D0894" w:rsidP="003D0894">
      <w:pPr>
        <w:rPr>
          <w:szCs w:val="28"/>
        </w:rPr>
      </w:pPr>
      <w:r>
        <w:rPr>
          <w:szCs w:val="28"/>
        </w:rPr>
        <w:t xml:space="preserve">администрацией Усть-Катавского </w:t>
      </w:r>
    </w:p>
    <w:p w14:paraId="74D49AA1" w14:textId="4CD6D683" w:rsidR="003D0894" w:rsidRDefault="003D0894" w:rsidP="003D0894">
      <w:pPr>
        <w:rPr>
          <w:szCs w:val="28"/>
        </w:rPr>
      </w:pPr>
      <w:r>
        <w:rPr>
          <w:szCs w:val="28"/>
        </w:rPr>
        <w:t>городского округа муниципальной услуги</w:t>
      </w:r>
    </w:p>
    <w:p w14:paraId="1B3CF71F" w14:textId="77777777" w:rsidR="003D0894" w:rsidRDefault="003D0894" w:rsidP="003D0894">
      <w:pPr>
        <w:rPr>
          <w:szCs w:val="28"/>
        </w:rPr>
      </w:pPr>
      <w:r>
        <w:rPr>
          <w:szCs w:val="28"/>
        </w:rPr>
        <w:t>«Подготовка и выдача градостроительного</w:t>
      </w:r>
    </w:p>
    <w:p w14:paraId="0CE111A5" w14:textId="77777777" w:rsidR="003D0894" w:rsidRDefault="003D0894" w:rsidP="003D0894">
      <w:pPr>
        <w:rPr>
          <w:szCs w:val="28"/>
        </w:rPr>
      </w:pPr>
      <w:r>
        <w:rPr>
          <w:szCs w:val="28"/>
        </w:rPr>
        <w:t>плана земельного участка»</w:t>
      </w:r>
    </w:p>
    <w:p w14:paraId="316E8EF4" w14:textId="77777777" w:rsidR="003D0894" w:rsidRDefault="003D0894" w:rsidP="003D0894">
      <w:pPr>
        <w:rPr>
          <w:szCs w:val="28"/>
        </w:rPr>
      </w:pPr>
    </w:p>
    <w:p w14:paraId="796F0054" w14:textId="77777777" w:rsidR="003D0894" w:rsidRDefault="003D0894" w:rsidP="003D0894">
      <w:pPr>
        <w:rPr>
          <w:szCs w:val="28"/>
        </w:rPr>
      </w:pPr>
    </w:p>
    <w:p w14:paraId="326C809E" w14:textId="77777777" w:rsidR="003D0894" w:rsidRDefault="003D0894" w:rsidP="009D046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«Об общих принципах организации</w:t>
      </w:r>
    </w:p>
    <w:p w14:paraId="078EE8AC" w14:textId="1CFB1223" w:rsidR="00FE5D75" w:rsidRDefault="003D0894" w:rsidP="009D0462">
      <w:pPr>
        <w:ind w:firstLine="567"/>
        <w:jc w:val="both"/>
        <w:rPr>
          <w:szCs w:val="28"/>
        </w:rPr>
      </w:pPr>
      <w:r>
        <w:rPr>
          <w:szCs w:val="28"/>
        </w:rPr>
        <w:t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Г</w:t>
      </w:r>
      <w:r w:rsidR="00090E9D">
        <w:rPr>
          <w:szCs w:val="28"/>
        </w:rPr>
        <w:t>радостроитель</w:t>
      </w:r>
      <w:r>
        <w:rPr>
          <w:szCs w:val="28"/>
        </w:rPr>
        <w:t>ным кодексом Российской Федерации № 190-ФЗ</w:t>
      </w:r>
      <w:r w:rsidRPr="003D0894">
        <w:rPr>
          <w:szCs w:val="28"/>
        </w:rPr>
        <w:t xml:space="preserve"> </w:t>
      </w:r>
      <w:r>
        <w:rPr>
          <w:szCs w:val="28"/>
        </w:rPr>
        <w:t xml:space="preserve">от 29.12.2004г., </w:t>
      </w:r>
      <w:r w:rsidR="00E77C74">
        <w:rPr>
          <w:szCs w:val="28"/>
        </w:rPr>
        <w:t>Федеральным законом № 479-ФЗ от 29.12.2017г.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 услуг) посредством подачи заявителем единого заявления», Уставом Усть-Катавского городского округа,</w:t>
      </w:r>
      <w:r w:rsidR="00090E9D">
        <w:rPr>
          <w:szCs w:val="28"/>
        </w:rPr>
        <w:t xml:space="preserve"> </w:t>
      </w:r>
    </w:p>
    <w:p w14:paraId="1080B59A" w14:textId="77777777" w:rsidR="005B21DB" w:rsidRDefault="00FE5D75" w:rsidP="009D0462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14:paraId="34C38161" w14:textId="747A2564" w:rsidR="005476D4" w:rsidRDefault="003C342D" w:rsidP="009D0462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5B21DB" w:rsidRPr="009D0462">
        <w:rPr>
          <w:szCs w:val="28"/>
        </w:rPr>
        <w:t>Внести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 xml:space="preserve"> изменения в </w:t>
      </w:r>
      <w:r w:rsidR="005476D4" w:rsidRPr="009D0462">
        <w:rPr>
          <w:szCs w:val="28"/>
        </w:rPr>
        <w:t xml:space="preserve"> </w:t>
      </w:r>
      <w:r w:rsidR="00E77C74">
        <w:rPr>
          <w:szCs w:val="28"/>
        </w:rPr>
        <w:t>п</w:t>
      </w:r>
      <w:r w:rsidR="005B21DB" w:rsidRPr="009D0462">
        <w:rPr>
          <w:szCs w:val="28"/>
        </w:rPr>
        <w:t>остановление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 xml:space="preserve"> </w:t>
      </w:r>
      <w:r w:rsidR="00E77C74">
        <w:rPr>
          <w:szCs w:val="28"/>
        </w:rPr>
        <w:t>а</w:t>
      </w:r>
      <w:r w:rsidR="005B21DB" w:rsidRPr="009D0462">
        <w:rPr>
          <w:szCs w:val="28"/>
        </w:rPr>
        <w:t xml:space="preserve">дминистрации 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>Усть-Катавского</w:t>
      </w:r>
      <w:r w:rsidR="009D0462">
        <w:rPr>
          <w:szCs w:val="28"/>
        </w:rPr>
        <w:t xml:space="preserve"> </w:t>
      </w:r>
      <w:r w:rsidR="005B21DB" w:rsidRPr="005B21DB">
        <w:rPr>
          <w:szCs w:val="28"/>
        </w:rPr>
        <w:t xml:space="preserve">городского округа </w:t>
      </w:r>
      <w:r w:rsidR="005476D4">
        <w:rPr>
          <w:szCs w:val="28"/>
        </w:rPr>
        <w:t>от 22.08.2017г. № 1090:</w:t>
      </w:r>
    </w:p>
    <w:p w14:paraId="4F3660A2" w14:textId="5A196FD7" w:rsidR="00090E9D" w:rsidRDefault="00090E9D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В Приложение </w:t>
      </w:r>
      <w:r w:rsidR="00E77C74">
        <w:rPr>
          <w:szCs w:val="28"/>
        </w:rPr>
        <w:t>«</w:t>
      </w:r>
      <w:r>
        <w:rPr>
          <w:szCs w:val="28"/>
        </w:rPr>
        <w:t xml:space="preserve">Административного регламента предоставления муниципальной услуги </w:t>
      </w:r>
      <w:r w:rsidR="00E77C74">
        <w:rPr>
          <w:szCs w:val="28"/>
        </w:rPr>
        <w:t>«</w:t>
      </w:r>
      <w:r>
        <w:rPr>
          <w:szCs w:val="28"/>
        </w:rPr>
        <w:t>Подготовка и выдача градостроительного плана земельного участка» к постановлению внести следующие изменения:</w:t>
      </w:r>
    </w:p>
    <w:p w14:paraId="4B473510" w14:textId="36EEBD27" w:rsidR="003D0894" w:rsidRDefault="00090E9D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1.1.1. </w:t>
      </w:r>
      <w:r w:rsidR="005476D4" w:rsidRPr="009D0462">
        <w:rPr>
          <w:szCs w:val="28"/>
        </w:rPr>
        <w:t>Пункт 11 изложить в новой редакции:</w:t>
      </w:r>
      <w:r w:rsidR="003C342D">
        <w:rPr>
          <w:szCs w:val="28"/>
        </w:rPr>
        <w:t xml:space="preserve"> </w:t>
      </w:r>
      <w:r w:rsidR="005476D4" w:rsidRPr="009D0462">
        <w:rPr>
          <w:szCs w:val="28"/>
        </w:rPr>
        <w:t>«Срок предоставления муниципальной услуги не может превышать 14 рабочих дней со дня поступления заявления о выдаче градостроительн</w:t>
      </w:r>
      <w:r w:rsidR="003C342D">
        <w:rPr>
          <w:szCs w:val="28"/>
        </w:rPr>
        <w:t>о</w:t>
      </w:r>
      <w:r w:rsidR="005476D4" w:rsidRPr="009D0462">
        <w:rPr>
          <w:szCs w:val="28"/>
        </w:rPr>
        <w:t>го плана земельного участка».</w:t>
      </w:r>
    </w:p>
    <w:p w14:paraId="05CB83F4" w14:textId="64AFC2E8" w:rsidR="003C342D" w:rsidRDefault="00E77C74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C342D">
        <w:rPr>
          <w:szCs w:val="28"/>
        </w:rPr>
        <w:t xml:space="preserve">2. Общему отделу администрации Усть-Катавского городского округа </w:t>
      </w:r>
      <w:r w:rsidR="00705ED7">
        <w:rPr>
          <w:szCs w:val="28"/>
        </w:rPr>
        <w:t xml:space="preserve">          </w:t>
      </w:r>
      <w:r w:rsidR="003C342D">
        <w:rPr>
          <w:szCs w:val="28"/>
        </w:rPr>
        <w:t>(О.Л. Толоконников</w:t>
      </w:r>
      <w:r>
        <w:rPr>
          <w:szCs w:val="28"/>
        </w:rPr>
        <w:t>а</w:t>
      </w:r>
      <w:r w:rsidR="003C342D">
        <w:rPr>
          <w:szCs w:val="28"/>
        </w:rPr>
        <w:t>) опубликовать данное постановление в газете «Усть-Катавская неделя» и разместить на официальном сайте администрации Усть-Катавского городского округа (</w:t>
      </w:r>
      <w:hyperlink r:id="rId9" w:history="1">
        <w:r w:rsidR="003C342D" w:rsidRPr="00952D8A">
          <w:rPr>
            <w:rStyle w:val="a4"/>
            <w:szCs w:val="28"/>
            <w:lang w:val="en-US"/>
          </w:rPr>
          <w:t>www</w:t>
        </w:r>
        <w:r w:rsidR="003C342D" w:rsidRPr="00952D8A">
          <w:rPr>
            <w:rStyle w:val="a4"/>
            <w:szCs w:val="28"/>
          </w:rPr>
          <w:t>.</w:t>
        </w:r>
        <w:r w:rsidR="003C342D" w:rsidRPr="00952D8A">
          <w:rPr>
            <w:rStyle w:val="a4"/>
            <w:szCs w:val="28"/>
            <w:lang w:val="en-US"/>
          </w:rPr>
          <w:t>ukgo</w:t>
        </w:r>
        <w:r w:rsidR="003C342D" w:rsidRPr="00952D8A">
          <w:rPr>
            <w:rStyle w:val="a4"/>
            <w:szCs w:val="28"/>
          </w:rPr>
          <w:t>.</w:t>
        </w:r>
        <w:r w:rsidR="003C342D" w:rsidRPr="00952D8A">
          <w:rPr>
            <w:rStyle w:val="a4"/>
            <w:szCs w:val="28"/>
            <w:lang w:val="en-US"/>
          </w:rPr>
          <w:t>su</w:t>
        </w:r>
      </w:hyperlink>
      <w:r w:rsidR="003C342D">
        <w:rPr>
          <w:szCs w:val="28"/>
        </w:rPr>
        <w:t>)</w:t>
      </w:r>
      <w:r w:rsidR="003C342D" w:rsidRPr="003C342D">
        <w:rPr>
          <w:szCs w:val="28"/>
        </w:rPr>
        <w:t>.</w:t>
      </w:r>
    </w:p>
    <w:p w14:paraId="6B91D2A6" w14:textId="5B1E5247" w:rsidR="003C342D" w:rsidRDefault="00E77C74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C342D" w:rsidRPr="003C342D">
        <w:rPr>
          <w:szCs w:val="28"/>
        </w:rPr>
        <w:t>3</w:t>
      </w:r>
      <w:r w:rsidR="003C342D">
        <w:rPr>
          <w:szCs w:val="28"/>
        </w:rPr>
        <w:t>. Настоящее постановление вступить в силу со дня опубликования в газете «Усть-Катавская неделя».</w:t>
      </w:r>
    </w:p>
    <w:p w14:paraId="544B0E2F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5E6BFFDB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70436C24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65989D62" w14:textId="77777777" w:rsidR="003C342D" w:rsidRPr="009D0462" w:rsidRDefault="003C342D" w:rsidP="003C342D">
      <w:pPr>
        <w:jc w:val="both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      С.Д. Семков</w:t>
      </w:r>
    </w:p>
    <w:p w14:paraId="2ADA9FA1" w14:textId="77777777" w:rsidR="003D0894" w:rsidRDefault="003D0894" w:rsidP="009D0462">
      <w:pPr>
        <w:ind w:firstLine="567"/>
        <w:jc w:val="both"/>
        <w:rPr>
          <w:szCs w:val="28"/>
        </w:rPr>
      </w:pPr>
    </w:p>
    <w:p w14:paraId="202AB3F7" w14:textId="77777777" w:rsidR="00705ED7" w:rsidRDefault="00705ED7" w:rsidP="00705ED7"/>
    <w:p w14:paraId="2146C15B" w14:textId="77777777" w:rsidR="00705ED7" w:rsidRDefault="00705ED7" w:rsidP="00705ED7"/>
    <w:p w14:paraId="3274837F" w14:textId="77777777" w:rsidR="00705ED7" w:rsidRDefault="00705ED7" w:rsidP="00705ED7"/>
    <w:p w14:paraId="3AE564E5" w14:textId="77777777" w:rsidR="00705ED7" w:rsidRDefault="00705ED7" w:rsidP="00705ED7"/>
    <w:p w14:paraId="0D5C8328" w14:textId="77777777" w:rsidR="00705ED7" w:rsidRDefault="00705ED7" w:rsidP="00705ED7"/>
    <w:p w14:paraId="31204077" w14:textId="77777777" w:rsidR="00705ED7" w:rsidRDefault="00705ED7" w:rsidP="00E77C74">
      <w:pPr>
        <w:ind w:firstLine="709"/>
      </w:pPr>
    </w:p>
    <w:p w14:paraId="3D55F224" w14:textId="77777777" w:rsidR="00705ED7" w:rsidRDefault="00705ED7" w:rsidP="00705ED7"/>
    <w:p w14:paraId="253731E9" w14:textId="77777777" w:rsidR="00705ED7" w:rsidRDefault="00705ED7" w:rsidP="00705ED7"/>
    <w:p w14:paraId="51828186" w14:textId="77777777" w:rsidR="00705ED7" w:rsidRDefault="00705ED7" w:rsidP="00705ED7"/>
    <w:p w14:paraId="16AFCF45" w14:textId="77777777" w:rsidR="00705ED7" w:rsidRDefault="00705ED7" w:rsidP="00705ED7"/>
    <w:p w14:paraId="71AF3885" w14:textId="77777777" w:rsidR="00705ED7" w:rsidRDefault="00705ED7" w:rsidP="00705ED7"/>
    <w:p w14:paraId="6A1837D5" w14:textId="77777777" w:rsidR="00705ED7" w:rsidRDefault="00705ED7" w:rsidP="00705ED7"/>
    <w:p w14:paraId="3E22C769" w14:textId="77777777" w:rsidR="00705ED7" w:rsidRDefault="00705ED7" w:rsidP="00705ED7"/>
    <w:p w14:paraId="5748E999" w14:textId="77777777" w:rsidR="00705ED7" w:rsidRDefault="00705ED7" w:rsidP="00705ED7"/>
    <w:p w14:paraId="23368659" w14:textId="77777777" w:rsidR="00705ED7" w:rsidRDefault="00705ED7" w:rsidP="00705ED7"/>
    <w:p w14:paraId="7DCCD028" w14:textId="77777777" w:rsidR="00705ED7" w:rsidRDefault="00705ED7" w:rsidP="00705ED7"/>
    <w:p w14:paraId="355A87D7" w14:textId="77777777" w:rsidR="00705ED7" w:rsidRDefault="00705ED7" w:rsidP="00705ED7"/>
    <w:p w14:paraId="6D1A1FF0" w14:textId="77777777" w:rsidR="00705ED7" w:rsidRDefault="00705ED7" w:rsidP="00705ED7"/>
    <w:sectPr w:rsidR="00705ED7" w:rsidSect="00E16AB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5DA4A" w14:textId="77777777" w:rsidR="00564234" w:rsidRDefault="00564234" w:rsidP="00E16ABF">
      <w:r>
        <w:separator/>
      </w:r>
    </w:p>
  </w:endnote>
  <w:endnote w:type="continuationSeparator" w:id="0">
    <w:p w14:paraId="7F0C4B6A" w14:textId="77777777" w:rsidR="00564234" w:rsidRDefault="00564234" w:rsidP="00E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DFF4" w14:textId="77777777" w:rsidR="00564234" w:rsidRDefault="00564234" w:rsidP="00E16ABF">
      <w:r>
        <w:separator/>
      </w:r>
    </w:p>
  </w:footnote>
  <w:footnote w:type="continuationSeparator" w:id="0">
    <w:p w14:paraId="56CFBC97" w14:textId="77777777" w:rsidR="00564234" w:rsidRDefault="00564234" w:rsidP="00E1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90EB" w14:textId="77777777" w:rsidR="00E16ABF" w:rsidRDefault="00E16ABF">
    <w:pPr>
      <w:pStyle w:val="a5"/>
      <w:jc w:val="center"/>
    </w:pPr>
    <w:r>
      <w:t>2</w:t>
    </w:r>
  </w:p>
  <w:p w14:paraId="58DB56B8" w14:textId="77777777" w:rsidR="00E16ABF" w:rsidRDefault="00E16A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DBC"/>
    <w:multiLevelType w:val="multilevel"/>
    <w:tmpl w:val="05E6AE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A2"/>
    <w:rsid w:val="000679A2"/>
    <w:rsid w:val="000817DE"/>
    <w:rsid w:val="00090E9D"/>
    <w:rsid w:val="000B4F19"/>
    <w:rsid w:val="002C360D"/>
    <w:rsid w:val="003C342D"/>
    <w:rsid w:val="003D0894"/>
    <w:rsid w:val="005476D4"/>
    <w:rsid w:val="00564234"/>
    <w:rsid w:val="005B21DB"/>
    <w:rsid w:val="00705ED7"/>
    <w:rsid w:val="00805091"/>
    <w:rsid w:val="009D0462"/>
    <w:rsid w:val="00BD5F1E"/>
    <w:rsid w:val="00C147BD"/>
    <w:rsid w:val="00D77AD2"/>
    <w:rsid w:val="00E16ABF"/>
    <w:rsid w:val="00E77C74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DFF"/>
  <w15:chartTrackingRefBased/>
  <w15:docId w15:val="{111E82C5-72D9-470C-B126-A53AC4B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89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D089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89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089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B2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4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6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A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FBF8-8C7B-49A3-B876-4DCBBB3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9</cp:revision>
  <cp:lastPrinted>2020-03-17T06:20:00Z</cp:lastPrinted>
  <dcterms:created xsi:type="dcterms:W3CDTF">2020-03-04T04:04:00Z</dcterms:created>
  <dcterms:modified xsi:type="dcterms:W3CDTF">2020-03-18T10:51:00Z</dcterms:modified>
</cp:coreProperties>
</file>