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A0" w:rsidRDefault="00624AA0" w:rsidP="00624AA0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A0" w:rsidRDefault="00624AA0" w:rsidP="00624AA0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 xml:space="preserve">Администрация </w:t>
      </w:r>
      <w:proofErr w:type="spellStart"/>
      <w:r>
        <w:rPr>
          <w:rFonts w:ascii="Arial Narrow" w:hAnsi="Arial Narrow"/>
          <w:b/>
          <w:bCs/>
          <w:sz w:val="44"/>
        </w:rPr>
        <w:t>Усть-Катавского</w:t>
      </w:r>
      <w:proofErr w:type="spellEnd"/>
      <w:r>
        <w:rPr>
          <w:rFonts w:ascii="Arial Narrow" w:hAnsi="Arial Narrow"/>
          <w:b/>
          <w:bCs/>
          <w:sz w:val="44"/>
        </w:rPr>
        <w:t xml:space="preserve"> городского округа</w:t>
      </w:r>
    </w:p>
    <w:p w:rsidR="00624AA0" w:rsidRDefault="00624AA0" w:rsidP="00624AA0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624AA0" w:rsidRDefault="00624AA0" w:rsidP="00624AA0">
      <w:pPr>
        <w:jc w:val="center"/>
      </w:pPr>
    </w:p>
    <w:p w:rsidR="00624AA0" w:rsidRDefault="00624AA0" w:rsidP="00624AA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463"/>
      </w:tblGrid>
      <w:tr w:rsidR="00624AA0" w:rsidTr="000C0125">
        <w:trPr>
          <w:trHeight w:val="100"/>
        </w:trPr>
        <w:tc>
          <w:tcPr>
            <w:tcW w:w="9695" w:type="dxa"/>
          </w:tcPr>
          <w:p w:rsidR="00624AA0" w:rsidRDefault="00624AA0" w:rsidP="000C0125"/>
        </w:tc>
      </w:tr>
    </w:tbl>
    <w:p w:rsidR="00624AA0" w:rsidRDefault="00615BB3" w:rsidP="00624AA0">
      <w:r>
        <w:t xml:space="preserve">От  </w:t>
      </w:r>
      <w:r w:rsidR="00B70E7C">
        <w:t>25.08.</w:t>
      </w:r>
      <w:r w:rsidR="00624AA0">
        <w:t>2015г.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№ </w:t>
      </w:r>
      <w:r w:rsidR="00B70E7C">
        <w:t>1094</w:t>
      </w:r>
    </w:p>
    <w:p w:rsidR="00624AA0" w:rsidRDefault="00624AA0" w:rsidP="00624AA0"/>
    <w:p w:rsidR="00624AA0" w:rsidRDefault="00624AA0" w:rsidP="00624AA0">
      <w:r>
        <w:t>О внесении изменений в постановление</w:t>
      </w:r>
    </w:p>
    <w:p w:rsidR="00624AA0" w:rsidRDefault="00624AA0" w:rsidP="00624AA0">
      <w:r>
        <w:t xml:space="preserve">администрации </w:t>
      </w:r>
      <w:proofErr w:type="spellStart"/>
      <w:r>
        <w:t>Усть-Катавского</w:t>
      </w:r>
      <w:proofErr w:type="spellEnd"/>
    </w:p>
    <w:p w:rsidR="00624AA0" w:rsidRDefault="00624AA0" w:rsidP="00624AA0">
      <w:r>
        <w:t>городского округа от 17.09.2014г. № 1029</w:t>
      </w:r>
    </w:p>
    <w:p w:rsidR="00624AA0" w:rsidRDefault="00624AA0" w:rsidP="00624AA0">
      <w:r>
        <w:t xml:space="preserve">«Об утверждении </w:t>
      </w:r>
      <w:proofErr w:type="gramStart"/>
      <w:r>
        <w:t>муниципальной</w:t>
      </w:r>
      <w:proofErr w:type="gramEnd"/>
      <w:r>
        <w:t xml:space="preserve"> </w:t>
      </w:r>
    </w:p>
    <w:p w:rsidR="00624AA0" w:rsidRDefault="00624AA0" w:rsidP="00624AA0">
      <w:r>
        <w:t>программы «Развитие малого и среднего</w:t>
      </w:r>
    </w:p>
    <w:p w:rsidR="00624AA0" w:rsidRDefault="00624AA0" w:rsidP="00624AA0">
      <w:r>
        <w:t xml:space="preserve"> предпринимательства в </w:t>
      </w:r>
      <w:proofErr w:type="spellStart"/>
      <w:r>
        <w:t>Усть-Катавском</w:t>
      </w:r>
      <w:proofErr w:type="spellEnd"/>
      <w:r>
        <w:t xml:space="preserve"> </w:t>
      </w:r>
    </w:p>
    <w:p w:rsidR="00624AA0" w:rsidRDefault="00624AA0" w:rsidP="00624AA0">
      <w:proofErr w:type="gramStart"/>
      <w:r>
        <w:t>городском округе на  2015- 2017 годы»</w:t>
      </w:r>
      <w:proofErr w:type="gramEnd"/>
    </w:p>
    <w:p w:rsidR="00624AA0" w:rsidRDefault="00624AA0" w:rsidP="00624AA0">
      <w:r>
        <w:t xml:space="preserve"> </w:t>
      </w:r>
    </w:p>
    <w:p w:rsidR="00624AA0" w:rsidRDefault="00624AA0" w:rsidP="00624AA0">
      <w:pPr>
        <w:jc w:val="both"/>
      </w:pPr>
      <w:r>
        <w:tab/>
      </w:r>
      <w:proofErr w:type="gramStart"/>
      <w:r>
        <w:t>Руководствуясь Федеральным законом</w:t>
      </w:r>
      <w:r w:rsidRPr="00880BF5">
        <w:t xml:space="preserve"> </w:t>
      </w:r>
      <w:r>
        <w:t xml:space="preserve">от 06.10.2003г. № 131-ФЗ «Об общих принципах организации местного самоуправления в Российской Федерации»,  Уставом </w:t>
      </w:r>
      <w:proofErr w:type="spellStart"/>
      <w:r>
        <w:t>Усть-Катаского</w:t>
      </w:r>
      <w:proofErr w:type="spellEnd"/>
      <w:r>
        <w:t xml:space="preserve"> городского округа,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«Об утверждении Порядка принятия решений о разработке  муниципальных  программ, их формирования и реализации» от 14.11.2013г. № 1645, с целью создания условий развития малого и среднего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округе, </w:t>
      </w:r>
      <w:proofErr w:type="gramEnd"/>
    </w:p>
    <w:p w:rsidR="00624AA0" w:rsidRDefault="00624AA0" w:rsidP="00624AA0">
      <w:pPr>
        <w:jc w:val="both"/>
      </w:pPr>
      <w:r>
        <w:t xml:space="preserve">администрация </w:t>
      </w:r>
      <w:proofErr w:type="spellStart"/>
      <w:r>
        <w:t>Усть-Катавского</w:t>
      </w:r>
      <w:proofErr w:type="spellEnd"/>
      <w:r>
        <w:t xml:space="preserve"> городского округа ПОСТАНОВЛЯЕТ:</w:t>
      </w:r>
    </w:p>
    <w:p w:rsidR="00624AA0" w:rsidRDefault="00624AA0" w:rsidP="00B64BB7">
      <w:pPr>
        <w:jc w:val="both"/>
      </w:pPr>
      <w:r>
        <w:t>1.Внести в постановление</w:t>
      </w:r>
      <w:r w:rsidRPr="000B08EA">
        <w:t xml:space="preserve"> </w:t>
      </w:r>
      <w:r>
        <w:t xml:space="preserve">администрации </w:t>
      </w:r>
      <w:proofErr w:type="spellStart"/>
      <w:r>
        <w:t>Усть-Катавского</w:t>
      </w:r>
      <w:proofErr w:type="spellEnd"/>
      <w:r>
        <w:t xml:space="preserve"> городского округа</w:t>
      </w:r>
      <w:r w:rsidR="00B64BB7">
        <w:t xml:space="preserve">  </w:t>
      </w:r>
      <w:r>
        <w:t xml:space="preserve"> от </w:t>
      </w:r>
      <w:r w:rsidR="00B64BB7">
        <w:t xml:space="preserve"> </w:t>
      </w:r>
      <w:r>
        <w:t xml:space="preserve">17.09.2014г. </w:t>
      </w:r>
      <w:r w:rsidR="00B64BB7">
        <w:t xml:space="preserve">  </w:t>
      </w:r>
      <w:r>
        <w:t xml:space="preserve">№ </w:t>
      </w:r>
      <w:r w:rsidR="00B64BB7">
        <w:t xml:space="preserve">  </w:t>
      </w:r>
      <w:r>
        <w:t>1029</w:t>
      </w:r>
      <w:r w:rsidR="00B64BB7">
        <w:t xml:space="preserve">  </w:t>
      </w:r>
      <w:r>
        <w:t xml:space="preserve"> «Об</w:t>
      </w:r>
      <w:r w:rsidR="00B64BB7">
        <w:t xml:space="preserve">  </w:t>
      </w:r>
      <w:r>
        <w:t xml:space="preserve"> утверждении </w:t>
      </w:r>
      <w:r w:rsidR="00B64BB7">
        <w:t xml:space="preserve">    </w:t>
      </w:r>
      <w:r>
        <w:t xml:space="preserve">муниципальной </w:t>
      </w:r>
    </w:p>
    <w:p w:rsidR="00624AA0" w:rsidRDefault="00624AA0" w:rsidP="00B64BB7">
      <w:pPr>
        <w:jc w:val="both"/>
      </w:pPr>
      <w:r>
        <w:t xml:space="preserve">программы «Развитие малого и среднего 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 на  2015- 2017 годы» следующие изменения: </w:t>
      </w:r>
    </w:p>
    <w:p w:rsidR="00624AA0" w:rsidRPr="00AF39D7" w:rsidRDefault="00624AA0" w:rsidP="00624AA0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AF39D7">
        <w:rPr>
          <w:rFonts w:ascii="Times New Roman" w:hAnsi="Times New Roman"/>
          <w:b w:val="0"/>
          <w:sz w:val="28"/>
          <w:szCs w:val="28"/>
        </w:rPr>
        <w:t>1.1</w:t>
      </w:r>
      <w:r>
        <w:rPr>
          <w:rFonts w:ascii="Times New Roman" w:hAnsi="Times New Roman"/>
          <w:b w:val="0"/>
          <w:sz w:val="28"/>
          <w:szCs w:val="28"/>
        </w:rPr>
        <w:t>.Ч</w:t>
      </w:r>
      <w:r w:rsidRPr="00AF39D7">
        <w:rPr>
          <w:rFonts w:ascii="Times New Roman" w:hAnsi="Times New Roman"/>
          <w:b w:val="0"/>
          <w:sz w:val="28"/>
          <w:szCs w:val="28"/>
        </w:rPr>
        <w:t>асть седьмую паспорт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AF39D7">
        <w:rPr>
          <w:rFonts w:ascii="Times New Roman" w:hAnsi="Times New Roman"/>
          <w:b w:val="0"/>
          <w:sz w:val="28"/>
          <w:szCs w:val="28"/>
        </w:rPr>
        <w:t xml:space="preserve">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программы </w:t>
      </w:r>
      <w:r w:rsidRPr="00AF39D7">
        <w:rPr>
          <w:rFonts w:ascii="Times New Roman" w:hAnsi="Times New Roman"/>
          <w:b w:val="0"/>
          <w:sz w:val="28"/>
          <w:szCs w:val="28"/>
        </w:rPr>
        <w:t xml:space="preserve">«Развитие малого и среднего  предпринимательства в </w:t>
      </w:r>
      <w:proofErr w:type="spellStart"/>
      <w:r w:rsidRPr="00AF39D7">
        <w:rPr>
          <w:rFonts w:ascii="Times New Roman" w:hAnsi="Times New Roman"/>
          <w:b w:val="0"/>
          <w:sz w:val="28"/>
          <w:szCs w:val="28"/>
        </w:rPr>
        <w:t>Усть-Катавском</w:t>
      </w:r>
      <w:proofErr w:type="spellEnd"/>
      <w:r w:rsidRPr="00AF39D7">
        <w:rPr>
          <w:rFonts w:ascii="Times New Roman" w:hAnsi="Times New Roman"/>
          <w:b w:val="0"/>
          <w:sz w:val="28"/>
          <w:szCs w:val="28"/>
        </w:rPr>
        <w:t xml:space="preserve"> городском округе на  2015- 2017 годы»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624AA0" w:rsidRDefault="00624AA0" w:rsidP="00624AA0">
      <w:pPr>
        <w:jc w:val="both"/>
        <w:rPr>
          <w:szCs w:val="28"/>
        </w:rPr>
      </w:pPr>
      <w:r>
        <w:rPr>
          <w:szCs w:val="28"/>
        </w:rPr>
        <w:t>«</w:t>
      </w:r>
      <w:r w:rsidRPr="00AF39D7">
        <w:rPr>
          <w:szCs w:val="28"/>
        </w:rPr>
        <w:t>Объемы бюджетных</w:t>
      </w:r>
      <w:r w:rsidRPr="00CB3FD6">
        <w:rPr>
          <w:szCs w:val="28"/>
        </w:rPr>
        <w:t xml:space="preserve"> </w:t>
      </w:r>
      <w:r w:rsidRPr="00AF39D7">
        <w:rPr>
          <w:szCs w:val="28"/>
        </w:rPr>
        <w:t>ассигнований Программы</w:t>
      </w:r>
      <w:r>
        <w:rPr>
          <w:szCs w:val="28"/>
        </w:rPr>
        <w:t xml:space="preserve"> </w:t>
      </w:r>
      <w:r w:rsidRPr="00AF39D7">
        <w:rPr>
          <w:szCs w:val="28"/>
        </w:rPr>
        <w:t xml:space="preserve">-  </w:t>
      </w:r>
    </w:p>
    <w:p w:rsidR="005209A0" w:rsidRDefault="00D20351" w:rsidP="005209A0">
      <w:pPr>
        <w:jc w:val="both"/>
        <w:rPr>
          <w:szCs w:val="28"/>
          <w:u w:val="single"/>
        </w:rPr>
      </w:pPr>
      <w:r>
        <w:rPr>
          <w:szCs w:val="28"/>
          <w:u w:val="single"/>
        </w:rPr>
        <w:t>ВСЕГО</w:t>
      </w:r>
      <w:proofErr w:type="gramStart"/>
      <w:r>
        <w:rPr>
          <w:szCs w:val="28"/>
          <w:u w:val="single"/>
        </w:rPr>
        <w:t xml:space="preserve"> :</w:t>
      </w:r>
      <w:proofErr w:type="gramEnd"/>
      <w:r>
        <w:rPr>
          <w:szCs w:val="28"/>
          <w:u w:val="single"/>
        </w:rPr>
        <w:t xml:space="preserve">   44</w:t>
      </w:r>
      <w:r w:rsidR="00624AA0" w:rsidRPr="00AF39D7">
        <w:rPr>
          <w:szCs w:val="28"/>
          <w:u w:val="single"/>
        </w:rPr>
        <w:t>50,0 тысяч рублей</w:t>
      </w:r>
      <w:r>
        <w:rPr>
          <w:szCs w:val="28"/>
          <w:u w:val="single"/>
        </w:rPr>
        <w:t xml:space="preserve"> в том числе</w:t>
      </w:r>
      <w:r w:rsidR="005209A0">
        <w:rPr>
          <w:szCs w:val="28"/>
          <w:u w:val="single"/>
        </w:rPr>
        <w:t>,</w:t>
      </w:r>
    </w:p>
    <w:p w:rsidR="005209A0" w:rsidRDefault="005209A0" w:rsidP="005209A0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AF39D7">
        <w:rPr>
          <w:szCs w:val="28"/>
        </w:rPr>
        <w:t xml:space="preserve">средства  бюджета </w:t>
      </w:r>
      <w:proofErr w:type="spellStart"/>
      <w:r w:rsidRPr="00AF39D7">
        <w:rPr>
          <w:szCs w:val="28"/>
        </w:rPr>
        <w:t>Усть-Катавского</w:t>
      </w:r>
      <w:proofErr w:type="spellEnd"/>
      <w:r w:rsidRPr="00AF39D7">
        <w:rPr>
          <w:szCs w:val="28"/>
        </w:rPr>
        <w:t xml:space="preserve"> городского    </w:t>
      </w:r>
      <w:r w:rsidRPr="005209A0">
        <w:rPr>
          <w:szCs w:val="28"/>
        </w:rPr>
        <w:t>округа</w:t>
      </w:r>
      <w:r w:rsidR="00D20351" w:rsidRPr="005209A0">
        <w:rPr>
          <w:szCs w:val="28"/>
        </w:rPr>
        <w:t xml:space="preserve"> 1550,0 тыс</w:t>
      </w:r>
      <w:proofErr w:type="gramStart"/>
      <w:r w:rsidR="00D20351" w:rsidRPr="005209A0">
        <w:rPr>
          <w:szCs w:val="28"/>
        </w:rPr>
        <w:t>.р</w:t>
      </w:r>
      <w:proofErr w:type="gramEnd"/>
      <w:r w:rsidR="00D20351" w:rsidRPr="005209A0">
        <w:rPr>
          <w:szCs w:val="28"/>
        </w:rPr>
        <w:t xml:space="preserve">уб.,  </w:t>
      </w:r>
    </w:p>
    <w:p w:rsidR="00624AA0" w:rsidRPr="005209A0" w:rsidRDefault="005209A0" w:rsidP="005209A0">
      <w:pPr>
        <w:jc w:val="both"/>
        <w:rPr>
          <w:szCs w:val="28"/>
        </w:rPr>
      </w:pPr>
      <w:r>
        <w:rPr>
          <w:szCs w:val="28"/>
        </w:rPr>
        <w:t>-</w:t>
      </w:r>
      <w:r w:rsidR="00D20351" w:rsidRPr="005209A0">
        <w:rPr>
          <w:szCs w:val="28"/>
        </w:rPr>
        <w:t xml:space="preserve"> </w:t>
      </w:r>
      <w:r w:rsidRPr="005209A0">
        <w:rPr>
          <w:szCs w:val="28"/>
        </w:rPr>
        <w:t xml:space="preserve">средства федерального бюджета - </w:t>
      </w:r>
      <w:r w:rsidR="00D20351" w:rsidRPr="005209A0">
        <w:rPr>
          <w:szCs w:val="28"/>
        </w:rPr>
        <w:t>2900,0 тыс</w:t>
      </w:r>
      <w:proofErr w:type="gramStart"/>
      <w:r w:rsidR="00D20351" w:rsidRPr="005209A0">
        <w:rPr>
          <w:szCs w:val="28"/>
        </w:rPr>
        <w:t>.р</w:t>
      </w:r>
      <w:proofErr w:type="gramEnd"/>
      <w:r w:rsidR="00D20351" w:rsidRPr="005209A0">
        <w:rPr>
          <w:szCs w:val="28"/>
        </w:rPr>
        <w:t>уб</w:t>
      </w:r>
      <w:r>
        <w:rPr>
          <w:szCs w:val="28"/>
        </w:rPr>
        <w:t>.;</w:t>
      </w:r>
    </w:p>
    <w:p w:rsidR="005209A0" w:rsidRDefault="00624AA0" w:rsidP="005209A0">
      <w:pPr>
        <w:jc w:val="both"/>
        <w:rPr>
          <w:szCs w:val="28"/>
          <w:u w:val="single"/>
        </w:rPr>
      </w:pPr>
      <w:r w:rsidRPr="00AF39D7">
        <w:rPr>
          <w:szCs w:val="28"/>
          <w:u w:val="single"/>
        </w:rPr>
        <w:t xml:space="preserve">-   2015 г.   </w:t>
      </w:r>
      <w:r w:rsidR="005209A0">
        <w:rPr>
          <w:szCs w:val="28"/>
          <w:u w:val="single"/>
        </w:rPr>
        <w:t>-</w:t>
      </w:r>
      <w:r w:rsidR="00D20351">
        <w:rPr>
          <w:szCs w:val="28"/>
          <w:u w:val="single"/>
        </w:rPr>
        <w:t xml:space="preserve">  3250,0 </w:t>
      </w:r>
      <w:proofErr w:type="spellStart"/>
      <w:r w:rsidR="00D20351">
        <w:rPr>
          <w:szCs w:val="28"/>
          <w:u w:val="single"/>
        </w:rPr>
        <w:t>тыс</w:t>
      </w:r>
      <w:proofErr w:type="gramStart"/>
      <w:r w:rsidR="00D20351">
        <w:rPr>
          <w:szCs w:val="28"/>
          <w:u w:val="single"/>
        </w:rPr>
        <w:t>.р</w:t>
      </w:r>
      <w:proofErr w:type="gramEnd"/>
      <w:r w:rsidR="00D20351">
        <w:rPr>
          <w:szCs w:val="28"/>
          <w:u w:val="single"/>
        </w:rPr>
        <w:t>уб</w:t>
      </w:r>
      <w:proofErr w:type="spellEnd"/>
      <w:r w:rsidR="005209A0">
        <w:rPr>
          <w:szCs w:val="28"/>
          <w:u w:val="single"/>
        </w:rPr>
        <w:t>,</w:t>
      </w:r>
      <w:r w:rsidR="00D20351">
        <w:rPr>
          <w:szCs w:val="28"/>
          <w:u w:val="single"/>
        </w:rPr>
        <w:t xml:space="preserve">  в том числе</w:t>
      </w:r>
      <w:r w:rsidR="005209A0">
        <w:rPr>
          <w:szCs w:val="28"/>
          <w:u w:val="single"/>
        </w:rPr>
        <w:t>,</w:t>
      </w:r>
    </w:p>
    <w:p w:rsidR="005209A0" w:rsidRDefault="005209A0" w:rsidP="005209A0">
      <w:pPr>
        <w:jc w:val="both"/>
        <w:rPr>
          <w:szCs w:val="28"/>
          <w:u w:val="single"/>
        </w:rPr>
      </w:pPr>
      <w:r w:rsidRPr="005209A0">
        <w:rPr>
          <w:szCs w:val="28"/>
        </w:rPr>
        <w:t>-</w:t>
      </w:r>
      <w:r w:rsidR="00D20351" w:rsidRPr="005209A0">
        <w:rPr>
          <w:szCs w:val="28"/>
        </w:rPr>
        <w:t xml:space="preserve">  </w:t>
      </w:r>
      <w:r w:rsidRPr="00AF39D7">
        <w:rPr>
          <w:szCs w:val="28"/>
        </w:rPr>
        <w:t xml:space="preserve">средства  бюджета </w:t>
      </w:r>
      <w:proofErr w:type="spellStart"/>
      <w:r w:rsidRPr="00AF39D7">
        <w:rPr>
          <w:szCs w:val="28"/>
        </w:rPr>
        <w:t>Усть-Катавского</w:t>
      </w:r>
      <w:proofErr w:type="spellEnd"/>
      <w:r w:rsidRPr="00AF39D7">
        <w:rPr>
          <w:szCs w:val="28"/>
        </w:rPr>
        <w:t xml:space="preserve"> городского    округа</w:t>
      </w:r>
      <w:r>
        <w:rPr>
          <w:szCs w:val="28"/>
        </w:rPr>
        <w:t xml:space="preserve"> -</w:t>
      </w:r>
      <w:r w:rsidR="00D20351" w:rsidRPr="005209A0">
        <w:rPr>
          <w:szCs w:val="28"/>
        </w:rPr>
        <w:t>350,0 тыс. руб.,</w:t>
      </w:r>
      <w:r w:rsidR="00D20351">
        <w:rPr>
          <w:szCs w:val="28"/>
          <w:u w:val="single"/>
        </w:rPr>
        <w:t xml:space="preserve"> </w:t>
      </w:r>
    </w:p>
    <w:p w:rsidR="00624AA0" w:rsidRPr="005209A0" w:rsidRDefault="005209A0" w:rsidP="005209A0">
      <w:pPr>
        <w:jc w:val="both"/>
        <w:rPr>
          <w:szCs w:val="28"/>
        </w:rPr>
      </w:pPr>
      <w:r w:rsidRPr="005209A0">
        <w:rPr>
          <w:szCs w:val="28"/>
        </w:rPr>
        <w:t>-средства федерального бюджета -</w:t>
      </w:r>
      <w:r w:rsidR="00D20351" w:rsidRPr="005209A0">
        <w:rPr>
          <w:szCs w:val="28"/>
        </w:rPr>
        <w:t xml:space="preserve"> 2900,0 тыс. руб.</w:t>
      </w:r>
    </w:p>
    <w:p w:rsidR="00624AA0" w:rsidRPr="005209A0" w:rsidRDefault="00624AA0" w:rsidP="00624AA0">
      <w:pPr>
        <w:jc w:val="both"/>
        <w:rPr>
          <w:szCs w:val="28"/>
        </w:rPr>
      </w:pPr>
      <w:r w:rsidRPr="005209A0">
        <w:rPr>
          <w:szCs w:val="28"/>
        </w:rPr>
        <w:lastRenderedPageBreak/>
        <w:t xml:space="preserve">-   2016г.   </w:t>
      </w:r>
      <w:r w:rsidR="005209A0" w:rsidRPr="005209A0">
        <w:rPr>
          <w:szCs w:val="28"/>
        </w:rPr>
        <w:t>средства</w:t>
      </w:r>
      <w:r w:rsidR="005209A0" w:rsidRPr="00AF39D7">
        <w:rPr>
          <w:szCs w:val="28"/>
        </w:rPr>
        <w:t xml:space="preserve">  бюджета </w:t>
      </w:r>
      <w:proofErr w:type="spellStart"/>
      <w:r w:rsidR="005209A0" w:rsidRPr="00AF39D7">
        <w:rPr>
          <w:szCs w:val="28"/>
        </w:rPr>
        <w:t>Усть-Катавского</w:t>
      </w:r>
      <w:proofErr w:type="spellEnd"/>
      <w:r w:rsidR="005209A0" w:rsidRPr="00AF39D7">
        <w:rPr>
          <w:szCs w:val="28"/>
        </w:rPr>
        <w:t xml:space="preserve"> городского    округа</w:t>
      </w:r>
      <w:r w:rsidR="005209A0">
        <w:rPr>
          <w:szCs w:val="28"/>
        </w:rPr>
        <w:t xml:space="preserve"> - </w:t>
      </w:r>
      <w:r w:rsidRPr="005209A0">
        <w:rPr>
          <w:szCs w:val="28"/>
        </w:rPr>
        <w:t>580,0 тысяч рублей</w:t>
      </w:r>
      <w:r w:rsidR="005209A0">
        <w:rPr>
          <w:szCs w:val="28"/>
        </w:rPr>
        <w:t>;</w:t>
      </w:r>
    </w:p>
    <w:p w:rsidR="00624AA0" w:rsidRPr="005209A0" w:rsidRDefault="00624AA0" w:rsidP="00624AA0">
      <w:pPr>
        <w:jc w:val="both"/>
        <w:rPr>
          <w:szCs w:val="28"/>
        </w:rPr>
      </w:pPr>
      <w:r w:rsidRPr="005209A0">
        <w:rPr>
          <w:szCs w:val="28"/>
        </w:rPr>
        <w:t xml:space="preserve">-   2017г.    </w:t>
      </w:r>
      <w:r w:rsidR="005209A0" w:rsidRPr="005209A0">
        <w:rPr>
          <w:szCs w:val="28"/>
        </w:rPr>
        <w:t xml:space="preserve">средства  бюджета </w:t>
      </w:r>
      <w:proofErr w:type="spellStart"/>
      <w:r w:rsidR="005209A0" w:rsidRPr="005209A0">
        <w:rPr>
          <w:szCs w:val="28"/>
        </w:rPr>
        <w:t>Усть-Катавского</w:t>
      </w:r>
      <w:proofErr w:type="spellEnd"/>
      <w:r w:rsidR="005209A0" w:rsidRPr="005209A0">
        <w:rPr>
          <w:szCs w:val="28"/>
        </w:rPr>
        <w:t xml:space="preserve"> городского    округа - </w:t>
      </w:r>
      <w:r w:rsidRPr="005209A0">
        <w:rPr>
          <w:szCs w:val="28"/>
        </w:rPr>
        <w:t>620,0 тысяч рублей»</w:t>
      </w:r>
      <w:r w:rsidR="00D20351" w:rsidRPr="005209A0">
        <w:rPr>
          <w:szCs w:val="28"/>
        </w:rPr>
        <w:t>.</w:t>
      </w:r>
    </w:p>
    <w:p w:rsidR="00D20351" w:rsidRDefault="00D20351" w:rsidP="00624AA0">
      <w:pPr>
        <w:jc w:val="both"/>
        <w:rPr>
          <w:szCs w:val="28"/>
        </w:rPr>
      </w:pPr>
    </w:p>
    <w:p w:rsidR="00624AA0" w:rsidRPr="00772F79" w:rsidRDefault="00624AA0" w:rsidP="00624AA0">
      <w:pPr>
        <w:jc w:val="both"/>
        <w:rPr>
          <w:b/>
        </w:rPr>
      </w:pPr>
      <w:r w:rsidRPr="00AF39D7">
        <w:rPr>
          <w:szCs w:val="28"/>
        </w:rPr>
        <w:t>1.2.</w:t>
      </w:r>
      <w:r>
        <w:rPr>
          <w:szCs w:val="28"/>
        </w:rPr>
        <w:t xml:space="preserve">Абзац 2 пункта 2 </w:t>
      </w:r>
      <w:r w:rsidRPr="00277F4C">
        <w:t xml:space="preserve">главы </w:t>
      </w:r>
      <w:r w:rsidRPr="00277F4C">
        <w:rPr>
          <w:lang w:val="en-US"/>
        </w:rPr>
        <w:t>IV</w:t>
      </w:r>
      <w:r w:rsidRPr="00277F4C">
        <w:t xml:space="preserve"> </w:t>
      </w:r>
      <w:r>
        <w:t>«</w:t>
      </w:r>
      <w:r w:rsidRPr="00277F4C">
        <w:t>Система программных мероприятий</w:t>
      </w:r>
      <w:r>
        <w:t>»</w:t>
      </w:r>
      <w:r w:rsidRPr="00277F4C">
        <w:t xml:space="preserve"> изложить в новой редакции</w:t>
      </w:r>
      <w:r>
        <w:t>:</w:t>
      </w:r>
    </w:p>
    <w:p w:rsidR="00624AA0" w:rsidRPr="00277F4C" w:rsidRDefault="00624AA0" w:rsidP="00624A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4C">
        <w:rPr>
          <w:rFonts w:ascii="Times New Roman" w:hAnsi="Times New Roman" w:cs="Times New Roman"/>
          <w:color w:val="000000"/>
          <w:sz w:val="28"/>
          <w:szCs w:val="28"/>
        </w:rPr>
        <w:t>«В рамках данного направления предусмотрены следующие мероприятия:</w:t>
      </w:r>
    </w:p>
    <w:p w:rsidR="00624AA0" w:rsidRPr="00277F4C" w:rsidRDefault="00624AA0" w:rsidP="00624AA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4C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субсидий субъектам малого и среднего предпринимательства на возмещение затрат на уплату  первого взноса (аванса) по договорам лизинга;</w:t>
      </w:r>
    </w:p>
    <w:p w:rsidR="00624AA0" w:rsidRDefault="00624AA0" w:rsidP="00624AA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F4C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едоставление субсидий субъектам малого и среднего предпринимательства </w:t>
      </w:r>
      <w:r w:rsidRPr="00277F4C">
        <w:rPr>
          <w:rFonts w:ascii="Times New Roman" w:hAnsi="Times New Roman" w:cs="Times New Roman"/>
          <w:color w:val="000000"/>
          <w:sz w:val="28"/>
          <w:szCs w:val="28"/>
        </w:rPr>
        <w:t xml:space="preserve"> на возмещение затрат, связанных с   приобретением оборудования в целях создания и (или) развития, и (или) модернизации производства товаров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(работ, услуг)</w:t>
      </w:r>
      <w:proofErr w:type="gramStart"/>
      <w:r w:rsidRPr="00277F4C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624AA0" w:rsidRPr="00C25438" w:rsidRDefault="00624AA0" w:rsidP="00624A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F4C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C25438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C254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5438">
        <w:rPr>
          <w:rFonts w:ascii="Times New Roman" w:hAnsi="Times New Roman" w:cs="Times New Roman"/>
          <w:sz w:val="28"/>
          <w:szCs w:val="28"/>
        </w:rPr>
        <w:t xml:space="preserve"> «Ресурсное обеспечение Программы» изложить в следующей редакции:</w:t>
      </w:r>
    </w:p>
    <w:p w:rsidR="00624AA0" w:rsidRPr="00D72FAB" w:rsidRDefault="00624AA0" w:rsidP="00624AA0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:rsidR="00624AA0" w:rsidRPr="00277F4C" w:rsidRDefault="00624AA0" w:rsidP="00624A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AA0" w:rsidRPr="008B038F" w:rsidRDefault="00624AA0" w:rsidP="00624AA0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38F">
        <w:rPr>
          <w:rFonts w:ascii="Times New Roman" w:hAnsi="Times New Roman" w:cs="Times New Roman"/>
          <w:color w:val="000000"/>
          <w:sz w:val="28"/>
          <w:szCs w:val="28"/>
        </w:rPr>
        <w:t>Источник</w:t>
      </w:r>
      <w:r w:rsidR="005209A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мероприятий Программы являются средст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  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695F46">
        <w:rPr>
          <w:rFonts w:ascii="Times New Roman" w:hAnsi="Times New Roman" w:cs="Times New Roman"/>
          <w:color w:val="000000"/>
          <w:sz w:val="28"/>
          <w:szCs w:val="28"/>
        </w:rPr>
        <w:t xml:space="preserve"> и федерального бюджета (в 2015г.)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 xml:space="preserve">. Общий объем финансирования Программы на весь </w:t>
      </w:r>
      <w:r w:rsidR="00695F46">
        <w:rPr>
          <w:rFonts w:ascii="Times New Roman" w:hAnsi="Times New Roman" w:cs="Times New Roman"/>
          <w:color w:val="000000"/>
          <w:sz w:val="28"/>
          <w:szCs w:val="28"/>
        </w:rPr>
        <w:t>период реализации составляет 44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DB115E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038F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37"/>
        <w:gridCol w:w="1134"/>
        <w:gridCol w:w="851"/>
        <w:gridCol w:w="17"/>
        <w:gridCol w:w="1258"/>
        <w:gridCol w:w="1276"/>
        <w:gridCol w:w="851"/>
        <w:gridCol w:w="141"/>
        <w:gridCol w:w="851"/>
      </w:tblGrid>
      <w:tr w:rsidR="00725506" w:rsidRPr="00A175DC" w:rsidTr="00C15F8C">
        <w:trPr>
          <w:cantSplit/>
        </w:trPr>
        <w:tc>
          <w:tcPr>
            <w:tcW w:w="648" w:type="dxa"/>
            <w:vMerge w:val="restart"/>
          </w:tcPr>
          <w:p w:rsidR="00725506" w:rsidRPr="00A175DC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7" w:type="dxa"/>
            <w:vMerge w:val="restart"/>
          </w:tcPr>
          <w:p w:rsidR="00725506" w:rsidRPr="00A175DC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Направление осуществления мероприятий</w:t>
            </w:r>
          </w:p>
        </w:tc>
        <w:tc>
          <w:tcPr>
            <w:tcW w:w="6379" w:type="dxa"/>
            <w:gridSpan w:val="8"/>
          </w:tcPr>
          <w:p w:rsidR="00725506" w:rsidRPr="00A175DC" w:rsidRDefault="00725506" w:rsidP="000C0125">
            <w:pPr>
              <w:pStyle w:val="ConsNonformat"/>
              <w:ind w:righ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финансирования  тыс</w:t>
            </w:r>
            <w:proofErr w:type="gramStart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A175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уб.</w:t>
            </w:r>
          </w:p>
        </w:tc>
      </w:tr>
      <w:tr w:rsidR="00725506" w:rsidRPr="00A175DC" w:rsidTr="00C15F8C">
        <w:trPr>
          <w:cantSplit/>
          <w:trHeight w:val="330"/>
        </w:trPr>
        <w:tc>
          <w:tcPr>
            <w:tcW w:w="648" w:type="dxa"/>
            <w:vMerge/>
          </w:tcPr>
          <w:p w:rsidR="00725506" w:rsidRPr="00A175DC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:rsidR="00725506" w:rsidRPr="00A175DC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25506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  <w:p w:rsidR="00725506" w:rsidRPr="00A175DC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25506" w:rsidRPr="00A175DC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725506" w:rsidRPr="00A175DC" w:rsidRDefault="00725506" w:rsidP="000C0125">
            <w:pPr>
              <w:pStyle w:val="ConsNonformat"/>
              <w:ind w:righ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3" w:type="dxa"/>
            <w:gridSpan w:val="3"/>
          </w:tcPr>
          <w:p w:rsidR="00725506" w:rsidRPr="00595251" w:rsidRDefault="00725506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507971" w:rsidRPr="00A175DC" w:rsidTr="00C15F8C">
        <w:trPr>
          <w:cantSplit/>
          <w:trHeight w:val="345"/>
        </w:trPr>
        <w:tc>
          <w:tcPr>
            <w:tcW w:w="648" w:type="dxa"/>
            <w:vMerge/>
          </w:tcPr>
          <w:p w:rsidR="00507971" w:rsidRPr="00A175DC" w:rsidRDefault="00507971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:rsidR="00507971" w:rsidRPr="00A175DC" w:rsidRDefault="00507971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971" w:rsidRPr="005209A0" w:rsidRDefault="005209A0" w:rsidP="005209A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УКГО </w:t>
            </w:r>
          </w:p>
        </w:tc>
        <w:tc>
          <w:tcPr>
            <w:tcW w:w="851" w:type="dxa"/>
          </w:tcPr>
          <w:p w:rsidR="00507971" w:rsidRPr="005209A0" w:rsidRDefault="00595251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5209A0"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</w:t>
            </w: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5209A0"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</w:t>
            </w:r>
          </w:p>
        </w:tc>
        <w:tc>
          <w:tcPr>
            <w:tcW w:w="1275" w:type="dxa"/>
            <w:gridSpan w:val="2"/>
          </w:tcPr>
          <w:p w:rsidR="00507971" w:rsidRDefault="005209A0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УКГО</w:t>
            </w:r>
          </w:p>
        </w:tc>
        <w:tc>
          <w:tcPr>
            <w:tcW w:w="1276" w:type="dxa"/>
          </w:tcPr>
          <w:p w:rsidR="00507971" w:rsidRDefault="005209A0" w:rsidP="000C0125">
            <w:pPr>
              <w:pStyle w:val="ConsNonformat"/>
              <w:ind w:righ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УКГО</w:t>
            </w:r>
          </w:p>
        </w:tc>
        <w:tc>
          <w:tcPr>
            <w:tcW w:w="992" w:type="dxa"/>
            <w:gridSpan w:val="2"/>
          </w:tcPr>
          <w:p w:rsidR="00507971" w:rsidRPr="00595251" w:rsidRDefault="005209A0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УКГО</w:t>
            </w:r>
          </w:p>
        </w:tc>
        <w:tc>
          <w:tcPr>
            <w:tcW w:w="851" w:type="dxa"/>
          </w:tcPr>
          <w:p w:rsidR="00507971" w:rsidRPr="00595251" w:rsidRDefault="00975507" w:rsidP="000C0125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507971" w:rsidRPr="00BD6CE4" w:rsidTr="00C15F8C">
        <w:trPr>
          <w:trHeight w:val="225"/>
        </w:trPr>
        <w:tc>
          <w:tcPr>
            <w:tcW w:w="648" w:type="dxa"/>
          </w:tcPr>
          <w:p w:rsidR="00507971" w:rsidRPr="00A175DC" w:rsidRDefault="00507971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37" w:type="dxa"/>
          </w:tcPr>
          <w:p w:rsidR="00507971" w:rsidRPr="00C15F8C" w:rsidRDefault="00507971" w:rsidP="000C01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5F8C">
              <w:rPr>
                <w:rFonts w:ascii="Times New Roman" w:hAnsi="Times New Roman" w:cs="Times New Roman"/>
              </w:rPr>
              <w:t>Совершенствование нормативно-правовых актов в сфере регулирования деятельности субъектов малого и среднего предпринимательства и устранение административных барьеров в сфере развития предпринимательства</w:t>
            </w:r>
          </w:p>
          <w:p w:rsidR="00507971" w:rsidRPr="00C15F8C" w:rsidRDefault="00507971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07971" w:rsidRPr="00975507" w:rsidRDefault="00507971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gridSpan w:val="2"/>
          </w:tcPr>
          <w:p w:rsidR="00507971" w:rsidRPr="00975507" w:rsidRDefault="00507971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507971" w:rsidRPr="00975507" w:rsidRDefault="00507971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gridSpan w:val="3"/>
          </w:tcPr>
          <w:p w:rsidR="00507971" w:rsidRPr="00975507" w:rsidRDefault="00507971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97328B" w:rsidRPr="00BD6CE4" w:rsidTr="00C15F8C">
        <w:trPr>
          <w:trHeight w:val="735"/>
        </w:trPr>
        <w:tc>
          <w:tcPr>
            <w:tcW w:w="648" w:type="dxa"/>
          </w:tcPr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</w:tcPr>
          <w:p w:rsidR="0097328B" w:rsidRPr="00C15F8C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предпринимательства:</w:t>
            </w:r>
          </w:p>
        </w:tc>
        <w:tc>
          <w:tcPr>
            <w:tcW w:w="1134" w:type="dxa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1" w:type="dxa"/>
          </w:tcPr>
          <w:p w:rsidR="0097328B" w:rsidRPr="00975507" w:rsidRDefault="0097328B" w:rsidP="00975507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1275" w:type="dxa"/>
            <w:gridSpan w:val="2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7328B" w:rsidRPr="00975507" w:rsidRDefault="0097328B" w:rsidP="00975507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1550,0</w:t>
            </w:r>
          </w:p>
        </w:tc>
        <w:tc>
          <w:tcPr>
            <w:tcW w:w="851" w:type="dxa"/>
          </w:tcPr>
          <w:p w:rsidR="0097328B" w:rsidRPr="00975507" w:rsidRDefault="008561D8" w:rsidP="00975507">
            <w:pPr>
              <w:pStyle w:val="ConsNonformat"/>
              <w:ind w:right="-1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</w:t>
            </w:r>
          </w:p>
        </w:tc>
      </w:tr>
      <w:tr w:rsidR="0097328B" w:rsidRPr="00BD6CE4" w:rsidTr="00C15F8C">
        <w:trPr>
          <w:trHeight w:val="1485"/>
        </w:trPr>
        <w:tc>
          <w:tcPr>
            <w:tcW w:w="648" w:type="dxa"/>
          </w:tcPr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328B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</w:tcPr>
          <w:p w:rsidR="0097328B" w:rsidRPr="00C15F8C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Предоставление субсидий субъектам малого и среднего предпринимательства на возмещение затрат на уплату  первого взноса (аванса) по договорам лизинга</w:t>
            </w:r>
          </w:p>
        </w:tc>
        <w:tc>
          <w:tcPr>
            <w:tcW w:w="1134" w:type="dxa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7328B" w:rsidRPr="00975507" w:rsidRDefault="0097328B" w:rsidP="0097550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75507">
              <w:rPr>
                <w:color w:val="000000"/>
                <w:sz w:val="20"/>
                <w:szCs w:val="20"/>
              </w:rPr>
              <w:t>178,5</w:t>
            </w:r>
          </w:p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</w:tcPr>
          <w:p w:rsidR="0097328B" w:rsidRPr="00975507" w:rsidRDefault="008561D8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7328B" w:rsidRPr="00975507" w:rsidRDefault="008561D8" w:rsidP="00975507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75507">
              <w:rPr>
                <w:color w:val="000000"/>
                <w:sz w:val="20"/>
                <w:szCs w:val="20"/>
              </w:rPr>
              <w:t>178,5</w:t>
            </w:r>
          </w:p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4AA0" w:rsidRPr="00BD6CE4" w:rsidTr="00C15F8C">
        <w:trPr>
          <w:trHeight w:val="1635"/>
        </w:trPr>
        <w:tc>
          <w:tcPr>
            <w:tcW w:w="648" w:type="dxa"/>
          </w:tcPr>
          <w:p w:rsidR="00624AA0" w:rsidRPr="00A175DC" w:rsidRDefault="00624AA0" w:rsidP="000C0125">
            <w:pPr>
              <w:pStyle w:val="ConsNonformat"/>
              <w:ind w:righ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437" w:type="dxa"/>
          </w:tcPr>
          <w:p w:rsidR="00624AA0" w:rsidRPr="00C15F8C" w:rsidRDefault="00624AA0" w:rsidP="000C0125">
            <w:pPr>
              <w:rPr>
                <w:sz w:val="20"/>
                <w:szCs w:val="20"/>
              </w:rPr>
            </w:pPr>
            <w:r w:rsidRPr="00C15F8C">
              <w:rPr>
                <w:color w:val="000000"/>
                <w:sz w:val="20"/>
                <w:szCs w:val="20"/>
              </w:rPr>
              <w:t>Предоставление субсидий (грантов) начинающим предпринимателям на создание собственного дела</w:t>
            </w:r>
          </w:p>
        </w:tc>
        <w:tc>
          <w:tcPr>
            <w:tcW w:w="1985" w:type="dxa"/>
            <w:gridSpan w:val="2"/>
          </w:tcPr>
          <w:p w:rsidR="00624AA0" w:rsidRPr="00975507" w:rsidRDefault="00725506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</w:tcPr>
          <w:p w:rsidR="00624AA0" w:rsidRPr="00975507" w:rsidRDefault="00725506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328B" w:rsidRPr="00BD6CE4" w:rsidTr="00C15F8C">
        <w:trPr>
          <w:trHeight w:val="910"/>
        </w:trPr>
        <w:tc>
          <w:tcPr>
            <w:tcW w:w="648" w:type="dxa"/>
          </w:tcPr>
          <w:p w:rsidR="0097328B" w:rsidRPr="00A175DC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437" w:type="dxa"/>
          </w:tcPr>
          <w:p w:rsidR="0097328B" w:rsidRPr="00C15F8C" w:rsidRDefault="0097328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субъектам малого и среднего предпринимательства на возмещение затрат,</w:t>
            </w:r>
            <w:r w:rsidR="005209A0"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связанных с  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134" w:type="dxa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851" w:type="dxa"/>
          </w:tcPr>
          <w:p w:rsidR="0097328B" w:rsidRPr="00975507" w:rsidRDefault="0097328B" w:rsidP="00975507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2721,5</w:t>
            </w:r>
          </w:p>
        </w:tc>
        <w:tc>
          <w:tcPr>
            <w:tcW w:w="1275" w:type="dxa"/>
            <w:gridSpan w:val="2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</w:tcPr>
          <w:p w:rsidR="0097328B" w:rsidRPr="00975507" w:rsidRDefault="0097328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92" w:type="dxa"/>
            <w:gridSpan w:val="2"/>
          </w:tcPr>
          <w:p w:rsidR="0097328B" w:rsidRPr="00975507" w:rsidRDefault="008561D8" w:rsidP="00975507">
            <w:pPr>
              <w:pStyle w:val="ConsNonformat"/>
              <w:ind w:right="-1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1458,5</w:t>
            </w:r>
          </w:p>
        </w:tc>
        <w:tc>
          <w:tcPr>
            <w:tcW w:w="851" w:type="dxa"/>
          </w:tcPr>
          <w:p w:rsidR="0097328B" w:rsidRPr="00975507" w:rsidRDefault="008561D8" w:rsidP="00975507">
            <w:pPr>
              <w:pStyle w:val="ConsNonformat"/>
              <w:ind w:right="-1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2721,5</w:t>
            </w:r>
          </w:p>
        </w:tc>
      </w:tr>
      <w:tr w:rsidR="00624AA0" w:rsidRPr="00BD6CE4" w:rsidTr="00C15F8C">
        <w:trPr>
          <w:trHeight w:val="1330"/>
        </w:trPr>
        <w:tc>
          <w:tcPr>
            <w:tcW w:w="648" w:type="dxa"/>
          </w:tcPr>
          <w:p w:rsidR="00624AA0" w:rsidRPr="00A175DC" w:rsidRDefault="00624AA0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7" w:type="dxa"/>
          </w:tcPr>
          <w:p w:rsidR="00624AA0" w:rsidRPr="00C15F8C" w:rsidRDefault="00624AA0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информационно-консультационного центра, предоставление субсидий на возмещение затрат </w:t>
            </w:r>
            <w:r w:rsidRPr="00C15F8C">
              <w:rPr>
                <w:rFonts w:ascii="Times New Roman" w:hAnsi="Times New Roman" w:cs="Times New Roman"/>
                <w:sz w:val="20"/>
                <w:szCs w:val="20"/>
              </w:rPr>
              <w:t xml:space="preserve">связанных с оказанием информационно-консультационных услуг СМСП </w:t>
            </w:r>
          </w:p>
        </w:tc>
        <w:tc>
          <w:tcPr>
            <w:tcW w:w="198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gridSpan w:val="3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624AA0" w:rsidRPr="00BD6CE4" w:rsidTr="00C15F8C">
        <w:trPr>
          <w:trHeight w:val="190"/>
        </w:trPr>
        <w:tc>
          <w:tcPr>
            <w:tcW w:w="648" w:type="dxa"/>
          </w:tcPr>
          <w:p w:rsidR="00624AA0" w:rsidRPr="00A175DC" w:rsidRDefault="00624AA0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7" w:type="dxa"/>
          </w:tcPr>
          <w:p w:rsidR="00624AA0" w:rsidRPr="00C15F8C" w:rsidRDefault="00624AA0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198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gridSpan w:val="3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624AA0" w:rsidRPr="00BD6CE4" w:rsidTr="00C15F8C">
        <w:trPr>
          <w:trHeight w:val="418"/>
        </w:trPr>
        <w:tc>
          <w:tcPr>
            <w:tcW w:w="648" w:type="dxa"/>
          </w:tcPr>
          <w:p w:rsidR="00624AA0" w:rsidRPr="00A175DC" w:rsidRDefault="00624AA0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dxa"/>
          </w:tcPr>
          <w:p w:rsidR="00624AA0" w:rsidRPr="00C15F8C" w:rsidRDefault="00624AA0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</w:tc>
        <w:tc>
          <w:tcPr>
            <w:tcW w:w="198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5" w:type="dxa"/>
            <w:gridSpan w:val="2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843" w:type="dxa"/>
            <w:gridSpan w:val="3"/>
          </w:tcPr>
          <w:p w:rsidR="00624AA0" w:rsidRPr="00975507" w:rsidRDefault="00624AA0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</w:tr>
      <w:tr w:rsidR="0062500B" w:rsidRPr="00BD6CE4" w:rsidTr="00C15F8C">
        <w:trPr>
          <w:trHeight w:val="510"/>
        </w:trPr>
        <w:tc>
          <w:tcPr>
            <w:tcW w:w="648" w:type="dxa"/>
          </w:tcPr>
          <w:p w:rsidR="0062500B" w:rsidRPr="00A605AF" w:rsidRDefault="0062500B" w:rsidP="000C0125">
            <w:pPr>
              <w:pStyle w:val="ConsNonformat"/>
              <w:ind w:left="360" w:righ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</w:tcPr>
          <w:p w:rsidR="0062500B" w:rsidRPr="00C15F8C" w:rsidRDefault="0062500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2500B" w:rsidRPr="00C15F8C" w:rsidRDefault="0062500B" w:rsidP="000C01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5F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62500B" w:rsidRPr="00975507" w:rsidRDefault="0062500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00B" w:rsidRPr="00975507" w:rsidRDefault="0062500B" w:rsidP="00975507">
            <w:pPr>
              <w:pStyle w:val="ConsNonformat"/>
              <w:ind w:right="-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68" w:type="dxa"/>
            <w:gridSpan w:val="2"/>
          </w:tcPr>
          <w:p w:rsidR="008561D8" w:rsidRPr="00975507" w:rsidRDefault="008561D8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00B" w:rsidRPr="00975507" w:rsidRDefault="008561D8" w:rsidP="00975507">
            <w:pPr>
              <w:jc w:val="center"/>
              <w:rPr>
                <w:sz w:val="20"/>
                <w:szCs w:val="20"/>
              </w:rPr>
            </w:pPr>
            <w:r w:rsidRPr="00975507">
              <w:rPr>
                <w:sz w:val="20"/>
                <w:szCs w:val="20"/>
              </w:rPr>
              <w:t>2900,0</w:t>
            </w:r>
          </w:p>
        </w:tc>
        <w:tc>
          <w:tcPr>
            <w:tcW w:w="1258" w:type="dxa"/>
          </w:tcPr>
          <w:p w:rsidR="0062500B" w:rsidRPr="00975507" w:rsidRDefault="0062500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00B" w:rsidRPr="00975507" w:rsidRDefault="0062500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6" w:type="dxa"/>
          </w:tcPr>
          <w:p w:rsidR="0062500B" w:rsidRPr="00975507" w:rsidRDefault="0062500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00B" w:rsidRPr="00975507" w:rsidRDefault="0062500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851" w:type="dxa"/>
          </w:tcPr>
          <w:p w:rsidR="0062500B" w:rsidRPr="00975507" w:rsidRDefault="0062500B" w:rsidP="00975507">
            <w:pPr>
              <w:pStyle w:val="ConsNonformat"/>
              <w:ind w:righ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00B" w:rsidRPr="00975507" w:rsidRDefault="008561D8" w:rsidP="00975507">
            <w:pPr>
              <w:pStyle w:val="Con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1550,</w:t>
            </w:r>
            <w:r w:rsid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975507" w:rsidRDefault="00975507" w:rsidP="00975507">
            <w:pPr>
              <w:pStyle w:val="ConsNonformat"/>
              <w:ind w:right="-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00B" w:rsidRPr="00975507" w:rsidRDefault="008561D8" w:rsidP="00975507">
            <w:pPr>
              <w:pStyle w:val="ConsNonformat"/>
              <w:ind w:right="-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</w:t>
            </w:r>
          </w:p>
        </w:tc>
      </w:tr>
    </w:tbl>
    <w:p w:rsidR="00624AA0" w:rsidRPr="00A605AF" w:rsidRDefault="00624AA0" w:rsidP="00624AA0">
      <w:pPr>
        <w:pStyle w:val="ConsNormal"/>
        <w:ind w:right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24AA0" w:rsidRDefault="00624AA0" w:rsidP="00624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AA0" w:rsidRPr="00B5175E" w:rsidRDefault="00624AA0" w:rsidP="00624AA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75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02997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502997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B5175E">
        <w:rPr>
          <w:rFonts w:ascii="Times New Roman" w:hAnsi="Times New Roman" w:cs="Times New Roman"/>
          <w:sz w:val="28"/>
          <w:szCs w:val="28"/>
        </w:rPr>
        <w:t xml:space="preserve"> для оказания финансовой поддержки 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>приоритетными видами деятельности субъектов малого и среднего предпринимательства являются виды деятельности Общероссийского классификатора видов экономической деятельности (ОК 029-2001(КДЕС</w:t>
      </w:r>
      <w:proofErr w:type="gramStart"/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B5175E">
        <w:rPr>
          <w:rFonts w:ascii="Times New Roman" w:hAnsi="Times New Roman" w:cs="Times New Roman"/>
          <w:color w:val="000000"/>
          <w:sz w:val="28"/>
          <w:szCs w:val="28"/>
        </w:rPr>
        <w:t>ед. 1))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именуется – Классификатор)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видов деятельности, включенных в </w:t>
      </w:r>
      <w:hyperlink r:id="rId9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</w:rPr>
          <w:t>разделы G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5175E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</w:rPr>
          <w:t>K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кода 74.2), </w:t>
      </w:r>
      <w:hyperlink r:id="rId11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</w:rPr>
          <w:t>L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O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кодов </w:t>
      </w:r>
      <w:hyperlink r:id="rId13" w:history="1">
        <w:r w:rsidRPr="00B5175E">
          <w:rPr>
            <w:rFonts w:ascii="Times New Roman" w:hAnsi="Times New Roman" w:cs="Times New Roman"/>
            <w:color w:val="000000"/>
            <w:sz w:val="28"/>
            <w:szCs w:val="28"/>
          </w:rPr>
          <w:t>90</w:t>
        </w:r>
      </w:hyperlink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 и 92), </w:t>
      </w:r>
      <w:r w:rsidRPr="00B5175E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относящихся к коду 63.3 раздела </w:t>
      </w:r>
      <w:r w:rsidRPr="00B5175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Классификатора</w:t>
      </w:r>
      <w:r w:rsidRPr="00B517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4AA0" w:rsidRDefault="00624AA0" w:rsidP="00624AA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832A2">
        <w:rPr>
          <w:rFonts w:ascii="Times New Roman" w:hAnsi="Times New Roman" w:cs="Times New Roman"/>
          <w:color w:val="000000"/>
          <w:sz w:val="28"/>
          <w:szCs w:val="28"/>
        </w:rPr>
        <w:t>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4AA0" w:rsidRDefault="00624AA0" w:rsidP="00624AA0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022B7">
        <w:rPr>
          <w:sz w:val="28"/>
          <w:szCs w:val="28"/>
        </w:rPr>
        <w:t xml:space="preserve"> </w:t>
      </w:r>
    </w:p>
    <w:p w:rsidR="00624AA0" w:rsidRDefault="00624AA0" w:rsidP="00624AA0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0134D">
        <w:rPr>
          <w:rFonts w:ascii="Times New Roman" w:hAnsi="Times New Roman" w:cs="Times New Roman"/>
          <w:sz w:val="28"/>
          <w:szCs w:val="28"/>
        </w:rPr>
        <w:lastRenderedPageBreak/>
        <w:t>Срок рассмотрения обращений субъектов малого и среднего предпринимательства об оказании финансовой поддержки не должен превышать 60 календарных дней с момента объявления о подачи заявления на получении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AA0" w:rsidRPr="00E166C7" w:rsidRDefault="00624AA0" w:rsidP="00624AA0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24AA0" w:rsidRDefault="00624AA0" w:rsidP="00624AA0">
      <w:pPr>
        <w:jc w:val="both"/>
        <w:rPr>
          <w:szCs w:val="28"/>
        </w:rPr>
      </w:pPr>
      <w:r w:rsidRPr="0027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1.4.</w:t>
      </w:r>
      <w:r w:rsidRPr="00784AAB">
        <w:rPr>
          <w:b/>
        </w:rPr>
        <w:t xml:space="preserve"> </w:t>
      </w:r>
      <w:r w:rsidRPr="00C25438">
        <w:rPr>
          <w:szCs w:val="28"/>
        </w:rPr>
        <w:t xml:space="preserve">Главу </w:t>
      </w:r>
      <w:r w:rsidRPr="00BD36FA">
        <w:rPr>
          <w:lang w:val="en-US"/>
        </w:rPr>
        <w:t>VIII</w:t>
      </w:r>
      <w:r>
        <w:t xml:space="preserve"> «</w:t>
      </w:r>
      <w:r w:rsidRPr="00BD36FA">
        <w:t>Финансово-экономическое обоснование  Программы</w:t>
      </w:r>
      <w:r>
        <w:t>»</w:t>
      </w:r>
      <w:r w:rsidRPr="00C25438">
        <w:rPr>
          <w:szCs w:val="28"/>
        </w:rPr>
        <w:t xml:space="preserve"> </w:t>
      </w:r>
      <w:r>
        <w:rPr>
          <w:szCs w:val="28"/>
        </w:rPr>
        <w:t>и</w:t>
      </w:r>
      <w:r w:rsidRPr="00C25438">
        <w:rPr>
          <w:szCs w:val="28"/>
        </w:rPr>
        <w:t>зложить в следующей редакции</w:t>
      </w:r>
      <w:r>
        <w:rPr>
          <w:szCs w:val="28"/>
        </w:rPr>
        <w:t>:</w:t>
      </w:r>
    </w:p>
    <w:p w:rsidR="00AE0468" w:rsidRPr="00DF5749" w:rsidRDefault="00AE0468" w:rsidP="00624AA0">
      <w:pPr>
        <w:jc w:val="both"/>
        <w:rPr>
          <w:szCs w:val="28"/>
        </w:rPr>
      </w:pPr>
    </w:p>
    <w:p w:rsidR="00624AA0" w:rsidRDefault="00624AA0" w:rsidP="00624AA0">
      <w:pPr>
        <w:jc w:val="center"/>
        <w:rPr>
          <w:b/>
        </w:rPr>
      </w:pPr>
      <w:r>
        <w:rPr>
          <w:b/>
        </w:rPr>
        <w:t xml:space="preserve">«Глава </w:t>
      </w:r>
      <w:r w:rsidRPr="00D72FAB">
        <w:rPr>
          <w:b/>
          <w:lang w:val="en-US"/>
        </w:rPr>
        <w:t>VIII</w:t>
      </w:r>
      <w:r>
        <w:rPr>
          <w:b/>
        </w:rPr>
        <w:t>. Финансово-экономическое обоснование  Программы</w:t>
      </w:r>
    </w:p>
    <w:p w:rsidR="00624AA0" w:rsidRPr="00D72FAB" w:rsidRDefault="00624AA0" w:rsidP="00624AA0">
      <w:pPr>
        <w:jc w:val="center"/>
        <w:rPr>
          <w:b/>
        </w:rPr>
      </w:pPr>
    </w:p>
    <w:p w:rsidR="00624AA0" w:rsidRPr="0000134D" w:rsidRDefault="00624AA0" w:rsidP="00624AA0">
      <w:pPr>
        <w:jc w:val="both"/>
      </w:pPr>
      <w:r w:rsidRPr="0000134D">
        <w:t>Финансовая поддержка  субъектов малого и среднего предпринимательства предусматривает:</w:t>
      </w:r>
    </w:p>
    <w:p w:rsidR="00624AA0" w:rsidRDefault="00624AA0" w:rsidP="00624AA0">
      <w:pPr>
        <w:jc w:val="both"/>
      </w:pPr>
      <w:proofErr w:type="gramStart"/>
      <w:r w:rsidRPr="00502997">
        <w:t>-п</w:t>
      </w:r>
      <w:r w:rsidRPr="00D430A7">
        <w:t>редоставление субсидий субъектам ма</w:t>
      </w:r>
      <w:r>
        <w:t>лого предпринимательства (</w:t>
      </w:r>
      <w:r w:rsidRPr="00D430A7">
        <w:t>пункт</w:t>
      </w:r>
      <w:r>
        <w:t xml:space="preserve"> 5 </w:t>
      </w:r>
      <w:r w:rsidRPr="00D430A7">
        <w:t xml:space="preserve"> приложения</w:t>
      </w:r>
      <w:r>
        <w:t xml:space="preserve"> к Программе</w:t>
      </w:r>
      <w:r w:rsidRPr="00D430A7">
        <w:t>)</w:t>
      </w:r>
      <w:r w:rsidR="00AE0468">
        <w:t xml:space="preserve"> на</w:t>
      </w:r>
      <w:r>
        <w:t xml:space="preserve"> возмещение части указанных затрат в соответствии с «Порядком предоставления субсидий субъектам малого и среднего предпринимательства за счет </w:t>
      </w:r>
      <w:r w:rsidR="00975507" w:rsidRPr="00975507">
        <w:rPr>
          <w:color w:val="000000"/>
          <w:szCs w:val="28"/>
        </w:rPr>
        <w:t xml:space="preserve">бюджета </w:t>
      </w:r>
      <w:proofErr w:type="spellStart"/>
      <w:r w:rsidR="00975507" w:rsidRPr="00975507">
        <w:rPr>
          <w:color w:val="000000"/>
          <w:szCs w:val="28"/>
        </w:rPr>
        <w:t>Усть-Катавского</w:t>
      </w:r>
      <w:proofErr w:type="spellEnd"/>
      <w:r w:rsidR="00975507" w:rsidRPr="00975507">
        <w:rPr>
          <w:color w:val="000000"/>
          <w:szCs w:val="28"/>
        </w:rPr>
        <w:t xml:space="preserve"> городского округа</w:t>
      </w:r>
      <w:r w:rsidRPr="00975507">
        <w:rPr>
          <w:szCs w:val="28"/>
        </w:rPr>
        <w:t>»</w:t>
      </w:r>
      <w:r>
        <w:t xml:space="preserve">, утвержденный 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и «Порядком предоставления грантов начинающим предпринимателям на создание своего дела», утвержденного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округа.</w:t>
      </w:r>
      <w:proofErr w:type="gramEnd"/>
    </w:p>
    <w:p w:rsidR="00AE0468" w:rsidRDefault="00AE0468" w:rsidP="00624AA0">
      <w:pPr>
        <w:jc w:val="both"/>
      </w:pPr>
    </w:p>
    <w:p w:rsidR="004C16F5" w:rsidRDefault="00624AA0" w:rsidP="00624AA0">
      <w:pPr>
        <w:jc w:val="both"/>
      </w:pPr>
      <w:r>
        <w:t xml:space="preserve">Объем финансирования:  </w:t>
      </w:r>
    </w:p>
    <w:p w:rsidR="00624AA0" w:rsidRPr="00BD36FA" w:rsidRDefault="00624AA0" w:rsidP="00624AA0">
      <w:pPr>
        <w:jc w:val="both"/>
      </w:pPr>
      <w:r>
        <w:t xml:space="preserve"> </w:t>
      </w:r>
      <w:r w:rsidRPr="00BD36FA">
        <w:t>2015г. –</w:t>
      </w:r>
      <w:r w:rsidR="004C16F5">
        <w:t xml:space="preserve"> </w:t>
      </w:r>
      <w:r w:rsidRPr="00BD36FA">
        <w:t>3</w:t>
      </w:r>
      <w:r w:rsidR="00331E99">
        <w:t>2</w:t>
      </w:r>
      <w:r w:rsidRPr="00BD36FA">
        <w:t>50 тысяч рублей</w:t>
      </w:r>
      <w:r w:rsidR="00975507">
        <w:t>,</w:t>
      </w:r>
      <w:r w:rsidR="00331E99">
        <w:t xml:space="preserve"> в том числе</w:t>
      </w:r>
      <w:r w:rsidR="004C16F5">
        <w:t xml:space="preserve"> </w:t>
      </w:r>
      <w:r w:rsidR="00331E99">
        <w:t xml:space="preserve"> </w:t>
      </w:r>
      <w:r w:rsidR="00975507" w:rsidRPr="00975507">
        <w:rPr>
          <w:color w:val="000000"/>
          <w:szCs w:val="28"/>
        </w:rPr>
        <w:t xml:space="preserve">бюджет </w:t>
      </w:r>
      <w:proofErr w:type="spellStart"/>
      <w:r w:rsidR="00975507" w:rsidRPr="00975507">
        <w:rPr>
          <w:color w:val="000000"/>
          <w:szCs w:val="28"/>
        </w:rPr>
        <w:t>Усть-Катавского</w:t>
      </w:r>
      <w:proofErr w:type="spellEnd"/>
      <w:r w:rsidR="00975507" w:rsidRPr="00975507">
        <w:rPr>
          <w:color w:val="000000"/>
          <w:szCs w:val="28"/>
        </w:rPr>
        <w:t xml:space="preserve"> городского округа</w:t>
      </w:r>
      <w:r w:rsidR="00975507">
        <w:rPr>
          <w:szCs w:val="28"/>
        </w:rPr>
        <w:t xml:space="preserve"> -</w:t>
      </w:r>
      <w:r w:rsidR="00331E99">
        <w:t xml:space="preserve"> 350,0 тыс</w:t>
      </w:r>
      <w:proofErr w:type="gramStart"/>
      <w:r w:rsidR="00331E99">
        <w:t>.р</w:t>
      </w:r>
      <w:proofErr w:type="gramEnd"/>
      <w:r w:rsidR="00331E99">
        <w:t>уб.</w:t>
      </w:r>
      <w:r w:rsidR="00975507">
        <w:t>,</w:t>
      </w:r>
      <w:r w:rsidR="00331E99">
        <w:t xml:space="preserve">  </w:t>
      </w:r>
      <w:r w:rsidR="00975507">
        <w:t>федеральный бюджет -</w:t>
      </w:r>
      <w:r w:rsidR="00331E99">
        <w:t xml:space="preserve"> 2900,0 тыс.руб.</w:t>
      </w:r>
      <w:r w:rsidRPr="00BD36FA">
        <w:t xml:space="preserve">; </w:t>
      </w:r>
    </w:p>
    <w:p w:rsidR="00624AA0" w:rsidRPr="00BD36FA" w:rsidRDefault="00624AA0" w:rsidP="00624AA0">
      <w:pPr>
        <w:jc w:val="both"/>
      </w:pPr>
      <w:r w:rsidRPr="00BD36FA">
        <w:t xml:space="preserve"> 2016г. – 580 тысяч рублей</w:t>
      </w:r>
      <w:r w:rsidR="004C16F5" w:rsidRPr="004C16F5">
        <w:rPr>
          <w:color w:val="000000"/>
          <w:szCs w:val="28"/>
        </w:rPr>
        <w:t xml:space="preserve"> </w:t>
      </w:r>
      <w:r w:rsidR="004C16F5">
        <w:rPr>
          <w:color w:val="000000"/>
          <w:szCs w:val="28"/>
        </w:rPr>
        <w:t xml:space="preserve">из </w:t>
      </w:r>
      <w:r w:rsidR="004C16F5" w:rsidRPr="00975507">
        <w:rPr>
          <w:color w:val="000000"/>
          <w:szCs w:val="28"/>
        </w:rPr>
        <w:t xml:space="preserve">бюджета </w:t>
      </w:r>
      <w:proofErr w:type="spellStart"/>
      <w:r w:rsidR="004C16F5" w:rsidRPr="00975507">
        <w:rPr>
          <w:color w:val="000000"/>
          <w:szCs w:val="28"/>
        </w:rPr>
        <w:t>Усть-Катавского</w:t>
      </w:r>
      <w:proofErr w:type="spellEnd"/>
      <w:r w:rsidR="004C16F5" w:rsidRPr="00975507">
        <w:rPr>
          <w:color w:val="000000"/>
          <w:szCs w:val="28"/>
        </w:rPr>
        <w:t xml:space="preserve"> городского округа</w:t>
      </w:r>
      <w:r w:rsidRPr="00BD36FA">
        <w:t>;</w:t>
      </w:r>
    </w:p>
    <w:p w:rsidR="00624AA0" w:rsidRDefault="00624AA0" w:rsidP="00624AA0">
      <w:pPr>
        <w:jc w:val="both"/>
      </w:pPr>
      <w:r w:rsidRPr="00BD36FA">
        <w:t xml:space="preserve"> 2017г. – 620 тысяч рублей</w:t>
      </w:r>
      <w:r w:rsidR="004C16F5">
        <w:t xml:space="preserve"> из</w:t>
      </w:r>
      <w:r w:rsidR="004C16F5" w:rsidRPr="004C16F5">
        <w:rPr>
          <w:color w:val="000000"/>
          <w:szCs w:val="28"/>
        </w:rPr>
        <w:t xml:space="preserve"> </w:t>
      </w:r>
      <w:r w:rsidR="004C16F5" w:rsidRPr="00975507">
        <w:rPr>
          <w:color w:val="000000"/>
          <w:szCs w:val="28"/>
        </w:rPr>
        <w:t xml:space="preserve">бюджета </w:t>
      </w:r>
      <w:proofErr w:type="spellStart"/>
      <w:r w:rsidR="004C16F5" w:rsidRPr="00975507">
        <w:rPr>
          <w:color w:val="000000"/>
          <w:szCs w:val="28"/>
        </w:rPr>
        <w:t>Усть-Катавского</w:t>
      </w:r>
      <w:proofErr w:type="spellEnd"/>
      <w:r w:rsidR="004C16F5" w:rsidRPr="00975507">
        <w:rPr>
          <w:color w:val="000000"/>
          <w:szCs w:val="28"/>
        </w:rPr>
        <w:t xml:space="preserve"> городского округа</w:t>
      </w:r>
      <w:r w:rsidR="00AE0468">
        <w:rPr>
          <w:color w:val="000000"/>
          <w:szCs w:val="28"/>
        </w:rPr>
        <w:t xml:space="preserve"> в том числе:</w:t>
      </w:r>
    </w:p>
    <w:p w:rsidR="00624AA0" w:rsidRPr="00BD36FA" w:rsidRDefault="00624AA0" w:rsidP="00624AA0">
      <w:pPr>
        <w:jc w:val="both"/>
      </w:pPr>
      <w:r>
        <w:rPr>
          <w:color w:val="000000"/>
        </w:rPr>
        <w:t>-</w:t>
      </w:r>
      <w:r w:rsidRPr="00277F4C">
        <w:rPr>
          <w:color w:val="000000"/>
          <w:szCs w:val="28"/>
        </w:rPr>
        <w:t xml:space="preserve">предоставление субсидий субъектам малого и среднего предпринимательства на возмещение затрат на уплату  первого взноса (аванса) по договорам </w:t>
      </w:r>
      <w:r w:rsidRPr="00BD36FA">
        <w:rPr>
          <w:color w:val="000000"/>
          <w:szCs w:val="28"/>
        </w:rPr>
        <w:t>лизинга</w:t>
      </w:r>
      <w:r w:rsidRPr="00BD36FA">
        <w:rPr>
          <w:color w:val="000000"/>
        </w:rPr>
        <w:t xml:space="preserve"> (пункт 6 приложения к Программе)</w:t>
      </w:r>
      <w:r w:rsidR="00AE0468">
        <w:rPr>
          <w:color w:val="000000"/>
        </w:rPr>
        <w:t>.</w:t>
      </w:r>
    </w:p>
    <w:p w:rsidR="00AE0468" w:rsidRDefault="00AE0468" w:rsidP="00624AA0">
      <w:pPr>
        <w:jc w:val="both"/>
      </w:pPr>
    </w:p>
    <w:p w:rsidR="004C16F5" w:rsidRDefault="00624AA0" w:rsidP="00624AA0">
      <w:pPr>
        <w:jc w:val="both"/>
      </w:pPr>
      <w:r w:rsidRPr="00502997">
        <w:t xml:space="preserve">Объем финансирования: </w:t>
      </w:r>
    </w:p>
    <w:p w:rsidR="004C16F5" w:rsidRDefault="00624AA0" w:rsidP="00624AA0">
      <w:pPr>
        <w:jc w:val="both"/>
      </w:pPr>
      <w:r w:rsidRPr="00502997">
        <w:t>2015г. –</w:t>
      </w:r>
      <w:r w:rsidR="00331E99">
        <w:t xml:space="preserve"> </w:t>
      </w:r>
      <w:r w:rsidR="00273C96">
        <w:t>200</w:t>
      </w:r>
      <w:r w:rsidRPr="00502997">
        <w:t xml:space="preserve"> тысяч рублей</w:t>
      </w:r>
      <w:r w:rsidR="00975507">
        <w:t>,</w:t>
      </w:r>
      <w:r w:rsidR="00273C96">
        <w:t xml:space="preserve"> в том числе </w:t>
      </w:r>
      <w:r w:rsidR="00975507" w:rsidRPr="00975507">
        <w:rPr>
          <w:color w:val="000000"/>
          <w:szCs w:val="28"/>
        </w:rPr>
        <w:t xml:space="preserve">бюджет </w:t>
      </w:r>
      <w:proofErr w:type="spellStart"/>
      <w:r w:rsidR="00975507" w:rsidRPr="00975507">
        <w:rPr>
          <w:color w:val="000000"/>
          <w:szCs w:val="28"/>
        </w:rPr>
        <w:t>Усть-Катавского</w:t>
      </w:r>
      <w:proofErr w:type="spellEnd"/>
      <w:r w:rsidR="00975507" w:rsidRPr="00975507">
        <w:rPr>
          <w:color w:val="000000"/>
          <w:szCs w:val="28"/>
        </w:rPr>
        <w:t xml:space="preserve"> городского округа</w:t>
      </w:r>
      <w:r w:rsidR="004C16F5">
        <w:rPr>
          <w:szCs w:val="28"/>
        </w:rPr>
        <w:t xml:space="preserve"> - </w:t>
      </w:r>
      <w:r w:rsidR="00273C96">
        <w:t xml:space="preserve"> 21</w:t>
      </w:r>
      <w:r w:rsidR="004C16F5">
        <w:t>,</w:t>
      </w:r>
      <w:r w:rsidR="00273C96">
        <w:t>5 тыс</w:t>
      </w:r>
      <w:proofErr w:type="gramStart"/>
      <w:r w:rsidR="00273C96">
        <w:t>.р</w:t>
      </w:r>
      <w:proofErr w:type="gramEnd"/>
      <w:r w:rsidR="00273C96">
        <w:t>уб.</w:t>
      </w:r>
      <w:r w:rsidR="00695F46">
        <w:t>,</w:t>
      </w:r>
      <w:r w:rsidR="00273C96">
        <w:t xml:space="preserve"> </w:t>
      </w:r>
      <w:r w:rsidR="004C16F5">
        <w:t>федеральный бюджет -</w:t>
      </w:r>
      <w:r w:rsidR="00273C96">
        <w:t xml:space="preserve">   178</w:t>
      </w:r>
      <w:r w:rsidR="004C16F5">
        <w:t>,</w:t>
      </w:r>
      <w:r w:rsidR="00273C96">
        <w:t xml:space="preserve">5 </w:t>
      </w:r>
      <w:proofErr w:type="spellStart"/>
      <w:r w:rsidR="00273C96">
        <w:t>тыс.руб</w:t>
      </w:r>
      <w:proofErr w:type="spellEnd"/>
      <w:r w:rsidRPr="00502997">
        <w:t xml:space="preserve">; </w:t>
      </w:r>
    </w:p>
    <w:p w:rsidR="00624AA0" w:rsidRPr="00502997" w:rsidRDefault="00624AA0" w:rsidP="00624AA0">
      <w:pPr>
        <w:jc w:val="both"/>
      </w:pPr>
      <w:r w:rsidRPr="00502997">
        <w:t>2016г. – 30,0 тысяч рублей</w:t>
      </w:r>
      <w:r w:rsidR="004C16F5" w:rsidRPr="004C16F5">
        <w:rPr>
          <w:color w:val="000000"/>
          <w:szCs w:val="28"/>
        </w:rPr>
        <w:t xml:space="preserve"> </w:t>
      </w:r>
      <w:r w:rsidR="004C16F5">
        <w:rPr>
          <w:color w:val="000000"/>
          <w:szCs w:val="28"/>
        </w:rPr>
        <w:t xml:space="preserve">из </w:t>
      </w:r>
      <w:r w:rsidR="004C16F5" w:rsidRPr="00975507">
        <w:rPr>
          <w:color w:val="000000"/>
          <w:szCs w:val="28"/>
        </w:rPr>
        <w:t xml:space="preserve">бюджета </w:t>
      </w:r>
      <w:proofErr w:type="spellStart"/>
      <w:r w:rsidR="004C16F5" w:rsidRPr="00975507">
        <w:rPr>
          <w:color w:val="000000"/>
          <w:szCs w:val="28"/>
        </w:rPr>
        <w:t>Усть-Катавского</w:t>
      </w:r>
      <w:proofErr w:type="spellEnd"/>
      <w:r w:rsidR="004C16F5" w:rsidRPr="00975507">
        <w:rPr>
          <w:color w:val="000000"/>
          <w:szCs w:val="28"/>
        </w:rPr>
        <w:t xml:space="preserve"> городского округа</w:t>
      </w:r>
      <w:r w:rsidRPr="00502997">
        <w:t>;</w:t>
      </w:r>
      <w:r w:rsidR="00331E99">
        <w:t xml:space="preserve">  </w:t>
      </w:r>
      <w:r w:rsidRPr="00502997">
        <w:t>2017г. – 40,0 тысяч рублей</w:t>
      </w:r>
      <w:r w:rsidR="004C16F5">
        <w:t xml:space="preserve"> </w:t>
      </w:r>
      <w:r w:rsidR="004C16F5">
        <w:rPr>
          <w:color w:val="000000"/>
          <w:szCs w:val="28"/>
        </w:rPr>
        <w:t xml:space="preserve">из </w:t>
      </w:r>
      <w:r w:rsidR="004C16F5" w:rsidRPr="00975507">
        <w:rPr>
          <w:color w:val="000000"/>
          <w:szCs w:val="28"/>
        </w:rPr>
        <w:t xml:space="preserve">бюджета </w:t>
      </w:r>
      <w:proofErr w:type="spellStart"/>
      <w:r w:rsidR="004C16F5" w:rsidRPr="00975507">
        <w:rPr>
          <w:color w:val="000000"/>
          <w:szCs w:val="28"/>
        </w:rPr>
        <w:t>Усть-Катавского</w:t>
      </w:r>
      <w:proofErr w:type="spellEnd"/>
      <w:r w:rsidR="004C16F5" w:rsidRPr="00975507">
        <w:rPr>
          <w:color w:val="000000"/>
          <w:szCs w:val="28"/>
        </w:rPr>
        <w:t xml:space="preserve"> городского округа</w:t>
      </w:r>
      <w:r>
        <w:t>;</w:t>
      </w:r>
      <w:r w:rsidRPr="00502997">
        <w:t xml:space="preserve">                                            </w:t>
      </w:r>
    </w:p>
    <w:p w:rsidR="00624AA0" w:rsidRPr="00502997" w:rsidRDefault="00624AA0" w:rsidP="00624AA0">
      <w:pPr>
        <w:jc w:val="both"/>
      </w:pPr>
      <w:r w:rsidRPr="00502997">
        <w:t>-</w:t>
      </w:r>
      <w:r>
        <w:rPr>
          <w:color w:val="000000"/>
          <w:szCs w:val="28"/>
        </w:rPr>
        <w:t>предоставление субсидий субъектам малого и среднего предпринимательства</w:t>
      </w:r>
      <w:r w:rsidRPr="00502997">
        <w:rPr>
          <w:color w:val="000000"/>
          <w:szCs w:val="28"/>
        </w:rPr>
        <w:t xml:space="preserve"> на возмещение затрат, связанных с   приобретением оборудования в целях создания и (или) развития, и (или) модернизации производства товаров (работ, услуг)</w:t>
      </w:r>
      <w:r w:rsidRPr="00502997">
        <w:t xml:space="preserve"> (пункт 8 приложени</w:t>
      </w:r>
      <w:r w:rsidR="00AE0468">
        <w:t>я к Программе).</w:t>
      </w:r>
    </w:p>
    <w:p w:rsidR="00AE0468" w:rsidRDefault="00AE0468" w:rsidP="00624AA0">
      <w:pPr>
        <w:jc w:val="both"/>
      </w:pPr>
    </w:p>
    <w:p w:rsidR="004C16F5" w:rsidRDefault="00624AA0" w:rsidP="00624AA0">
      <w:pPr>
        <w:jc w:val="both"/>
      </w:pPr>
      <w:r w:rsidRPr="00502997">
        <w:t xml:space="preserve">Объем финансирования: </w:t>
      </w:r>
    </w:p>
    <w:p w:rsidR="004C16F5" w:rsidRDefault="004C16F5" w:rsidP="004C16F5">
      <w:pPr>
        <w:jc w:val="both"/>
      </w:pPr>
      <w:r w:rsidRPr="00502997">
        <w:t>2015г. –</w:t>
      </w:r>
      <w:r>
        <w:t xml:space="preserve"> 3050,0</w:t>
      </w:r>
      <w:r w:rsidRPr="00502997">
        <w:t xml:space="preserve"> тысяч рублей</w:t>
      </w:r>
      <w:r>
        <w:t xml:space="preserve">, в том числе </w:t>
      </w:r>
      <w:r w:rsidRPr="00975507">
        <w:rPr>
          <w:color w:val="000000"/>
          <w:szCs w:val="28"/>
        </w:rPr>
        <w:t xml:space="preserve">бюджет </w:t>
      </w:r>
      <w:proofErr w:type="spellStart"/>
      <w:r w:rsidRPr="00975507">
        <w:rPr>
          <w:color w:val="000000"/>
          <w:szCs w:val="28"/>
        </w:rPr>
        <w:t>Усть-Катавского</w:t>
      </w:r>
      <w:proofErr w:type="spellEnd"/>
      <w:r w:rsidRPr="00975507">
        <w:rPr>
          <w:color w:val="000000"/>
          <w:szCs w:val="28"/>
        </w:rPr>
        <w:t xml:space="preserve"> городского округа</w:t>
      </w:r>
      <w:r>
        <w:rPr>
          <w:szCs w:val="28"/>
        </w:rPr>
        <w:t xml:space="preserve"> - </w:t>
      </w:r>
      <w:r>
        <w:t xml:space="preserve"> 328,5 тыс</w:t>
      </w:r>
      <w:proofErr w:type="gramStart"/>
      <w:r>
        <w:t>.р</w:t>
      </w:r>
      <w:proofErr w:type="gramEnd"/>
      <w:r>
        <w:t xml:space="preserve">уб., федеральный бюджет -   2721,5 </w:t>
      </w:r>
      <w:proofErr w:type="spellStart"/>
      <w:r>
        <w:t>тыс.руб</w:t>
      </w:r>
      <w:proofErr w:type="spellEnd"/>
      <w:r w:rsidRPr="00502997">
        <w:t xml:space="preserve">; </w:t>
      </w:r>
    </w:p>
    <w:p w:rsidR="004C16F5" w:rsidRPr="00502997" w:rsidRDefault="004C16F5" w:rsidP="004C16F5">
      <w:pPr>
        <w:jc w:val="both"/>
      </w:pPr>
      <w:r w:rsidRPr="00502997">
        <w:t xml:space="preserve">2016г. – </w:t>
      </w:r>
      <w:r>
        <w:t>550</w:t>
      </w:r>
      <w:r w:rsidRPr="00502997">
        <w:t>,0 тысяч рублей</w:t>
      </w:r>
      <w:r w:rsidRPr="004C16F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из </w:t>
      </w:r>
      <w:r w:rsidRPr="00975507">
        <w:rPr>
          <w:color w:val="000000"/>
          <w:szCs w:val="28"/>
        </w:rPr>
        <w:t xml:space="preserve">бюджета </w:t>
      </w:r>
      <w:proofErr w:type="spellStart"/>
      <w:r w:rsidRPr="00975507">
        <w:rPr>
          <w:color w:val="000000"/>
          <w:szCs w:val="28"/>
        </w:rPr>
        <w:t>Усть-Катавского</w:t>
      </w:r>
      <w:proofErr w:type="spellEnd"/>
      <w:r w:rsidRPr="00975507">
        <w:rPr>
          <w:color w:val="000000"/>
          <w:szCs w:val="28"/>
        </w:rPr>
        <w:t xml:space="preserve"> городского округа</w:t>
      </w:r>
      <w:r w:rsidRPr="00502997">
        <w:t>;</w:t>
      </w:r>
      <w:r>
        <w:t xml:space="preserve">  </w:t>
      </w:r>
      <w:r w:rsidRPr="00502997">
        <w:t>2017г. –</w:t>
      </w:r>
      <w:r>
        <w:t xml:space="preserve"> 580</w:t>
      </w:r>
      <w:r w:rsidRPr="00502997">
        <w:t>,0 тысяч рублей</w:t>
      </w:r>
      <w:r>
        <w:t xml:space="preserve"> </w:t>
      </w:r>
      <w:r>
        <w:rPr>
          <w:color w:val="000000"/>
          <w:szCs w:val="28"/>
        </w:rPr>
        <w:t xml:space="preserve">из </w:t>
      </w:r>
      <w:r w:rsidRPr="00975507">
        <w:rPr>
          <w:color w:val="000000"/>
          <w:szCs w:val="28"/>
        </w:rPr>
        <w:t xml:space="preserve">бюджета </w:t>
      </w:r>
      <w:proofErr w:type="spellStart"/>
      <w:r w:rsidRPr="00975507">
        <w:rPr>
          <w:color w:val="000000"/>
          <w:szCs w:val="28"/>
        </w:rPr>
        <w:t>Усть-Катавского</w:t>
      </w:r>
      <w:proofErr w:type="spellEnd"/>
      <w:r w:rsidRPr="00975507">
        <w:rPr>
          <w:color w:val="000000"/>
          <w:szCs w:val="28"/>
        </w:rPr>
        <w:t xml:space="preserve"> городского округа</w:t>
      </w:r>
      <w:r>
        <w:t>;</w:t>
      </w:r>
      <w:r w:rsidRPr="00502997">
        <w:t xml:space="preserve">                                            </w:t>
      </w:r>
    </w:p>
    <w:p w:rsidR="004C16F5" w:rsidRDefault="004C16F5" w:rsidP="00624AA0">
      <w:pPr>
        <w:jc w:val="both"/>
      </w:pPr>
    </w:p>
    <w:p w:rsidR="004C16F5" w:rsidRDefault="004C16F5" w:rsidP="00624AA0">
      <w:pPr>
        <w:jc w:val="both"/>
      </w:pPr>
    </w:p>
    <w:p w:rsidR="00AE0468" w:rsidRDefault="00AE0468" w:rsidP="00624AA0">
      <w:pPr>
        <w:jc w:val="both"/>
      </w:pPr>
    </w:p>
    <w:p w:rsidR="00624AA0" w:rsidRPr="00E54A14" w:rsidRDefault="00624AA0" w:rsidP="00624AA0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4D418C">
        <w:rPr>
          <w:rFonts w:ascii="Times New Roman" w:hAnsi="Times New Roman"/>
          <w:b w:val="0"/>
          <w:sz w:val="28"/>
          <w:szCs w:val="28"/>
        </w:rPr>
        <w:t>Финансирование части мероприятий Программы может осуществляться с привлечением средств из дополнительных источников, предусмотренных законодательством, в том числе за счет средств областного</w:t>
      </w:r>
      <w:r>
        <w:rPr>
          <w:rFonts w:ascii="Times New Roman" w:hAnsi="Times New Roman"/>
          <w:b w:val="0"/>
          <w:sz w:val="28"/>
          <w:szCs w:val="28"/>
        </w:rPr>
        <w:t xml:space="preserve"> и федерального</w:t>
      </w:r>
      <w:r w:rsidRPr="004D418C">
        <w:rPr>
          <w:rFonts w:ascii="Times New Roman" w:hAnsi="Times New Roman"/>
          <w:b w:val="0"/>
          <w:sz w:val="28"/>
          <w:szCs w:val="28"/>
        </w:rPr>
        <w:t xml:space="preserve"> бюджет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Pr="004D418C">
        <w:rPr>
          <w:rFonts w:ascii="Times New Roman" w:hAnsi="Times New Roman"/>
          <w:b w:val="0"/>
          <w:sz w:val="28"/>
          <w:szCs w:val="28"/>
        </w:rPr>
        <w:t xml:space="preserve">  и внебюджетных средств, в том числе средств организаций. Привлечение этих средств осуществляется на основе отдельных соглашений, договоров, контрактов в ходе реал</w:t>
      </w:r>
      <w:r>
        <w:rPr>
          <w:rFonts w:ascii="Times New Roman" w:hAnsi="Times New Roman"/>
          <w:b w:val="0"/>
          <w:sz w:val="28"/>
          <w:szCs w:val="28"/>
        </w:rPr>
        <w:t>изации Программы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</w:t>
      </w:r>
      <w:proofErr w:type="gramEnd"/>
    </w:p>
    <w:p w:rsidR="00624AA0" w:rsidRDefault="00624AA0" w:rsidP="00624AA0">
      <w:pPr>
        <w:pStyle w:val="a5"/>
        <w:ind w:left="0"/>
        <w:jc w:val="both"/>
      </w:pPr>
      <w:r>
        <w:t>1.5.</w:t>
      </w:r>
      <w:r w:rsidRPr="00225F1B">
        <w:t>Приложение к муниципальной</w:t>
      </w:r>
      <w:r>
        <w:t xml:space="preserve"> Программе  «Развитие малого и среднего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 на 2015-2017 годы» от 17.09.2014г. № 1029 изложить в новой редакции (прилагается).</w:t>
      </w:r>
    </w:p>
    <w:p w:rsidR="00624AA0" w:rsidRDefault="00624AA0" w:rsidP="00624AA0">
      <w:pPr>
        <w:jc w:val="both"/>
      </w:pPr>
      <w:r>
        <w:t xml:space="preserve">2. Начальнику общего отдела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О.Л.Толоконниковой настоящее постановление обнародовать  на информационном стенде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и разместить на официальном сайте </w:t>
      </w:r>
      <w:proofErr w:type="spellStart"/>
      <w:r>
        <w:t>Усть-Катавского</w:t>
      </w:r>
      <w:proofErr w:type="spellEnd"/>
      <w:r>
        <w:t xml:space="preserve"> городского округа.</w:t>
      </w:r>
    </w:p>
    <w:p w:rsidR="00624AA0" w:rsidRDefault="00624AA0" w:rsidP="00624AA0">
      <w:pPr>
        <w:jc w:val="both"/>
      </w:pPr>
      <w:r>
        <w:t xml:space="preserve">3.Организацию исполнения  данного постановления возложить на начальника отдела социально-экономического развития и размещения муниципального заказа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Л.М.Мамаеву.</w:t>
      </w:r>
    </w:p>
    <w:p w:rsidR="00624AA0" w:rsidRDefault="00624AA0" w:rsidP="00624AA0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реализацией муниципальной</w:t>
      </w:r>
      <w:r w:rsidRPr="00455A7A">
        <w:t xml:space="preserve"> </w:t>
      </w:r>
      <w:r>
        <w:t xml:space="preserve"> программы «Развитие малого и среднего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 на 2015-2017 годы» возложить на заместителя главы – начальника Управления имущественных и земельных отношений  Е.И.Алфёрову.</w:t>
      </w:r>
    </w:p>
    <w:p w:rsidR="00624AA0" w:rsidRDefault="00624AA0" w:rsidP="00624AA0">
      <w:pPr>
        <w:jc w:val="both"/>
      </w:pPr>
    </w:p>
    <w:p w:rsidR="001F4677" w:rsidRDefault="001F4677" w:rsidP="00624AA0">
      <w:pPr>
        <w:jc w:val="both"/>
      </w:pPr>
    </w:p>
    <w:p w:rsidR="001F4677" w:rsidRDefault="001F4677" w:rsidP="00624AA0">
      <w:pPr>
        <w:jc w:val="both"/>
      </w:pPr>
    </w:p>
    <w:p w:rsidR="001F4677" w:rsidRDefault="001F4677" w:rsidP="00624AA0">
      <w:pPr>
        <w:jc w:val="both"/>
      </w:pPr>
    </w:p>
    <w:p w:rsidR="001F4677" w:rsidRDefault="001F4677" w:rsidP="00624AA0">
      <w:pPr>
        <w:jc w:val="both"/>
      </w:pPr>
    </w:p>
    <w:p w:rsidR="00624AA0" w:rsidRDefault="00624AA0" w:rsidP="00624AA0">
      <w:pPr>
        <w:jc w:val="both"/>
      </w:pPr>
      <w:r>
        <w:t xml:space="preserve">Глава </w:t>
      </w:r>
      <w:proofErr w:type="spellStart"/>
      <w:r>
        <w:t>Усть-Катавского</w:t>
      </w:r>
      <w:proofErr w:type="spellEnd"/>
    </w:p>
    <w:p w:rsidR="00624AA0" w:rsidRDefault="00624AA0" w:rsidP="00624AA0">
      <w:pPr>
        <w:jc w:val="both"/>
      </w:pPr>
      <w:r>
        <w:t>городского округа                                                                              Э.В.Алфёров</w:t>
      </w:r>
    </w:p>
    <w:p w:rsidR="00624AA0" w:rsidRDefault="00624AA0" w:rsidP="00624AA0">
      <w:pPr>
        <w:jc w:val="center"/>
        <w:rPr>
          <w:b/>
        </w:rPr>
      </w:pPr>
    </w:p>
    <w:p w:rsidR="00624AA0" w:rsidRDefault="00624AA0" w:rsidP="00624AA0">
      <w:pPr>
        <w:jc w:val="center"/>
        <w:rPr>
          <w:b/>
        </w:rPr>
      </w:pPr>
    </w:p>
    <w:p w:rsidR="00624AA0" w:rsidRDefault="00624AA0" w:rsidP="00624AA0">
      <w:pPr>
        <w:jc w:val="center"/>
        <w:rPr>
          <w:b/>
        </w:rPr>
      </w:pPr>
    </w:p>
    <w:p w:rsidR="00624AA0" w:rsidRDefault="00624AA0" w:rsidP="001F4677">
      <w:pPr>
        <w:rPr>
          <w:b/>
        </w:rPr>
      </w:pPr>
    </w:p>
    <w:p w:rsidR="001F4677" w:rsidRDefault="001F4677" w:rsidP="001F4677">
      <w:pPr>
        <w:rPr>
          <w:b/>
        </w:rPr>
      </w:pPr>
    </w:p>
    <w:p w:rsidR="001F4677" w:rsidRDefault="001F4677" w:rsidP="001F4677">
      <w:pPr>
        <w:rPr>
          <w:b/>
        </w:rPr>
      </w:pPr>
    </w:p>
    <w:p w:rsidR="001F4677" w:rsidRDefault="001F4677" w:rsidP="001F4677">
      <w:pPr>
        <w:rPr>
          <w:b/>
        </w:rPr>
      </w:pPr>
    </w:p>
    <w:p w:rsidR="001F4677" w:rsidRDefault="001F4677" w:rsidP="001F4677">
      <w:pPr>
        <w:rPr>
          <w:b/>
        </w:rPr>
      </w:pPr>
    </w:p>
    <w:p w:rsidR="001F4677" w:rsidRDefault="001F4677" w:rsidP="001F4677">
      <w:pPr>
        <w:rPr>
          <w:b/>
        </w:rPr>
      </w:pPr>
    </w:p>
    <w:p w:rsidR="00624AA0" w:rsidRDefault="00624AA0" w:rsidP="00624AA0">
      <w:pPr>
        <w:jc w:val="center"/>
        <w:rPr>
          <w:b/>
        </w:rPr>
      </w:pPr>
    </w:p>
    <w:p w:rsidR="00624AA0" w:rsidRDefault="00624AA0" w:rsidP="00624AA0">
      <w:pPr>
        <w:jc w:val="center"/>
        <w:rPr>
          <w:b/>
        </w:rPr>
      </w:pPr>
    </w:p>
    <w:p w:rsidR="00624AA0" w:rsidRDefault="00624AA0" w:rsidP="00624AA0">
      <w:pPr>
        <w:jc w:val="center"/>
        <w:rPr>
          <w:b/>
        </w:rPr>
      </w:pPr>
    </w:p>
    <w:p w:rsidR="00624AA0" w:rsidRDefault="00624AA0" w:rsidP="00624AA0">
      <w:pPr>
        <w:pStyle w:val="a5"/>
        <w:jc w:val="right"/>
      </w:pPr>
    </w:p>
    <w:p w:rsidR="00624AA0" w:rsidRDefault="00624AA0" w:rsidP="00624AA0">
      <w:pPr>
        <w:pStyle w:val="a5"/>
        <w:jc w:val="right"/>
      </w:pPr>
    </w:p>
    <w:p w:rsidR="00624AA0" w:rsidRDefault="00624AA0" w:rsidP="00624AA0">
      <w:pPr>
        <w:pStyle w:val="a5"/>
        <w:jc w:val="right"/>
      </w:pPr>
    </w:p>
    <w:p w:rsidR="00624AA0" w:rsidRDefault="00624AA0" w:rsidP="00624AA0">
      <w:pPr>
        <w:pStyle w:val="a5"/>
        <w:ind w:left="5103" w:right="-143"/>
        <w:sectPr w:rsidR="00624AA0" w:rsidSect="000C0125">
          <w:footerReference w:type="default" r:id="rId14"/>
          <w:pgSz w:w="11906" w:h="16838"/>
          <w:pgMar w:top="851" w:right="850" w:bottom="568" w:left="1701" w:header="708" w:footer="708" w:gutter="0"/>
          <w:pgNumType w:start="2"/>
          <w:cols w:space="708"/>
          <w:docGrid w:linePitch="360"/>
        </w:sectPr>
      </w:pPr>
    </w:p>
    <w:p w:rsidR="00695F46" w:rsidRDefault="00695F46" w:rsidP="00624AA0">
      <w:pPr>
        <w:pStyle w:val="a5"/>
        <w:suppressLineNumbers/>
        <w:ind w:left="5103" w:right="-143"/>
      </w:pPr>
    </w:p>
    <w:p w:rsidR="00624AA0" w:rsidRDefault="00624AA0" w:rsidP="00624AA0">
      <w:pPr>
        <w:pStyle w:val="a5"/>
        <w:suppressLineNumbers/>
        <w:ind w:left="5103" w:right="-143"/>
      </w:pPr>
      <w:proofErr w:type="gramStart"/>
      <w:r w:rsidRPr="00225F1B">
        <w:t>Приложение к муниципальной</w:t>
      </w:r>
      <w:r>
        <w:t xml:space="preserve"> программе  «Развитие малого и среднего предпринимательства </w:t>
      </w:r>
      <w:proofErr w:type="spellStart"/>
      <w:r>
        <w:t>вУсть-Катавском</w:t>
      </w:r>
      <w:proofErr w:type="spellEnd"/>
      <w:r>
        <w:t xml:space="preserve"> городском округе на 2015-2017 годы » </w:t>
      </w:r>
      <w:proofErr w:type="gramEnd"/>
    </w:p>
    <w:p w:rsidR="00624AA0" w:rsidRDefault="00624AA0" w:rsidP="00624AA0">
      <w:pPr>
        <w:pStyle w:val="a5"/>
        <w:suppressLineNumbers/>
        <w:ind w:left="5103" w:right="-143"/>
        <w:rPr>
          <w:rStyle w:val="aa"/>
          <w:b w:val="0"/>
          <w:color w:val="000000"/>
        </w:rPr>
      </w:pPr>
      <w:proofErr w:type="gramStart"/>
      <w:r>
        <w:t>(</w:t>
      </w:r>
      <w:r>
        <w:rPr>
          <w:rStyle w:val="aa"/>
          <w:b w:val="0"/>
          <w:color w:val="000000"/>
        </w:rPr>
        <w:t xml:space="preserve"> в редакции постановления                       администрации   </w:t>
      </w:r>
      <w:proofErr w:type="spellStart"/>
      <w:r>
        <w:rPr>
          <w:rStyle w:val="aa"/>
          <w:b w:val="0"/>
          <w:color w:val="000000"/>
        </w:rPr>
        <w:t>Усть-Катавского</w:t>
      </w:r>
      <w:proofErr w:type="spellEnd"/>
      <w:r>
        <w:rPr>
          <w:rStyle w:val="aa"/>
          <w:b w:val="0"/>
          <w:color w:val="000000"/>
        </w:rPr>
        <w:t xml:space="preserve"> городского округа</w:t>
      </w:r>
      <w:proofErr w:type="gramEnd"/>
    </w:p>
    <w:p w:rsidR="00624AA0" w:rsidRDefault="00543764" w:rsidP="00543764">
      <w:pPr>
        <w:pStyle w:val="a5"/>
        <w:ind w:left="0" w:right="-143"/>
        <w:rPr>
          <w:rStyle w:val="aa"/>
          <w:b w:val="0"/>
          <w:color w:val="000000"/>
        </w:rPr>
      </w:pPr>
      <w:r>
        <w:rPr>
          <w:rStyle w:val="aa"/>
          <w:b w:val="0"/>
          <w:color w:val="000000"/>
        </w:rPr>
        <w:t xml:space="preserve">                                          </w:t>
      </w:r>
      <w:r w:rsidR="00494BA0">
        <w:rPr>
          <w:rStyle w:val="aa"/>
          <w:b w:val="0"/>
          <w:color w:val="000000"/>
        </w:rPr>
        <w:t xml:space="preserve">                               </w:t>
      </w:r>
      <w:r w:rsidR="00BB5463">
        <w:rPr>
          <w:rStyle w:val="aa"/>
          <w:b w:val="0"/>
          <w:color w:val="000000"/>
        </w:rPr>
        <w:t xml:space="preserve"> от  _________2015г.    № _____</w:t>
      </w:r>
      <w:r w:rsidR="00624AA0">
        <w:rPr>
          <w:rStyle w:val="aa"/>
          <w:b w:val="0"/>
          <w:color w:val="000000"/>
        </w:rPr>
        <w:t>)</w:t>
      </w:r>
    </w:p>
    <w:p w:rsidR="00624AA0" w:rsidRPr="00992411" w:rsidRDefault="00624AA0" w:rsidP="00624AA0">
      <w:pPr>
        <w:pStyle w:val="a5"/>
        <w:ind w:left="0"/>
        <w:rPr>
          <w:sz w:val="32"/>
          <w:szCs w:val="32"/>
        </w:rPr>
      </w:pPr>
      <w:r w:rsidRPr="00992411">
        <w:rPr>
          <w:sz w:val="32"/>
          <w:szCs w:val="32"/>
        </w:rPr>
        <w:t>Система основных мероприятий и объемы финансирования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7"/>
        <w:gridCol w:w="3828"/>
        <w:gridCol w:w="992"/>
        <w:gridCol w:w="705"/>
        <w:gridCol w:w="45"/>
        <w:gridCol w:w="100"/>
        <w:gridCol w:w="709"/>
        <w:gridCol w:w="142"/>
        <w:gridCol w:w="850"/>
        <w:gridCol w:w="709"/>
        <w:gridCol w:w="284"/>
        <w:gridCol w:w="567"/>
        <w:gridCol w:w="18"/>
        <w:gridCol w:w="832"/>
      </w:tblGrid>
      <w:tr w:rsidR="004B06DF" w:rsidRPr="00992411" w:rsidTr="00543764">
        <w:trPr>
          <w:trHeight w:val="516"/>
        </w:trPr>
        <w:tc>
          <w:tcPr>
            <w:tcW w:w="675" w:type="dxa"/>
            <w:gridSpan w:val="2"/>
            <w:vMerge w:val="restart"/>
          </w:tcPr>
          <w:p w:rsidR="004B06DF" w:rsidRPr="00992411" w:rsidRDefault="004B06DF" w:rsidP="000C0125">
            <w:r w:rsidRPr="00992411">
              <w:t xml:space="preserve">№ </w:t>
            </w:r>
            <w:proofErr w:type="spellStart"/>
            <w:proofErr w:type="gramStart"/>
            <w:r w:rsidRPr="00992411">
              <w:t>п</w:t>
            </w:r>
            <w:proofErr w:type="spellEnd"/>
            <w:proofErr w:type="gramEnd"/>
            <w:r w:rsidRPr="00992411">
              <w:t>/</w:t>
            </w:r>
            <w:proofErr w:type="spellStart"/>
            <w:r w:rsidRPr="00992411"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4B06DF" w:rsidRPr="00992411" w:rsidRDefault="004B06DF" w:rsidP="000C0125">
            <w:r w:rsidRPr="00992411">
              <w:t>Наименование мероприятий</w:t>
            </w:r>
          </w:p>
        </w:tc>
        <w:tc>
          <w:tcPr>
            <w:tcW w:w="992" w:type="dxa"/>
            <w:vMerge w:val="restart"/>
          </w:tcPr>
          <w:p w:rsidR="004B06DF" w:rsidRPr="00992411" w:rsidRDefault="004B06DF" w:rsidP="000C0125">
            <w:r w:rsidRPr="00992411">
              <w:t>Исполнители</w:t>
            </w:r>
          </w:p>
        </w:tc>
        <w:tc>
          <w:tcPr>
            <w:tcW w:w="4961" w:type="dxa"/>
            <w:gridSpan w:val="11"/>
          </w:tcPr>
          <w:p w:rsidR="004B06DF" w:rsidRPr="00992411" w:rsidRDefault="004B06DF" w:rsidP="000C0125">
            <w:r w:rsidRPr="00992411">
              <w:t>Объем финансирования, в тыс</w:t>
            </w:r>
            <w:proofErr w:type="gramStart"/>
            <w:r w:rsidRPr="00992411">
              <w:t>.р</w:t>
            </w:r>
            <w:proofErr w:type="gramEnd"/>
            <w:r w:rsidRPr="00992411">
              <w:t>уб.</w:t>
            </w:r>
          </w:p>
        </w:tc>
      </w:tr>
      <w:tr w:rsidR="004B06DF" w:rsidRPr="00992411" w:rsidTr="004B06DF">
        <w:trPr>
          <w:trHeight w:val="345"/>
        </w:trPr>
        <w:tc>
          <w:tcPr>
            <w:tcW w:w="675" w:type="dxa"/>
            <w:gridSpan w:val="2"/>
            <w:vMerge/>
          </w:tcPr>
          <w:p w:rsidR="004B06DF" w:rsidRPr="00992411" w:rsidRDefault="004B06DF" w:rsidP="000C0125"/>
        </w:tc>
        <w:tc>
          <w:tcPr>
            <w:tcW w:w="3828" w:type="dxa"/>
            <w:vMerge/>
          </w:tcPr>
          <w:p w:rsidR="004B06DF" w:rsidRPr="00992411" w:rsidRDefault="004B06DF" w:rsidP="000C0125"/>
        </w:tc>
        <w:tc>
          <w:tcPr>
            <w:tcW w:w="992" w:type="dxa"/>
            <w:vMerge/>
          </w:tcPr>
          <w:p w:rsidR="004B06DF" w:rsidRPr="00992411" w:rsidRDefault="004B06DF" w:rsidP="000C0125"/>
        </w:tc>
        <w:tc>
          <w:tcPr>
            <w:tcW w:w="1559" w:type="dxa"/>
            <w:gridSpan w:val="4"/>
          </w:tcPr>
          <w:p w:rsidR="004B06DF" w:rsidRPr="00992411" w:rsidRDefault="004B06DF" w:rsidP="000C0125">
            <w:r w:rsidRPr="00992411">
              <w:t>2015г</w:t>
            </w:r>
          </w:p>
        </w:tc>
        <w:tc>
          <w:tcPr>
            <w:tcW w:w="992" w:type="dxa"/>
            <w:gridSpan w:val="2"/>
          </w:tcPr>
          <w:p w:rsidR="004B06DF" w:rsidRPr="00992411" w:rsidRDefault="004B06DF" w:rsidP="000C0125">
            <w:r w:rsidRPr="00992411">
              <w:t>2016г</w:t>
            </w:r>
          </w:p>
        </w:tc>
        <w:tc>
          <w:tcPr>
            <w:tcW w:w="993" w:type="dxa"/>
            <w:gridSpan w:val="2"/>
          </w:tcPr>
          <w:p w:rsidR="004B06DF" w:rsidRPr="00992411" w:rsidRDefault="004B06DF" w:rsidP="000C0125">
            <w:r w:rsidRPr="00992411">
              <w:t>2017г</w:t>
            </w:r>
          </w:p>
        </w:tc>
        <w:tc>
          <w:tcPr>
            <w:tcW w:w="1417" w:type="dxa"/>
            <w:gridSpan w:val="3"/>
          </w:tcPr>
          <w:p w:rsidR="00FC4479" w:rsidRPr="00992411" w:rsidRDefault="004B06DF" w:rsidP="000C0125">
            <w:r w:rsidRPr="00992411">
              <w:t>Всего</w:t>
            </w:r>
          </w:p>
        </w:tc>
      </w:tr>
      <w:tr w:rsidR="00FC4479" w:rsidRPr="00992411" w:rsidTr="00FC4479">
        <w:trPr>
          <w:trHeight w:val="285"/>
        </w:trPr>
        <w:tc>
          <w:tcPr>
            <w:tcW w:w="675" w:type="dxa"/>
            <w:gridSpan w:val="2"/>
            <w:vMerge/>
          </w:tcPr>
          <w:p w:rsidR="00FC4479" w:rsidRPr="00992411" w:rsidRDefault="00FC4479" w:rsidP="000C0125"/>
        </w:tc>
        <w:tc>
          <w:tcPr>
            <w:tcW w:w="3828" w:type="dxa"/>
            <w:vMerge/>
          </w:tcPr>
          <w:p w:rsidR="00FC4479" w:rsidRPr="00992411" w:rsidRDefault="00FC4479" w:rsidP="000C0125"/>
        </w:tc>
        <w:tc>
          <w:tcPr>
            <w:tcW w:w="992" w:type="dxa"/>
            <w:vMerge/>
          </w:tcPr>
          <w:p w:rsidR="00FC4479" w:rsidRPr="00992411" w:rsidRDefault="00FC4479" w:rsidP="000C0125"/>
        </w:tc>
        <w:tc>
          <w:tcPr>
            <w:tcW w:w="750" w:type="dxa"/>
            <w:gridSpan w:val="2"/>
          </w:tcPr>
          <w:p w:rsidR="00FC4479" w:rsidRPr="00992411" w:rsidRDefault="004C16F5" w:rsidP="000C0125">
            <w:r w:rsidRPr="00992411">
              <w:t>Средства УКГО</w:t>
            </w:r>
          </w:p>
        </w:tc>
        <w:tc>
          <w:tcPr>
            <w:tcW w:w="809" w:type="dxa"/>
            <w:gridSpan w:val="2"/>
          </w:tcPr>
          <w:p w:rsidR="00FC4479" w:rsidRPr="00992411" w:rsidRDefault="00FC4479" w:rsidP="000C0125">
            <w:r w:rsidRPr="00992411">
              <w:t>ф</w:t>
            </w:r>
            <w:r w:rsidR="004C16F5" w:rsidRPr="00992411">
              <w:t xml:space="preserve">едеральный </w:t>
            </w:r>
            <w:r w:rsidRPr="00992411">
              <w:t>б</w:t>
            </w:r>
            <w:r w:rsidR="004C16F5" w:rsidRPr="00992411">
              <w:t>юджет</w:t>
            </w:r>
          </w:p>
        </w:tc>
        <w:tc>
          <w:tcPr>
            <w:tcW w:w="992" w:type="dxa"/>
            <w:gridSpan w:val="2"/>
          </w:tcPr>
          <w:p w:rsidR="00FC4479" w:rsidRPr="00992411" w:rsidRDefault="004C16F5" w:rsidP="000C0125">
            <w:r w:rsidRPr="00992411">
              <w:t>Средства УКГО</w:t>
            </w:r>
          </w:p>
        </w:tc>
        <w:tc>
          <w:tcPr>
            <w:tcW w:w="993" w:type="dxa"/>
            <w:gridSpan w:val="2"/>
          </w:tcPr>
          <w:p w:rsidR="00FC4479" w:rsidRPr="00992411" w:rsidRDefault="004C16F5" w:rsidP="000C0125">
            <w:r w:rsidRPr="00992411">
              <w:t>Средства УКГО</w:t>
            </w:r>
          </w:p>
        </w:tc>
        <w:tc>
          <w:tcPr>
            <w:tcW w:w="585" w:type="dxa"/>
            <w:gridSpan w:val="2"/>
          </w:tcPr>
          <w:p w:rsidR="00FC4479" w:rsidRPr="00992411" w:rsidRDefault="004C16F5" w:rsidP="000C0125">
            <w:r w:rsidRPr="00992411">
              <w:t>Средства УКГО</w:t>
            </w:r>
          </w:p>
        </w:tc>
        <w:tc>
          <w:tcPr>
            <w:tcW w:w="832" w:type="dxa"/>
          </w:tcPr>
          <w:p w:rsidR="00FC4479" w:rsidRPr="00992411" w:rsidRDefault="004C16F5" w:rsidP="00FC4479">
            <w:r w:rsidRPr="00992411">
              <w:t>федеральный бюджет</w:t>
            </w:r>
          </w:p>
        </w:tc>
      </w:tr>
      <w:tr w:rsidR="00624AA0" w:rsidRPr="00992411" w:rsidTr="00543764">
        <w:tc>
          <w:tcPr>
            <w:tcW w:w="10456" w:type="dxa"/>
            <w:gridSpan w:val="15"/>
          </w:tcPr>
          <w:p w:rsidR="00624AA0" w:rsidRPr="00992411" w:rsidRDefault="00624AA0" w:rsidP="000C0125">
            <w:pPr>
              <w:jc w:val="center"/>
            </w:pPr>
            <w:r w:rsidRPr="00992411">
              <w:t>1.</w:t>
            </w:r>
            <w:r w:rsidRPr="00992411">
              <w:rPr>
                <w:color w:val="000000"/>
              </w:rPr>
              <w:t xml:space="preserve"> Совершенствование законодательства в сфере регулирования деятельности субъектов малого и среднего                предпринимательства и устранения административных барьеров в сфере  развития предпринимательства</w:t>
            </w:r>
          </w:p>
        </w:tc>
      </w:tr>
      <w:tr w:rsidR="00624AA0" w:rsidRPr="00992411" w:rsidTr="004B06DF">
        <w:tc>
          <w:tcPr>
            <w:tcW w:w="675" w:type="dxa"/>
            <w:gridSpan w:val="2"/>
          </w:tcPr>
          <w:p w:rsidR="00624AA0" w:rsidRPr="00992411" w:rsidRDefault="00624AA0" w:rsidP="000C0125">
            <w:r w:rsidRPr="00992411">
              <w:t>1</w:t>
            </w:r>
          </w:p>
        </w:tc>
        <w:tc>
          <w:tcPr>
            <w:tcW w:w="3828" w:type="dxa"/>
          </w:tcPr>
          <w:p w:rsidR="00624AA0" w:rsidRPr="00992411" w:rsidRDefault="00624AA0" w:rsidP="000C01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нормативных правовых актов Российской Федерации, Челябинской области, органов местного самоуправления </w:t>
            </w:r>
            <w:proofErr w:type="spellStart"/>
            <w:r w:rsidRPr="00992411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99241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регулирующих деятельность субъектов малого и среднего предпринимательства, и разработка предложений по их совершенствованию</w:t>
            </w:r>
          </w:p>
          <w:p w:rsidR="00624AA0" w:rsidRPr="00992411" w:rsidRDefault="00624AA0" w:rsidP="000C0125">
            <w:pPr>
              <w:pStyle w:val="ConsPlusNormal"/>
              <w:widowControl/>
              <w:ind w:firstLine="68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24AA0" w:rsidRPr="00992411" w:rsidRDefault="00624AA0" w:rsidP="000C0125">
            <w:pPr>
              <w:pStyle w:val="a7"/>
            </w:pPr>
            <w:r w:rsidRPr="00992411">
              <w:rPr>
                <w:color w:val="000000"/>
              </w:rPr>
              <w:t>ОСЭР, ОКС</w:t>
            </w:r>
          </w:p>
          <w:p w:rsidR="00624AA0" w:rsidRPr="00992411" w:rsidRDefault="00624AA0" w:rsidP="000C012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</w:tr>
      <w:tr w:rsidR="00624AA0" w:rsidRPr="00992411" w:rsidTr="004B06DF">
        <w:tc>
          <w:tcPr>
            <w:tcW w:w="675" w:type="dxa"/>
            <w:gridSpan w:val="2"/>
          </w:tcPr>
          <w:p w:rsidR="00624AA0" w:rsidRPr="00992411" w:rsidRDefault="00624AA0" w:rsidP="000C0125">
            <w:r w:rsidRPr="00992411">
              <w:t>2</w:t>
            </w:r>
          </w:p>
        </w:tc>
        <w:tc>
          <w:tcPr>
            <w:tcW w:w="3828" w:type="dxa"/>
          </w:tcPr>
          <w:p w:rsidR="00624AA0" w:rsidRPr="00992411" w:rsidRDefault="00624AA0" w:rsidP="000C0125">
            <w:pPr>
              <w:pStyle w:val="a7"/>
              <w:jc w:val="both"/>
            </w:pPr>
            <w:r w:rsidRPr="00992411">
              <w:t xml:space="preserve">Проведение общественной </w:t>
            </w:r>
            <w:proofErr w:type="gramStart"/>
            <w:r w:rsidRPr="00992411">
              <w:t>экспертизы проектов нормативных правовых актов органов местного самоуправления</w:t>
            </w:r>
            <w:proofErr w:type="gramEnd"/>
            <w:r w:rsidRPr="00992411">
              <w:t xml:space="preserve"> </w:t>
            </w:r>
            <w:proofErr w:type="spellStart"/>
            <w:r w:rsidRPr="00992411">
              <w:t>Усть-Катавского</w:t>
            </w:r>
            <w:proofErr w:type="spellEnd"/>
            <w:r w:rsidRPr="00992411">
              <w:t xml:space="preserve"> городского округа, регулирующих </w:t>
            </w:r>
            <w:r w:rsidRPr="00992411">
              <w:lastRenderedPageBreak/>
              <w:t>развитие малого и среднего предпринимательства;</w:t>
            </w:r>
          </w:p>
        </w:tc>
        <w:tc>
          <w:tcPr>
            <w:tcW w:w="992" w:type="dxa"/>
          </w:tcPr>
          <w:p w:rsidR="00624AA0" w:rsidRPr="00992411" w:rsidRDefault="00624AA0" w:rsidP="000C0125">
            <w:r w:rsidRPr="00992411">
              <w:rPr>
                <w:color w:val="000000"/>
              </w:rPr>
              <w:lastRenderedPageBreak/>
              <w:t>ОСЭР, ОКС</w:t>
            </w:r>
          </w:p>
          <w:p w:rsidR="00624AA0" w:rsidRPr="00992411" w:rsidRDefault="00624AA0" w:rsidP="000C0125"/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  <w:p w:rsidR="00624AA0" w:rsidRPr="00992411" w:rsidRDefault="00624AA0" w:rsidP="000C0125">
            <w:pPr>
              <w:rPr>
                <w:sz w:val="22"/>
              </w:rPr>
            </w:pPr>
          </w:p>
          <w:p w:rsidR="00624AA0" w:rsidRPr="00992411" w:rsidRDefault="00624AA0" w:rsidP="000C0125">
            <w:pPr>
              <w:rPr>
                <w:sz w:val="22"/>
              </w:rPr>
            </w:pPr>
          </w:p>
          <w:p w:rsidR="00624AA0" w:rsidRPr="00992411" w:rsidRDefault="00624AA0" w:rsidP="000C0125">
            <w:pPr>
              <w:rPr>
                <w:sz w:val="22"/>
              </w:rPr>
            </w:pPr>
          </w:p>
          <w:p w:rsidR="00624AA0" w:rsidRPr="00992411" w:rsidRDefault="00624AA0" w:rsidP="000C0125">
            <w:pPr>
              <w:rPr>
                <w:sz w:val="22"/>
              </w:rPr>
            </w:pPr>
          </w:p>
          <w:p w:rsidR="00624AA0" w:rsidRPr="00992411" w:rsidRDefault="00624AA0" w:rsidP="000C0125">
            <w:pPr>
              <w:rPr>
                <w:sz w:val="22"/>
              </w:rPr>
            </w:pPr>
          </w:p>
          <w:p w:rsidR="00624AA0" w:rsidRPr="00992411" w:rsidRDefault="00624AA0" w:rsidP="000C0125">
            <w:pPr>
              <w:tabs>
                <w:tab w:val="left" w:pos="912"/>
              </w:tabs>
              <w:rPr>
                <w:sz w:val="22"/>
              </w:rPr>
            </w:pPr>
            <w:r w:rsidRPr="00992411">
              <w:rPr>
                <w:sz w:val="22"/>
                <w:szCs w:val="22"/>
              </w:rPr>
              <w:tab/>
            </w:r>
          </w:p>
        </w:tc>
      </w:tr>
      <w:tr w:rsidR="00624AA0" w:rsidRPr="00992411" w:rsidTr="004B06DF">
        <w:tc>
          <w:tcPr>
            <w:tcW w:w="675" w:type="dxa"/>
            <w:gridSpan w:val="2"/>
          </w:tcPr>
          <w:p w:rsidR="00624AA0" w:rsidRPr="00992411" w:rsidRDefault="00624AA0" w:rsidP="000C0125">
            <w:r w:rsidRPr="00992411">
              <w:lastRenderedPageBreak/>
              <w:t>3</w:t>
            </w:r>
          </w:p>
        </w:tc>
        <w:tc>
          <w:tcPr>
            <w:tcW w:w="3828" w:type="dxa"/>
          </w:tcPr>
          <w:p w:rsidR="00624AA0" w:rsidRPr="00992411" w:rsidRDefault="00624AA0" w:rsidP="000C01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>Выявление проблем и препятствий, сдерживающих развитие малого и среднего предпринимательства,</w:t>
            </w:r>
          </w:p>
          <w:p w:rsidR="00624AA0" w:rsidRPr="00992411" w:rsidRDefault="00624AA0" w:rsidP="000C01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>актуализация нормативных правовых актов</w:t>
            </w:r>
          </w:p>
        </w:tc>
        <w:tc>
          <w:tcPr>
            <w:tcW w:w="992" w:type="dxa"/>
          </w:tcPr>
          <w:p w:rsidR="00624AA0" w:rsidRPr="00992411" w:rsidRDefault="00624AA0" w:rsidP="000C0125">
            <w:r w:rsidRPr="00992411">
              <w:rPr>
                <w:color w:val="000000"/>
              </w:rPr>
              <w:t>ОСЭР, ОКС</w:t>
            </w:r>
          </w:p>
          <w:p w:rsidR="00624AA0" w:rsidRPr="00992411" w:rsidRDefault="00624AA0" w:rsidP="000C0125"/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</w:tr>
      <w:tr w:rsidR="00624AA0" w:rsidRPr="00992411" w:rsidTr="004B06DF">
        <w:tc>
          <w:tcPr>
            <w:tcW w:w="675" w:type="dxa"/>
            <w:gridSpan w:val="2"/>
          </w:tcPr>
          <w:p w:rsidR="00624AA0" w:rsidRPr="00992411" w:rsidRDefault="00624AA0" w:rsidP="000C0125">
            <w:r w:rsidRPr="00992411">
              <w:t>4</w:t>
            </w:r>
          </w:p>
        </w:tc>
        <w:tc>
          <w:tcPr>
            <w:tcW w:w="3828" w:type="dxa"/>
          </w:tcPr>
          <w:p w:rsidR="00624AA0" w:rsidRPr="00992411" w:rsidRDefault="00624AA0" w:rsidP="000C0125">
            <w:pPr>
              <w:pStyle w:val="a7"/>
              <w:jc w:val="both"/>
            </w:pPr>
            <w:r w:rsidRPr="00992411">
              <w:t>Снижение административных барьеров (снижение сроков предоставления земельных участков, сокращение проверок субъектов МСП)</w:t>
            </w:r>
          </w:p>
        </w:tc>
        <w:tc>
          <w:tcPr>
            <w:tcW w:w="992" w:type="dxa"/>
          </w:tcPr>
          <w:p w:rsidR="00624AA0" w:rsidRPr="00992411" w:rsidRDefault="00624AA0" w:rsidP="000C0125">
            <w:r w:rsidRPr="00992411">
              <w:t>УИ и ЗО</w:t>
            </w: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2"/>
              </w:rPr>
            </w:pPr>
            <w:r w:rsidRPr="00992411">
              <w:rPr>
                <w:sz w:val="22"/>
                <w:szCs w:val="22"/>
              </w:rPr>
              <w:t>Без финансирования</w:t>
            </w:r>
          </w:p>
        </w:tc>
      </w:tr>
      <w:tr w:rsidR="00624AA0" w:rsidRPr="00992411" w:rsidTr="00543764">
        <w:tc>
          <w:tcPr>
            <w:tcW w:w="10456" w:type="dxa"/>
            <w:gridSpan w:val="15"/>
          </w:tcPr>
          <w:p w:rsidR="00624AA0" w:rsidRPr="00992411" w:rsidRDefault="00624AA0" w:rsidP="000C0125">
            <w:pPr>
              <w:jc w:val="center"/>
            </w:pPr>
            <w:r w:rsidRPr="00992411">
              <w:t>2.</w:t>
            </w:r>
            <w:r w:rsidRPr="00992411">
              <w:rPr>
                <w:color w:val="000000"/>
              </w:rPr>
              <w:t xml:space="preserve"> Ф</w:t>
            </w:r>
            <w:r w:rsidRPr="00992411">
              <w:t>инансовая поддержка субъектов малого и среднего  предпринимательства</w:t>
            </w:r>
          </w:p>
        </w:tc>
      </w:tr>
      <w:tr w:rsidR="006739DC" w:rsidRPr="00992411" w:rsidTr="006739DC">
        <w:tc>
          <w:tcPr>
            <w:tcW w:w="675" w:type="dxa"/>
            <w:gridSpan w:val="2"/>
          </w:tcPr>
          <w:p w:rsidR="006739DC" w:rsidRPr="00992411" w:rsidRDefault="006739DC" w:rsidP="000C0125">
            <w:r w:rsidRPr="00992411">
              <w:t>5</w:t>
            </w:r>
          </w:p>
        </w:tc>
        <w:tc>
          <w:tcPr>
            <w:tcW w:w="3828" w:type="dxa"/>
          </w:tcPr>
          <w:p w:rsidR="006739DC" w:rsidRPr="00992411" w:rsidRDefault="006739DC" w:rsidP="000C0125">
            <w:pPr>
              <w:shd w:val="clear" w:color="auto" w:fill="FFFFFF"/>
              <w:jc w:val="both"/>
              <w:rPr>
                <w:color w:val="000000"/>
              </w:rPr>
            </w:pPr>
            <w:r w:rsidRPr="00992411">
              <w:rPr>
                <w:color w:val="000000"/>
              </w:rPr>
              <w:t>Предоставление субсидий субъектам малого и среднего предпринимательства всего, в т.ч.:</w:t>
            </w:r>
          </w:p>
        </w:tc>
        <w:tc>
          <w:tcPr>
            <w:tcW w:w="992" w:type="dxa"/>
          </w:tcPr>
          <w:p w:rsidR="006739DC" w:rsidRPr="00992411" w:rsidRDefault="006739DC" w:rsidP="000C0125">
            <w:pPr>
              <w:pStyle w:val="a7"/>
            </w:pPr>
            <w:r w:rsidRPr="00992411">
              <w:t xml:space="preserve">  ОСЭР, ФУ, ОКС</w:t>
            </w:r>
          </w:p>
          <w:p w:rsidR="006739DC" w:rsidRPr="00992411" w:rsidRDefault="006739DC" w:rsidP="000C0125">
            <w:pPr>
              <w:pStyle w:val="a7"/>
            </w:pPr>
          </w:p>
        </w:tc>
        <w:tc>
          <w:tcPr>
            <w:tcW w:w="750" w:type="dxa"/>
            <w:gridSpan w:val="2"/>
          </w:tcPr>
          <w:p w:rsidR="006739DC" w:rsidRPr="00992411" w:rsidRDefault="006739DC" w:rsidP="00992411">
            <w:pPr>
              <w:ind w:right="-67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350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951" w:type="dxa"/>
            <w:gridSpan w:val="3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2900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0" w:type="dxa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580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709" w:type="dxa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620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1" w:type="dxa"/>
            <w:gridSpan w:val="2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1550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0" w:type="dxa"/>
            <w:gridSpan w:val="2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2900</w:t>
            </w:r>
            <w:r w:rsidR="00992411">
              <w:rPr>
                <w:sz w:val="24"/>
              </w:rPr>
              <w:t>,0</w:t>
            </w:r>
          </w:p>
        </w:tc>
      </w:tr>
      <w:tr w:rsidR="006739DC" w:rsidRPr="00992411" w:rsidTr="006739DC">
        <w:tc>
          <w:tcPr>
            <w:tcW w:w="675" w:type="dxa"/>
            <w:gridSpan w:val="2"/>
          </w:tcPr>
          <w:p w:rsidR="006739DC" w:rsidRPr="00992411" w:rsidRDefault="006739DC" w:rsidP="000C0125">
            <w:r w:rsidRPr="00992411">
              <w:t>6</w:t>
            </w:r>
          </w:p>
        </w:tc>
        <w:tc>
          <w:tcPr>
            <w:tcW w:w="3828" w:type="dxa"/>
          </w:tcPr>
          <w:p w:rsidR="006739DC" w:rsidRPr="00992411" w:rsidRDefault="006739DC" w:rsidP="000C0125">
            <w:pPr>
              <w:shd w:val="clear" w:color="auto" w:fill="FFFFFF"/>
              <w:jc w:val="both"/>
              <w:rPr>
                <w:color w:val="000000"/>
              </w:rPr>
            </w:pPr>
            <w:r w:rsidRPr="00992411">
              <w:rPr>
                <w:color w:val="000000"/>
              </w:rPr>
              <w:t>- предоставление субсидий субъектом малого и среднего предпринимательства  на возмещение затрат на уплату  первого взноса (аванса)  по договорам лизинга</w:t>
            </w:r>
          </w:p>
        </w:tc>
        <w:tc>
          <w:tcPr>
            <w:tcW w:w="992" w:type="dxa"/>
          </w:tcPr>
          <w:p w:rsidR="006739DC" w:rsidRPr="00992411" w:rsidRDefault="006739DC" w:rsidP="000C0125">
            <w:pPr>
              <w:pStyle w:val="a7"/>
            </w:pPr>
            <w:r w:rsidRPr="00992411">
              <w:t>ОСЭР, ФУ, ОКС</w:t>
            </w:r>
          </w:p>
        </w:tc>
        <w:tc>
          <w:tcPr>
            <w:tcW w:w="750" w:type="dxa"/>
            <w:gridSpan w:val="2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21,5</w:t>
            </w:r>
          </w:p>
        </w:tc>
        <w:tc>
          <w:tcPr>
            <w:tcW w:w="951" w:type="dxa"/>
            <w:gridSpan w:val="3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178,5</w:t>
            </w:r>
          </w:p>
        </w:tc>
        <w:tc>
          <w:tcPr>
            <w:tcW w:w="850" w:type="dxa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30,0</w:t>
            </w:r>
          </w:p>
        </w:tc>
        <w:tc>
          <w:tcPr>
            <w:tcW w:w="709" w:type="dxa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40,0</w:t>
            </w:r>
          </w:p>
        </w:tc>
        <w:tc>
          <w:tcPr>
            <w:tcW w:w="851" w:type="dxa"/>
            <w:gridSpan w:val="2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91,5</w:t>
            </w:r>
          </w:p>
        </w:tc>
        <w:tc>
          <w:tcPr>
            <w:tcW w:w="850" w:type="dxa"/>
            <w:gridSpan w:val="2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178,5</w:t>
            </w:r>
          </w:p>
        </w:tc>
      </w:tr>
      <w:tr w:rsidR="00624AA0" w:rsidRPr="00992411" w:rsidTr="006739DC">
        <w:tc>
          <w:tcPr>
            <w:tcW w:w="675" w:type="dxa"/>
            <w:gridSpan w:val="2"/>
          </w:tcPr>
          <w:p w:rsidR="00624AA0" w:rsidRPr="00992411" w:rsidRDefault="00624AA0" w:rsidP="000C0125">
            <w:r w:rsidRPr="00992411">
              <w:t>7</w:t>
            </w:r>
          </w:p>
        </w:tc>
        <w:tc>
          <w:tcPr>
            <w:tcW w:w="3828" w:type="dxa"/>
          </w:tcPr>
          <w:p w:rsidR="00624AA0" w:rsidRPr="00992411" w:rsidRDefault="00624AA0" w:rsidP="000C0125">
            <w:pPr>
              <w:shd w:val="clear" w:color="auto" w:fill="FFFFFF"/>
              <w:jc w:val="both"/>
              <w:rPr>
                <w:color w:val="000000"/>
              </w:rPr>
            </w:pPr>
            <w:r w:rsidRPr="00992411">
              <w:rPr>
                <w:color w:val="000000"/>
              </w:rPr>
              <w:t>- предоставление субсидий (грантов) начинающим предпринимателям на создание собственного дела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pStyle w:val="a7"/>
            </w:pPr>
            <w:r w:rsidRPr="00992411">
              <w:t>ОСЭР, ФУ, ОКС</w:t>
            </w:r>
          </w:p>
          <w:p w:rsidR="00624AA0" w:rsidRPr="00992411" w:rsidRDefault="00624AA0" w:rsidP="000C0125"/>
          <w:p w:rsidR="00624AA0" w:rsidRPr="00992411" w:rsidRDefault="00624AA0" w:rsidP="000C0125"/>
        </w:tc>
        <w:tc>
          <w:tcPr>
            <w:tcW w:w="1701" w:type="dxa"/>
            <w:gridSpan w:val="5"/>
          </w:tcPr>
          <w:p w:rsidR="00624AA0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624AA0" w:rsidRPr="00992411" w:rsidRDefault="00624AA0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24AA0" w:rsidRPr="00992411" w:rsidRDefault="00624AA0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-</w:t>
            </w:r>
          </w:p>
        </w:tc>
        <w:tc>
          <w:tcPr>
            <w:tcW w:w="1701" w:type="dxa"/>
            <w:gridSpan w:val="4"/>
          </w:tcPr>
          <w:p w:rsidR="00624AA0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-</w:t>
            </w:r>
          </w:p>
        </w:tc>
      </w:tr>
      <w:tr w:rsidR="006739DC" w:rsidRPr="00992411" w:rsidTr="006739DC">
        <w:tc>
          <w:tcPr>
            <w:tcW w:w="675" w:type="dxa"/>
            <w:gridSpan w:val="2"/>
          </w:tcPr>
          <w:p w:rsidR="006739DC" w:rsidRPr="00992411" w:rsidRDefault="006739DC" w:rsidP="000C0125">
            <w:r w:rsidRPr="00992411">
              <w:t>8</w:t>
            </w:r>
          </w:p>
        </w:tc>
        <w:tc>
          <w:tcPr>
            <w:tcW w:w="3828" w:type="dxa"/>
          </w:tcPr>
          <w:p w:rsidR="006739DC" w:rsidRPr="00992411" w:rsidRDefault="006739DC" w:rsidP="000C0125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  <w:r w:rsidRPr="00992411">
              <w:rPr>
                <w:color w:val="000000"/>
              </w:rPr>
              <w:t>-предоставление субсидий субъектам малого и среднего предпринимательства на возмещение затрат, связанных с 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992" w:type="dxa"/>
          </w:tcPr>
          <w:p w:rsidR="006739DC" w:rsidRPr="00992411" w:rsidRDefault="006739DC" w:rsidP="000C0125">
            <w:pPr>
              <w:pStyle w:val="a7"/>
            </w:pPr>
            <w:r w:rsidRPr="00992411">
              <w:t>ОСЭР, ФУ, ОКС</w:t>
            </w:r>
          </w:p>
        </w:tc>
        <w:tc>
          <w:tcPr>
            <w:tcW w:w="850" w:type="dxa"/>
            <w:gridSpan w:val="3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328,5</w:t>
            </w:r>
          </w:p>
        </w:tc>
        <w:tc>
          <w:tcPr>
            <w:tcW w:w="851" w:type="dxa"/>
            <w:gridSpan w:val="2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2721,5</w:t>
            </w:r>
          </w:p>
        </w:tc>
        <w:tc>
          <w:tcPr>
            <w:tcW w:w="850" w:type="dxa"/>
          </w:tcPr>
          <w:p w:rsidR="006739DC" w:rsidRPr="00992411" w:rsidRDefault="006739DC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550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709" w:type="dxa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580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1" w:type="dxa"/>
            <w:gridSpan w:val="2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1458,5</w:t>
            </w:r>
          </w:p>
          <w:p w:rsidR="006739DC" w:rsidRPr="00992411" w:rsidRDefault="006739DC" w:rsidP="000C0125">
            <w:pPr>
              <w:jc w:val="center"/>
              <w:rPr>
                <w:sz w:val="24"/>
              </w:rPr>
            </w:pPr>
          </w:p>
          <w:p w:rsidR="006739DC" w:rsidRPr="00992411" w:rsidRDefault="006739DC" w:rsidP="000C0125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6739DC" w:rsidRPr="00992411" w:rsidRDefault="006739DC" w:rsidP="00992411">
            <w:pPr>
              <w:ind w:right="-108"/>
              <w:rPr>
                <w:sz w:val="24"/>
              </w:rPr>
            </w:pPr>
            <w:r w:rsidRPr="00992411">
              <w:rPr>
                <w:sz w:val="24"/>
              </w:rPr>
              <w:t>2721,5</w:t>
            </w:r>
          </w:p>
        </w:tc>
      </w:tr>
      <w:tr w:rsidR="00624AA0" w:rsidRPr="00992411" w:rsidTr="00543764">
        <w:tc>
          <w:tcPr>
            <w:tcW w:w="10456" w:type="dxa"/>
            <w:gridSpan w:val="15"/>
          </w:tcPr>
          <w:p w:rsidR="00624AA0" w:rsidRPr="00992411" w:rsidRDefault="00624AA0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3.Развитие инфраструктуры поддержки малого и среднего предпринимательства, информационная поддержка субъектов малого и среднего предпринимательства</w:t>
            </w:r>
          </w:p>
        </w:tc>
      </w:tr>
      <w:tr w:rsidR="00624AA0" w:rsidRPr="00992411" w:rsidTr="004B06DF">
        <w:tc>
          <w:tcPr>
            <w:tcW w:w="638" w:type="dxa"/>
          </w:tcPr>
          <w:p w:rsidR="00624AA0" w:rsidRPr="00992411" w:rsidRDefault="00624AA0" w:rsidP="000C0125">
            <w:r w:rsidRPr="00992411">
              <w:lastRenderedPageBreak/>
              <w:t>9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>Создание на базе информационно-консультационного центра одного автоматизированного рабочего места с установкой информационного киоска для работы СМСП с нормативно-правовой базой и другим документооборотом;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  <w:rPr>
                <w:sz w:val="24"/>
              </w:rPr>
            </w:pPr>
            <w:r w:rsidRPr="00992411">
              <w:t xml:space="preserve">Администрация </w:t>
            </w:r>
            <w:proofErr w:type="gramStart"/>
            <w:r w:rsidRPr="00992411">
              <w:t>У-К</w:t>
            </w:r>
            <w:proofErr w:type="gramEnd"/>
            <w:r w:rsidRPr="00992411">
              <w:t xml:space="preserve"> ГО</w:t>
            </w: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4B06DF">
        <w:tc>
          <w:tcPr>
            <w:tcW w:w="638" w:type="dxa"/>
          </w:tcPr>
          <w:p w:rsidR="00624AA0" w:rsidRPr="00992411" w:rsidRDefault="00624AA0" w:rsidP="000C0125">
            <w:r w:rsidRPr="00992411">
              <w:t>10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</w:pPr>
            <w:r w:rsidRPr="00992411">
              <w:t>ОСЭР,  ОКС</w:t>
            </w: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4B06DF">
        <w:tc>
          <w:tcPr>
            <w:tcW w:w="638" w:type="dxa"/>
          </w:tcPr>
          <w:p w:rsidR="00624AA0" w:rsidRPr="00992411" w:rsidRDefault="00624AA0" w:rsidP="000C0125">
            <w:r w:rsidRPr="00992411">
              <w:t>11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pPr>
              <w:pStyle w:val="a7"/>
              <w:jc w:val="both"/>
            </w:pPr>
            <w:r w:rsidRPr="00992411">
              <w:t xml:space="preserve">Актуализация реестра субъектов малого и среднего предпринимательства - получателей поддержки на сайте </w:t>
            </w:r>
            <w:proofErr w:type="spellStart"/>
            <w:r w:rsidRPr="00992411">
              <w:t>Усть-Катавского</w:t>
            </w:r>
            <w:proofErr w:type="spellEnd"/>
            <w:r w:rsidRPr="00992411">
              <w:t xml:space="preserve"> городского округа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</w:pPr>
            <w:r w:rsidRPr="00992411">
              <w:t>ОСЭР</w:t>
            </w: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543764">
        <w:tc>
          <w:tcPr>
            <w:tcW w:w="10456" w:type="dxa"/>
            <w:gridSpan w:val="15"/>
          </w:tcPr>
          <w:p w:rsidR="00624AA0" w:rsidRPr="00992411" w:rsidRDefault="00624AA0" w:rsidP="000C0125">
            <w:pPr>
              <w:jc w:val="center"/>
              <w:rPr>
                <w:sz w:val="24"/>
              </w:rPr>
            </w:pPr>
            <w:r w:rsidRPr="00992411">
              <w:rPr>
                <w:sz w:val="24"/>
              </w:rPr>
              <w:t>4.Совершенствование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</w:tr>
      <w:tr w:rsidR="00624AA0" w:rsidRPr="00992411" w:rsidTr="004B06DF">
        <w:tc>
          <w:tcPr>
            <w:tcW w:w="638" w:type="dxa"/>
          </w:tcPr>
          <w:p w:rsidR="00624AA0" w:rsidRPr="00992411" w:rsidRDefault="00624AA0" w:rsidP="000C0125">
            <w:r w:rsidRPr="00992411">
              <w:t>12</w:t>
            </w:r>
          </w:p>
        </w:tc>
        <w:tc>
          <w:tcPr>
            <w:tcW w:w="3865" w:type="dxa"/>
            <w:gridSpan w:val="2"/>
            <w:vAlign w:val="center"/>
          </w:tcPr>
          <w:p w:rsidR="00624AA0" w:rsidRPr="00992411" w:rsidRDefault="00624AA0" w:rsidP="000C01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мониторинга: </w:t>
            </w:r>
          </w:p>
          <w:p w:rsidR="00624AA0" w:rsidRPr="00992411" w:rsidRDefault="00624AA0" w:rsidP="000C01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>-предоставления органами местного самоуправления в аренду имущества, находящегося в муниципальной собственности, сроков и процедуры предоставления земельных участков в аренду и собственность;</w:t>
            </w:r>
          </w:p>
          <w:p w:rsidR="00624AA0" w:rsidRPr="00992411" w:rsidRDefault="00624AA0" w:rsidP="000C01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411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-реализации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      </w:r>
            <w:r w:rsidRPr="00992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субъектами малого и среднего предпринимательства, и о внесении изменений в отдельные законодательные акты Российской Федерации» на территории Челябинской области. 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  <w:rPr>
                <w:sz w:val="22"/>
              </w:rPr>
            </w:pPr>
          </w:p>
          <w:p w:rsidR="00624AA0" w:rsidRPr="00992411" w:rsidRDefault="00624AA0" w:rsidP="000C0125">
            <w:pPr>
              <w:shd w:val="clear" w:color="auto" w:fill="FFFFFF"/>
              <w:jc w:val="center"/>
            </w:pPr>
            <w:proofErr w:type="spellStart"/>
            <w:r w:rsidRPr="00992411">
              <w:t>УИиЗО</w:t>
            </w:r>
            <w:proofErr w:type="spellEnd"/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4B06DF">
        <w:tc>
          <w:tcPr>
            <w:tcW w:w="638" w:type="dxa"/>
          </w:tcPr>
          <w:p w:rsidR="00624AA0" w:rsidRPr="00992411" w:rsidRDefault="00624AA0" w:rsidP="000C0125">
            <w:r w:rsidRPr="00992411">
              <w:lastRenderedPageBreak/>
              <w:t>13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pPr>
              <w:shd w:val="clear" w:color="auto" w:fill="FFFFFF"/>
              <w:spacing w:before="40" w:after="40"/>
            </w:pPr>
            <w:r w:rsidRPr="00992411">
              <w:t xml:space="preserve"> Размещение в сети «Интернет» реестра   муниципального  имущества, предлагаемого для сдачи в аренду или подлежащем продаже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</w:pPr>
            <w:proofErr w:type="spellStart"/>
            <w:r w:rsidRPr="00992411">
              <w:t>УИиЗО</w:t>
            </w:r>
            <w:proofErr w:type="spellEnd"/>
          </w:p>
          <w:p w:rsidR="00624AA0" w:rsidRPr="00992411" w:rsidRDefault="00624AA0" w:rsidP="000C0125">
            <w:pPr>
              <w:shd w:val="clear" w:color="auto" w:fill="FFFFFF"/>
              <w:jc w:val="center"/>
            </w:pP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3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417" w:type="dxa"/>
            <w:gridSpan w:val="3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543764">
        <w:tc>
          <w:tcPr>
            <w:tcW w:w="10456" w:type="dxa"/>
            <w:gridSpan w:val="15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5. Пропаганда и популяризация    предпринимательской деятельности</w:t>
            </w:r>
          </w:p>
        </w:tc>
      </w:tr>
      <w:tr w:rsidR="00624AA0" w:rsidRPr="00992411" w:rsidTr="006739DC">
        <w:tc>
          <w:tcPr>
            <w:tcW w:w="638" w:type="dxa"/>
          </w:tcPr>
          <w:p w:rsidR="00624AA0" w:rsidRPr="00992411" w:rsidRDefault="00624AA0" w:rsidP="000C0125">
            <w:r w:rsidRPr="00992411">
              <w:t>14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r w:rsidRPr="00992411">
              <w:t>Распространение справочных и методических пособий по малому и среднему бизнесу, информационного бюллетеня для субъектов малого и среднего предпринимательства, каталогов товаров, производимых субъектами малого и среднего предпринимательства, изданных Министерством экономического развития Челябинской области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</w:pPr>
            <w:r w:rsidRPr="00992411">
              <w:t xml:space="preserve"> ОСЭР, НП «Бизнес- Партнер»</w:t>
            </w:r>
          </w:p>
          <w:p w:rsidR="00624AA0" w:rsidRPr="00992411" w:rsidRDefault="00624AA0" w:rsidP="000C012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709" w:type="dxa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6739DC">
        <w:tc>
          <w:tcPr>
            <w:tcW w:w="638" w:type="dxa"/>
          </w:tcPr>
          <w:p w:rsidR="00624AA0" w:rsidRPr="00992411" w:rsidRDefault="00624AA0" w:rsidP="000C0125">
            <w:r w:rsidRPr="00992411">
              <w:t>15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pPr>
              <w:shd w:val="clear" w:color="auto" w:fill="FFFFFF"/>
              <w:jc w:val="both"/>
            </w:pPr>
            <w:r w:rsidRPr="00992411">
              <w:t xml:space="preserve">Участие в  областных мероприятий, посвященных празднованию Дня российского предпринимательства, конкурсах, семинарах, форумах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</w:pPr>
            <w:r w:rsidRPr="00992411">
              <w:t>ОСЭР</w:t>
            </w:r>
            <w:proofErr w:type="gramStart"/>
            <w:r w:rsidRPr="00992411">
              <w:t>,Н</w:t>
            </w:r>
            <w:proofErr w:type="gramEnd"/>
            <w:r w:rsidRPr="00992411">
              <w:t>П «Бизнес-Партнер»</w:t>
            </w:r>
          </w:p>
          <w:p w:rsidR="00624AA0" w:rsidRPr="00992411" w:rsidRDefault="00624AA0" w:rsidP="000C012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 xml:space="preserve">Без финансирования </w:t>
            </w:r>
          </w:p>
        </w:tc>
        <w:tc>
          <w:tcPr>
            <w:tcW w:w="709" w:type="dxa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24AA0" w:rsidRPr="00992411" w:rsidTr="006739DC">
        <w:tc>
          <w:tcPr>
            <w:tcW w:w="638" w:type="dxa"/>
          </w:tcPr>
          <w:p w:rsidR="00624AA0" w:rsidRPr="00992411" w:rsidRDefault="00624AA0" w:rsidP="000C0125">
            <w:r w:rsidRPr="00992411">
              <w:t>16</w:t>
            </w:r>
          </w:p>
        </w:tc>
        <w:tc>
          <w:tcPr>
            <w:tcW w:w="3865" w:type="dxa"/>
            <w:gridSpan w:val="2"/>
          </w:tcPr>
          <w:p w:rsidR="00624AA0" w:rsidRPr="00992411" w:rsidRDefault="00624AA0" w:rsidP="000C0125">
            <w:pPr>
              <w:shd w:val="clear" w:color="auto" w:fill="FFFFFF"/>
              <w:jc w:val="both"/>
            </w:pPr>
            <w:r w:rsidRPr="00992411">
              <w:t xml:space="preserve">Проведение конкурсов </w:t>
            </w:r>
            <w:proofErr w:type="gramStart"/>
            <w:r w:rsidRPr="00992411">
              <w:t>среди</w:t>
            </w:r>
            <w:proofErr w:type="gramEnd"/>
            <w:r w:rsidRPr="00992411">
              <w:t xml:space="preserve">   </w:t>
            </w:r>
            <w:proofErr w:type="gramStart"/>
            <w:r w:rsidRPr="00992411">
              <w:t>бизнес</w:t>
            </w:r>
            <w:proofErr w:type="gramEnd"/>
            <w:r w:rsidRPr="00992411">
              <w:t xml:space="preserve"> проектов по разным номинациям («Лучший проект», «Лучший предприниматель года»)</w:t>
            </w:r>
          </w:p>
        </w:tc>
        <w:tc>
          <w:tcPr>
            <w:tcW w:w="992" w:type="dxa"/>
          </w:tcPr>
          <w:p w:rsidR="00624AA0" w:rsidRPr="00992411" w:rsidRDefault="00624AA0" w:rsidP="000C0125">
            <w:pPr>
              <w:shd w:val="clear" w:color="auto" w:fill="FFFFFF"/>
              <w:jc w:val="center"/>
            </w:pPr>
            <w:r w:rsidRPr="00992411">
              <w:t>ОСЭР</w:t>
            </w:r>
            <w:proofErr w:type="gramStart"/>
            <w:r w:rsidRPr="00992411">
              <w:t>,Н</w:t>
            </w:r>
            <w:proofErr w:type="gramEnd"/>
            <w:r w:rsidRPr="00992411">
              <w:t>П «Бизнес- Партнер»</w:t>
            </w:r>
          </w:p>
          <w:p w:rsidR="00624AA0" w:rsidRPr="00992411" w:rsidRDefault="00624AA0" w:rsidP="000C012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992" w:type="dxa"/>
            <w:gridSpan w:val="2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709" w:type="dxa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  <w:tc>
          <w:tcPr>
            <w:tcW w:w="1701" w:type="dxa"/>
            <w:gridSpan w:val="4"/>
          </w:tcPr>
          <w:p w:rsidR="00624AA0" w:rsidRPr="00992411" w:rsidRDefault="00624AA0" w:rsidP="000C0125">
            <w:pPr>
              <w:rPr>
                <w:sz w:val="24"/>
              </w:rPr>
            </w:pPr>
            <w:r w:rsidRPr="00992411">
              <w:rPr>
                <w:sz w:val="24"/>
              </w:rPr>
              <w:t>Без финансирования</w:t>
            </w:r>
          </w:p>
        </w:tc>
      </w:tr>
      <w:tr w:rsidR="006739DC" w:rsidRPr="00992411" w:rsidTr="006739DC">
        <w:tc>
          <w:tcPr>
            <w:tcW w:w="4503" w:type="dxa"/>
            <w:gridSpan w:val="3"/>
          </w:tcPr>
          <w:p w:rsidR="006739DC" w:rsidRPr="00992411" w:rsidRDefault="006739DC" w:rsidP="000C0125">
            <w:pPr>
              <w:shd w:val="clear" w:color="auto" w:fill="FFFFFF"/>
              <w:jc w:val="both"/>
            </w:pPr>
            <w:r w:rsidRPr="00992411">
              <w:t>ВСЕГО:</w:t>
            </w:r>
          </w:p>
        </w:tc>
        <w:tc>
          <w:tcPr>
            <w:tcW w:w="992" w:type="dxa"/>
          </w:tcPr>
          <w:p w:rsidR="006739DC" w:rsidRPr="00992411" w:rsidRDefault="006739DC" w:rsidP="000C0125">
            <w:pPr>
              <w:shd w:val="clear" w:color="auto" w:fill="FFFFFF"/>
              <w:jc w:val="center"/>
            </w:pPr>
          </w:p>
        </w:tc>
        <w:tc>
          <w:tcPr>
            <w:tcW w:w="705" w:type="dxa"/>
          </w:tcPr>
          <w:p w:rsidR="006739DC" w:rsidRPr="00992411" w:rsidRDefault="006739DC" w:rsidP="00992411">
            <w:pPr>
              <w:ind w:right="-112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350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4" w:type="dxa"/>
            <w:gridSpan w:val="3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2900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992" w:type="dxa"/>
            <w:gridSpan w:val="2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580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709" w:type="dxa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620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1" w:type="dxa"/>
            <w:gridSpan w:val="2"/>
          </w:tcPr>
          <w:p w:rsidR="006739DC" w:rsidRPr="00992411" w:rsidRDefault="006739DC" w:rsidP="00992411">
            <w:pPr>
              <w:ind w:right="-108"/>
              <w:rPr>
                <w:sz w:val="24"/>
              </w:rPr>
            </w:pPr>
            <w:r w:rsidRPr="00992411">
              <w:rPr>
                <w:sz w:val="24"/>
              </w:rPr>
              <w:t>1550</w:t>
            </w:r>
            <w:r w:rsidR="00992411">
              <w:rPr>
                <w:sz w:val="24"/>
              </w:rPr>
              <w:t>,0</w:t>
            </w:r>
          </w:p>
        </w:tc>
        <w:tc>
          <w:tcPr>
            <w:tcW w:w="850" w:type="dxa"/>
            <w:gridSpan w:val="2"/>
          </w:tcPr>
          <w:p w:rsidR="006739DC" w:rsidRPr="00992411" w:rsidRDefault="006739DC" w:rsidP="00992411">
            <w:pPr>
              <w:ind w:right="-108"/>
              <w:jc w:val="center"/>
              <w:rPr>
                <w:sz w:val="24"/>
              </w:rPr>
            </w:pPr>
            <w:r w:rsidRPr="00992411">
              <w:rPr>
                <w:sz w:val="24"/>
              </w:rPr>
              <w:t>2900</w:t>
            </w:r>
            <w:r w:rsidR="00992411">
              <w:rPr>
                <w:sz w:val="24"/>
              </w:rPr>
              <w:t>,0</w:t>
            </w:r>
          </w:p>
        </w:tc>
      </w:tr>
    </w:tbl>
    <w:p w:rsidR="00624AA0" w:rsidRDefault="00624AA0" w:rsidP="00624AA0">
      <w:pPr>
        <w:jc w:val="both"/>
      </w:pPr>
      <w:r>
        <w:lastRenderedPageBreak/>
        <w:t xml:space="preserve">ОСЭР –  отдел социально-экономического развития и размещения муниципального заказа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округа;</w:t>
      </w:r>
    </w:p>
    <w:p w:rsidR="00624AA0" w:rsidRDefault="00624AA0" w:rsidP="00624AA0">
      <w:pPr>
        <w:jc w:val="both"/>
      </w:pPr>
      <w:r>
        <w:t xml:space="preserve">ФУ – Финансовое управление </w:t>
      </w:r>
    </w:p>
    <w:p w:rsidR="00624AA0" w:rsidRDefault="00624AA0" w:rsidP="00624AA0">
      <w:pPr>
        <w:jc w:val="both"/>
      </w:pPr>
      <w:proofErr w:type="spellStart"/>
      <w:r>
        <w:t>УИиЗО</w:t>
      </w:r>
      <w:proofErr w:type="spellEnd"/>
      <w:r>
        <w:t xml:space="preserve"> – Управление имущественных и земельных отношений;</w:t>
      </w:r>
    </w:p>
    <w:p w:rsidR="00624AA0" w:rsidRDefault="00624AA0" w:rsidP="00624AA0">
      <w:pPr>
        <w:jc w:val="both"/>
      </w:pPr>
      <w:r>
        <w:t xml:space="preserve">ОКС – общественный координационный Совет по развитию предпринимательства в </w:t>
      </w:r>
      <w:proofErr w:type="spellStart"/>
      <w:r>
        <w:t>Усть-Катавском</w:t>
      </w:r>
      <w:proofErr w:type="spellEnd"/>
      <w:r>
        <w:t xml:space="preserve"> городском округе;</w:t>
      </w:r>
    </w:p>
    <w:p w:rsidR="00624AA0" w:rsidRPr="00580A3F" w:rsidRDefault="00624AA0" w:rsidP="00580A3F">
      <w:pPr>
        <w:jc w:val="both"/>
      </w:pPr>
      <w:r>
        <w:t xml:space="preserve">НП «Бизнес-Партнёр» - некоммерческое партнёрство </w:t>
      </w:r>
      <w:r w:rsidR="00580A3F">
        <w:t xml:space="preserve">«Союз </w:t>
      </w:r>
      <w:r>
        <w:t>предпринимателей</w:t>
      </w:r>
      <w:r w:rsidR="00580A3F">
        <w:t xml:space="preserve"> Усть-Катава «Бизнес-Партнёр».</w:t>
      </w: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p w:rsidR="00992411" w:rsidRDefault="00992411" w:rsidP="00624AA0">
      <w:pPr>
        <w:suppressLineNumbers/>
        <w:jc w:val="center"/>
        <w:rPr>
          <w:b/>
        </w:rPr>
      </w:pPr>
    </w:p>
    <w:sectPr w:rsidR="00992411" w:rsidSect="00543764">
      <w:headerReference w:type="default" r:id="rId15"/>
      <w:type w:val="continuous"/>
      <w:pgSz w:w="11906" w:h="16838"/>
      <w:pgMar w:top="851" w:right="566" w:bottom="0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326" w:rsidRDefault="00E85326" w:rsidP="002359D2">
      <w:r>
        <w:separator/>
      </w:r>
    </w:p>
  </w:endnote>
  <w:endnote w:type="continuationSeparator" w:id="1">
    <w:p w:rsidR="00E85326" w:rsidRDefault="00E85326" w:rsidP="0023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F5" w:rsidRDefault="004C16F5" w:rsidP="00D20351">
    <w:pPr>
      <w:pStyle w:val="af"/>
      <w:tabs>
        <w:tab w:val="clear" w:pos="4677"/>
        <w:tab w:val="clear" w:pos="9355"/>
        <w:tab w:val="left" w:pos="120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326" w:rsidRDefault="00E85326" w:rsidP="002359D2">
      <w:r>
        <w:separator/>
      </w:r>
    </w:p>
  </w:footnote>
  <w:footnote w:type="continuationSeparator" w:id="1">
    <w:p w:rsidR="00E85326" w:rsidRDefault="00E85326" w:rsidP="00235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F5" w:rsidRDefault="00C71D28">
    <w:pPr>
      <w:pStyle w:val="ab"/>
      <w:jc w:val="center"/>
    </w:pPr>
    <w:fldSimple w:instr=" PAGE   \* MERGEFORMAT ">
      <w:r w:rsidR="00B70E7C">
        <w:rPr>
          <w:noProof/>
        </w:rPr>
        <w:t>5</w:t>
      </w:r>
    </w:fldSimple>
  </w:p>
  <w:p w:rsidR="004C16F5" w:rsidRDefault="004C16F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6766D"/>
    <w:multiLevelType w:val="hybridMultilevel"/>
    <w:tmpl w:val="1A6285DA"/>
    <w:lvl w:ilvl="0" w:tplc="B98A88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AA0"/>
    <w:rsid w:val="000C0125"/>
    <w:rsid w:val="001F4677"/>
    <w:rsid w:val="00232F80"/>
    <w:rsid w:val="002359D2"/>
    <w:rsid w:val="0026030D"/>
    <w:rsid w:val="00273C96"/>
    <w:rsid w:val="00316B85"/>
    <w:rsid w:val="00331E99"/>
    <w:rsid w:val="00461456"/>
    <w:rsid w:val="004742B6"/>
    <w:rsid w:val="00494BA0"/>
    <w:rsid w:val="004A7E24"/>
    <w:rsid w:val="004B06DF"/>
    <w:rsid w:val="004C16F5"/>
    <w:rsid w:val="00507971"/>
    <w:rsid w:val="005209A0"/>
    <w:rsid w:val="00543764"/>
    <w:rsid w:val="00580A3F"/>
    <w:rsid w:val="00595251"/>
    <w:rsid w:val="00615BB3"/>
    <w:rsid w:val="00624AA0"/>
    <w:rsid w:val="0062500B"/>
    <w:rsid w:val="006739DC"/>
    <w:rsid w:val="00685452"/>
    <w:rsid w:val="00695F46"/>
    <w:rsid w:val="00725506"/>
    <w:rsid w:val="008561D8"/>
    <w:rsid w:val="00905AAA"/>
    <w:rsid w:val="0097328B"/>
    <w:rsid w:val="00975507"/>
    <w:rsid w:val="00992411"/>
    <w:rsid w:val="00AE0468"/>
    <w:rsid w:val="00B64BB7"/>
    <w:rsid w:val="00B70E7C"/>
    <w:rsid w:val="00BB5463"/>
    <w:rsid w:val="00C15F8C"/>
    <w:rsid w:val="00C71D28"/>
    <w:rsid w:val="00D20351"/>
    <w:rsid w:val="00E46357"/>
    <w:rsid w:val="00E85326"/>
    <w:rsid w:val="00E8585D"/>
    <w:rsid w:val="00FC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AA0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AA0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624A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24A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624A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4A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624AA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624AA0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24A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624AA0"/>
    <w:pPr>
      <w:spacing w:after="120"/>
    </w:pPr>
    <w:rPr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624A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rsid w:val="00624AA0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a">
    <w:name w:val="Цветовое выделение"/>
    <w:uiPriority w:val="99"/>
    <w:rsid w:val="00624AA0"/>
    <w:rPr>
      <w:b/>
      <w:color w:val="000080"/>
    </w:rPr>
  </w:style>
  <w:style w:type="paragraph" w:styleId="ab">
    <w:name w:val="header"/>
    <w:basedOn w:val="a"/>
    <w:link w:val="ac"/>
    <w:uiPriority w:val="99"/>
    <w:rsid w:val="00624A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4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4A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AA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203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203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3A5CA6B6780560FE61237C57594A5B9DF2E3EF0DF8EEEB44831CDDF64E3DCE1CB0CBC70F08E3A5De1D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A5CA6B6780560FE61237C57594A5B9DF2E3EF0DF8EEEB44831CDDF64E3DCE1CB0CBC70F08E3556e1D8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A5CA6B6780560FE61237C57594A5B9DF2E3EF0DF8EEEB44831CDDF64E3DCE1CB0CBC70F08E355De1DB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3A5CA6B6780560FE61237C57594A5B9DF2E3EF0DF8EEEB44831CDDF64E3DCE1CB0CBC70F08E375Ae1D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5CA6B6780560FE61237C57594A5B9DF2E3EF0DF8EEEB44831CDDF64E3DCE1CB0CBC70F089325Ee1DC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95685-3A63-41E1-95A9-196E289D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anna</cp:lastModifiedBy>
  <cp:revision>4</cp:revision>
  <cp:lastPrinted>2015-09-16T09:38:00Z</cp:lastPrinted>
  <dcterms:created xsi:type="dcterms:W3CDTF">2015-09-24T04:31:00Z</dcterms:created>
  <dcterms:modified xsi:type="dcterms:W3CDTF">2015-11-27T06:56:00Z</dcterms:modified>
</cp:coreProperties>
</file>