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B6" w:rsidRPr="00030479" w:rsidRDefault="00D27DB6" w:rsidP="00D27DB6">
      <w:pPr>
        <w:pStyle w:val="Heading1"/>
        <w:ind w:hanging="3"/>
        <w:jc w:val="center"/>
        <w:rPr>
          <w:sz w:val="26"/>
          <w:szCs w:val="26"/>
        </w:rPr>
      </w:pPr>
      <w:r w:rsidRPr="00030479">
        <w:rPr>
          <w:spacing w:val="-7"/>
          <w:sz w:val="26"/>
          <w:szCs w:val="26"/>
        </w:rPr>
        <w:t xml:space="preserve">Отделение СФР по Челябинской </w:t>
      </w:r>
      <w:r w:rsidR="00030479" w:rsidRPr="00030479">
        <w:rPr>
          <w:spacing w:val="-7"/>
          <w:sz w:val="26"/>
          <w:szCs w:val="26"/>
        </w:rPr>
        <w:t>области в прошлом году одобрило ю</w:t>
      </w:r>
      <w:r w:rsidRPr="00030479">
        <w:rPr>
          <w:spacing w:val="-7"/>
          <w:sz w:val="26"/>
          <w:szCs w:val="26"/>
        </w:rPr>
        <w:t>жноуральцам</w:t>
      </w:r>
      <w:r w:rsidRPr="00030479">
        <w:rPr>
          <w:color w:val="000000"/>
          <w:spacing w:val="-7"/>
          <w:sz w:val="26"/>
          <w:szCs w:val="26"/>
        </w:rPr>
        <w:t xml:space="preserve"> </w:t>
      </w:r>
      <w:r w:rsidR="00030479" w:rsidRPr="00030479">
        <w:rPr>
          <w:color w:val="000000"/>
          <w:spacing w:val="-7"/>
          <w:sz w:val="26"/>
          <w:szCs w:val="26"/>
        </w:rPr>
        <w:t xml:space="preserve">свыше 26 тысяч </w:t>
      </w:r>
      <w:r w:rsidRPr="00030479">
        <w:rPr>
          <w:spacing w:val="-7"/>
          <w:sz w:val="26"/>
          <w:szCs w:val="26"/>
        </w:rPr>
        <w:t>распоряжений материнским капиталом</w:t>
      </w:r>
    </w:p>
    <w:p w:rsidR="00D27DB6" w:rsidRPr="00030479" w:rsidRDefault="00D27DB6" w:rsidP="00D27DB6">
      <w:pPr>
        <w:pStyle w:val="af1"/>
        <w:spacing w:before="0"/>
        <w:ind w:hanging="2"/>
        <w:outlineLvl w:val="9"/>
        <w:rPr>
          <w:color w:val="000000" w:themeColor="text1"/>
          <w:spacing w:val="-3"/>
        </w:rPr>
      </w:pPr>
    </w:p>
    <w:p w:rsidR="00030479" w:rsidRPr="00030479" w:rsidRDefault="00D27DB6" w:rsidP="00030479">
      <w:pPr>
        <w:pStyle w:val="af1"/>
        <w:shd w:val="clear" w:color="auto" w:fill="FFFFFF"/>
        <w:spacing w:before="0"/>
        <w:ind w:left="-3" w:firstLineChars="359" w:firstLine="851"/>
        <w:jc w:val="both"/>
        <w:outlineLvl w:val="9"/>
        <w:rPr>
          <w:color w:val="000000" w:themeColor="text1"/>
        </w:rPr>
      </w:pPr>
      <w:r w:rsidRPr="00030479">
        <w:rPr>
          <w:color w:val="000000" w:themeColor="text1"/>
          <w:spacing w:val="-3"/>
        </w:rPr>
        <w:t xml:space="preserve">В 2023 году Отделение СФР по Челябинской области удовлетворило 26318 заявлений семей о расходовании материнского капитала на действующие направления программы. Всего </w:t>
      </w:r>
      <w:r w:rsidR="00030479">
        <w:rPr>
          <w:color w:val="000000" w:themeColor="text1"/>
          <w:spacing w:val="-3"/>
        </w:rPr>
        <w:t xml:space="preserve">региональный </w:t>
      </w:r>
      <w:r w:rsidRPr="00030479">
        <w:rPr>
          <w:color w:val="000000" w:themeColor="text1"/>
          <w:spacing w:val="-3"/>
        </w:rPr>
        <w:t xml:space="preserve">фонд перечислил по распоряжениям южноуральцев 12,2 </w:t>
      </w:r>
      <w:proofErr w:type="spellStart"/>
      <w:proofErr w:type="gramStart"/>
      <w:r w:rsidRPr="00030479">
        <w:rPr>
          <w:color w:val="000000" w:themeColor="text1"/>
          <w:spacing w:val="-3"/>
        </w:rPr>
        <w:t>млрд</w:t>
      </w:r>
      <w:proofErr w:type="spellEnd"/>
      <w:proofErr w:type="gramEnd"/>
      <w:r w:rsidRPr="00030479">
        <w:rPr>
          <w:color w:val="000000" w:themeColor="text1"/>
          <w:spacing w:val="-3"/>
        </w:rPr>
        <w:t xml:space="preserve"> рублей</w:t>
      </w:r>
      <w:r w:rsidRPr="00030479">
        <w:rPr>
          <w:color w:val="000000" w:themeColor="text1"/>
          <w:spacing w:val="-3"/>
          <w:shd w:val="clear" w:color="auto" w:fill="FFFFFF"/>
        </w:rPr>
        <w:t>.</w:t>
      </w:r>
    </w:p>
    <w:p w:rsidR="00030479" w:rsidRPr="00030479" w:rsidRDefault="00D27DB6" w:rsidP="00030479">
      <w:pPr>
        <w:pStyle w:val="af1"/>
        <w:shd w:val="clear" w:color="auto" w:fill="FFFFFF"/>
        <w:spacing w:before="0"/>
        <w:ind w:left="-3" w:firstLineChars="359" w:firstLine="851"/>
        <w:jc w:val="both"/>
        <w:outlineLvl w:val="9"/>
        <w:rPr>
          <w:color w:val="000000" w:themeColor="text1"/>
        </w:rPr>
      </w:pPr>
      <w:r w:rsidRPr="00030479">
        <w:rPr>
          <w:color w:val="000000" w:themeColor="text1"/>
          <w:spacing w:val="-3"/>
        </w:rPr>
        <w:t xml:space="preserve">«У семей Челябинской области самым популярным направлением программы традиционно остается улучшение жилищных условий. В прошлом году </w:t>
      </w:r>
      <w:r w:rsidR="00E651F8" w:rsidRPr="00030479">
        <w:rPr>
          <w:color w:val="000000" w:themeColor="text1"/>
          <w:spacing w:val="-3"/>
        </w:rPr>
        <w:t>19471</w:t>
      </w:r>
      <w:r w:rsidR="00E651F8">
        <w:rPr>
          <w:color w:val="000000" w:themeColor="text1"/>
          <w:spacing w:val="-3"/>
        </w:rPr>
        <w:t xml:space="preserve"> семья </w:t>
      </w:r>
      <w:r w:rsidR="00E651F8" w:rsidRPr="00030479">
        <w:rPr>
          <w:color w:val="000000" w:themeColor="text1"/>
          <w:spacing w:val="-3"/>
        </w:rPr>
        <w:t>использовал</w:t>
      </w:r>
      <w:r w:rsidR="00E651F8">
        <w:rPr>
          <w:color w:val="000000" w:themeColor="text1"/>
          <w:spacing w:val="-3"/>
        </w:rPr>
        <w:t>а</w:t>
      </w:r>
      <w:r w:rsidR="00E651F8" w:rsidRPr="00030479">
        <w:rPr>
          <w:color w:val="000000" w:themeColor="text1"/>
          <w:spacing w:val="-3"/>
        </w:rPr>
        <w:t xml:space="preserve">  </w:t>
      </w:r>
      <w:r w:rsidRPr="00030479">
        <w:rPr>
          <w:color w:val="000000" w:themeColor="text1"/>
          <w:spacing w:val="-3"/>
        </w:rPr>
        <w:t xml:space="preserve">средства господдержки </w:t>
      </w:r>
      <w:r w:rsidR="00E651F8" w:rsidRPr="00030479">
        <w:rPr>
          <w:color w:val="000000" w:themeColor="text1"/>
          <w:spacing w:val="-3"/>
        </w:rPr>
        <w:t>на покупку или строительство жилья</w:t>
      </w:r>
      <w:r w:rsidRPr="00030479">
        <w:rPr>
          <w:color w:val="000000" w:themeColor="text1"/>
          <w:spacing w:val="-3"/>
        </w:rPr>
        <w:t xml:space="preserve">. </w:t>
      </w:r>
      <w:r w:rsidR="00E651F8" w:rsidRPr="00030479">
        <w:rPr>
          <w:color w:val="000000" w:themeColor="text1"/>
          <w:spacing w:val="-3"/>
        </w:rPr>
        <w:t>Отделение СФР перечислило</w:t>
      </w:r>
      <w:r w:rsidR="00E651F8">
        <w:rPr>
          <w:color w:val="000000" w:themeColor="text1"/>
          <w:spacing w:val="-3"/>
        </w:rPr>
        <w:t xml:space="preserve"> </w:t>
      </w:r>
      <w:proofErr w:type="spellStart"/>
      <w:r w:rsidR="00E651F8">
        <w:rPr>
          <w:color w:val="000000" w:themeColor="text1"/>
          <w:spacing w:val="-3"/>
        </w:rPr>
        <w:t>южноуральцами</w:t>
      </w:r>
      <w:proofErr w:type="spellEnd"/>
      <w:r w:rsidR="00E651F8">
        <w:rPr>
          <w:color w:val="000000" w:themeColor="text1"/>
          <w:spacing w:val="-3"/>
        </w:rPr>
        <w:t xml:space="preserve"> на эти цели </w:t>
      </w:r>
      <w:r w:rsidRPr="00030479">
        <w:rPr>
          <w:color w:val="000000" w:themeColor="text1"/>
          <w:spacing w:val="-3"/>
        </w:rPr>
        <w:t xml:space="preserve">11,7 </w:t>
      </w:r>
      <w:proofErr w:type="spellStart"/>
      <w:proofErr w:type="gramStart"/>
      <w:r w:rsidRPr="00030479">
        <w:rPr>
          <w:color w:val="000000" w:themeColor="text1"/>
          <w:spacing w:val="-3"/>
        </w:rPr>
        <w:t>млрд</w:t>
      </w:r>
      <w:proofErr w:type="spellEnd"/>
      <w:proofErr w:type="gramEnd"/>
      <w:r w:rsidRPr="00030479">
        <w:rPr>
          <w:color w:val="000000" w:themeColor="text1"/>
          <w:spacing w:val="-3"/>
        </w:rPr>
        <w:t xml:space="preserve"> рублей. Отмечу, что </w:t>
      </w:r>
      <w:r w:rsidR="00E651F8">
        <w:rPr>
          <w:color w:val="000000" w:themeColor="text1"/>
          <w:spacing w:val="-3"/>
        </w:rPr>
        <w:t>около 88</w:t>
      </w:r>
      <w:r w:rsidRPr="00030479">
        <w:rPr>
          <w:color w:val="000000" w:themeColor="text1"/>
          <w:spacing w:val="-3"/>
        </w:rPr>
        <w:t xml:space="preserve">% этих средств направлены в банки для погашения основного долга по ипотеке или жилищному кредиту, а также </w:t>
      </w:r>
      <w:r w:rsidR="009417A2">
        <w:rPr>
          <w:color w:val="000000" w:themeColor="text1"/>
          <w:spacing w:val="-3"/>
        </w:rPr>
        <w:t>на</w:t>
      </w:r>
      <w:r w:rsidRPr="00030479">
        <w:rPr>
          <w:color w:val="000000" w:themeColor="text1"/>
          <w:spacing w:val="-3"/>
        </w:rPr>
        <w:t xml:space="preserve"> первоначальн</w:t>
      </w:r>
      <w:r w:rsidR="009417A2">
        <w:rPr>
          <w:color w:val="000000" w:themeColor="text1"/>
          <w:spacing w:val="-3"/>
        </w:rPr>
        <w:t>ый</w:t>
      </w:r>
      <w:r w:rsidRPr="00030479">
        <w:rPr>
          <w:color w:val="000000" w:themeColor="text1"/>
          <w:spacing w:val="-3"/>
        </w:rPr>
        <w:t xml:space="preserve"> взнос», – рассказал исполняющий обязанности управляющего Отделением СФР по Челябинской области Владимир Шаронов</w:t>
      </w:r>
    </w:p>
    <w:p w:rsidR="00030479" w:rsidRPr="00030479" w:rsidRDefault="00D27DB6" w:rsidP="00030479">
      <w:pPr>
        <w:pStyle w:val="af1"/>
        <w:shd w:val="clear" w:color="auto" w:fill="FFFFFF"/>
        <w:spacing w:before="0"/>
        <w:ind w:left="-3" w:firstLineChars="359" w:firstLine="851"/>
        <w:jc w:val="both"/>
        <w:outlineLvl w:val="9"/>
        <w:rPr>
          <w:color w:val="000000" w:themeColor="text1"/>
        </w:rPr>
      </w:pPr>
      <w:r w:rsidRPr="00030479">
        <w:rPr>
          <w:color w:val="000000" w:themeColor="text1"/>
          <w:spacing w:val="-3"/>
        </w:rPr>
        <w:t xml:space="preserve">Востребовано у жителей региона и получение ежемесячной выплаты на ребенка до 3 лет. В 2023 году на эти цели </w:t>
      </w:r>
      <w:r w:rsidRPr="00030479">
        <w:rPr>
          <w:color w:val="000000" w:themeColor="text1"/>
          <w:spacing w:val="-3"/>
          <w:shd w:val="clear" w:color="auto" w:fill="FFFFFF"/>
        </w:rPr>
        <w:t xml:space="preserve">30773 </w:t>
      </w:r>
      <w:r w:rsidR="00011904">
        <w:rPr>
          <w:color w:val="000000" w:themeColor="text1"/>
          <w:spacing w:val="-3"/>
          <w:shd w:val="clear" w:color="auto" w:fill="FFFFFF"/>
        </w:rPr>
        <w:t>южноуральцам</w:t>
      </w:r>
      <w:r w:rsidRPr="00030479">
        <w:rPr>
          <w:color w:val="000000" w:themeColor="text1"/>
          <w:spacing w:val="-3"/>
          <w:shd w:val="clear" w:color="auto" w:fill="FFFFFF"/>
        </w:rPr>
        <w:t xml:space="preserve"> </w:t>
      </w:r>
      <w:r w:rsidRPr="00030479">
        <w:rPr>
          <w:color w:val="000000" w:themeColor="text1"/>
          <w:spacing w:val="-3"/>
        </w:rPr>
        <w:t xml:space="preserve">было направлено  </w:t>
      </w:r>
      <w:r w:rsidR="00F50100">
        <w:rPr>
          <w:color w:val="000000" w:themeColor="text1"/>
          <w:spacing w:val="-3"/>
        </w:rPr>
        <w:t xml:space="preserve">свыше </w:t>
      </w:r>
      <w:r w:rsidRPr="00030479">
        <w:rPr>
          <w:color w:val="000000" w:themeColor="text1"/>
          <w:spacing w:val="-3"/>
        </w:rPr>
        <w:t>518</w:t>
      </w:r>
      <w:r w:rsidR="00F50100">
        <w:rPr>
          <w:color w:val="000000" w:themeColor="text1"/>
          <w:spacing w:val="-3"/>
        </w:rPr>
        <w:t>,</w:t>
      </w:r>
      <w:r w:rsidRPr="00030479">
        <w:rPr>
          <w:color w:val="000000" w:themeColor="text1"/>
          <w:spacing w:val="-3"/>
        </w:rPr>
        <w:t>4</w:t>
      </w:r>
      <w:r w:rsidR="00F50100">
        <w:rPr>
          <w:color w:val="000000" w:themeColor="text1"/>
          <w:spacing w:val="-3"/>
        </w:rPr>
        <w:t xml:space="preserve"> </w:t>
      </w:r>
      <w:proofErr w:type="spellStart"/>
      <w:proofErr w:type="gramStart"/>
      <w:r w:rsidR="00F50100">
        <w:rPr>
          <w:color w:val="000000" w:themeColor="text1"/>
          <w:spacing w:val="-3"/>
        </w:rPr>
        <w:t>млн</w:t>
      </w:r>
      <w:proofErr w:type="spellEnd"/>
      <w:proofErr w:type="gramEnd"/>
      <w:r w:rsidR="00F50100">
        <w:rPr>
          <w:color w:val="000000" w:themeColor="text1"/>
          <w:spacing w:val="-3"/>
        </w:rPr>
        <w:t xml:space="preserve"> </w:t>
      </w:r>
      <w:r w:rsidRPr="00030479">
        <w:rPr>
          <w:color w:val="000000" w:themeColor="text1"/>
          <w:spacing w:val="-3"/>
        </w:rPr>
        <w:t>рублей.</w:t>
      </w:r>
    </w:p>
    <w:p w:rsidR="00030479" w:rsidRPr="00030479" w:rsidRDefault="00D27DB6" w:rsidP="00030479">
      <w:pPr>
        <w:pStyle w:val="af1"/>
        <w:shd w:val="clear" w:color="auto" w:fill="FFFFFF"/>
        <w:spacing w:before="0"/>
        <w:ind w:left="-3" w:firstLineChars="359" w:firstLine="851"/>
        <w:jc w:val="both"/>
        <w:outlineLvl w:val="9"/>
        <w:rPr>
          <w:color w:val="000000" w:themeColor="text1"/>
        </w:rPr>
      </w:pPr>
      <w:r w:rsidRPr="00030479">
        <w:rPr>
          <w:color w:val="000000" w:themeColor="text1"/>
          <w:spacing w:val="-3"/>
        </w:rPr>
        <w:t xml:space="preserve">Третье по популярности направление – образование. Учебным организациями в 2023 году Отделением СФР было направлено 198,7 </w:t>
      </w:r>
      <w:proofErr w:type="spellStart"/>
      <w:proofErr w:type="gramStart"/>
      <w:r w:rsidRPr="00030479">
        <w:rPr>
          <w:color w:val="000000" w:themeColor="text1"/>
          <w:spacing w:val="-3"/>
        </w:rPr>
        <w:t>млн</w:t>
      </w:r>
      <w:proofErr w:type="spellEnd"/>
      <w:proofErr w:type="gramEnd"/>
      <w:r w:rsidRPr="00030479">
        <w:rPr>
          <w:color w:val="000000" w:themeColor="text1"/>
          <w:spacing w:val="-3"/>
        </w:rPr>
        <w:t xml:space="preserve"> рублей на образование 3545 детей.</w:t>
      </w:r>
    </w:p>
    <w:p w:rsidR="00030479" w:rsidRPr="00030479" w:rsidRDefault="00D27DB6" w:rsidP="00030479">
      <w:pPr>
        <w:pStyle w:val="af1"/>
        <w:shd w:val="clear" w:color="auto" w:fill="FFFFFF"/>
        <w:spacing w:before="0"/>
        <w:ind w:left="-3" w:firstLineChars="359" w:firstLine="851"/>
        <w:jc w:val="both"/>
        <w:outlineLvl w:val="9"/>
        <w:rPr>
          <w:color w:val="000000" w:themeColor="text1"/>
        </w:rPr>
      </w:pPr>
      <w:r w:rsidRPr="00030479">
        <w:rPr>
          <w:color w:val="000000" w:themeColor="text1"/>
          <w:spacing w:val="-3"/>
        </w:rPr>
        <w:t>Программа поддержки семей с детьми работает в России с 2007 года. Изначально на финансовую помощь государства могли претендовать родители двух детей, но впоследствии ее распространили и на первенцев. Всего с начала реализации проекта в Челябинской облас</w:t>
      </w:r>
      <w:r w:rsidR="009417A2">
        <w:rPr>
          <w:color w:val="000000" w:themeColor="text1"/>
          <w:spacing w:val="-3"/>
        </w:rPr>
        <w:t>ти выдано 355664 сертификата на</w:t>
      </w:r>
      <w:r w:rsidRPr="00030479">
        <w:rPr>
          <w:color w:val="000000" w:themeColor="text1"/>
          <w:spacing w:val="-3"/>
        </w:rPr>
        <w:t xml:space="preserve"> материнский капитал.</w:t>
      </w:r>
    </w:p>
    <w:p w:rsidR="00030479" w:rsidRPr="00030479" w:rsidRDefault="00D27DB6" w:rsidP="00030479">
      <w:pPr>
        <w:pStyle w:val="af1"/>
        <w:shd w:val="clear" w:color="auto" w:fill="FFFFFF"/>
        <w:spacing w:before="0"/>
        <w:ind w:left="-3" w:firstLineChars="359" w:firstLine="851"/>
        <w:jc w:val="both"/>
        <w:outlineLvl w:val="9"/>
        <w:rPr>
          <w:color w:val="000000" w:themeColor="text1"/>
        </w:rPr>
      </w:pPr>
      <w:r w:rsidRPr="00030479">
        <w:rPr>
          <w:color w:val="000000" w:themeColor="text1"/>
          <w:spacing w:val="-3"/>
        </w:rPr>
        <w:t>Напомним, что с 1 февраля материнский капитал будет проиндексирован на 7,4%, после чего его размер составит 630,4 тыс. рублей на первого ребенка и 833 тыс. рублей на второго. Родителям, получившим капитал на первого ребенка, положена доплата в размере 202,6 тыс. рублей, если в семье появится еще один ребенок.</w:t>
      </w:r>
    </w:p>
    <w:p w:rsidR="00D27DB6" w:rsidRPr="00030479" w:rsidRDefault="00D27DB6" w:rsidP="00030479">
      <w:pPr>
        <w:pStyle w:val="af1"/>
        <w:shd w:val="clear" w:color="auto" w:fill="FFFFFF"/>
        <w:spacing w:before="0"/>
        <w:ind w:left="-3" w:firstLineChars="359" w:firstLine="851"/>
        <w:jc w:val="both"/>
        <w:outlineLvl w:val="9"/>
        <w:rPr>
          <w:color w:val="000000" w:themeColor="text1"/>
        </w:rPr>
      </w:pPr>
      <w:r w:rsidRPr="00030479">
        <w:rPr>
          <w:color w:val="000000" w:themeColor="text1"/>
          <w:spacing w:val="-3"/>
        </w:rPr>
        <w:t>Распорядиться материнским капиталом можно по пяти направлениям: на улучшение жилищных условий, обучение детей, накопительную пенсию родителей, ежемесячную выплату на ребенка до 3 лет или покупку товаров и услуг, предназначенных для социальной адаптации детей с инвалидностью. Правила программы позволяют выбрать один вариант или распределить деньги по нескольким направлениям.</w:t>
      </w:r>
    </w:p>
    <w:p w:rsidR="00D20CD8" w:rsidRPr="00030479" w:rsidRDefault="00D20CD8" w:rsidP="0043697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E10B9" w:rsidRPr="0002537A" w:rsidRDefault="00D20CD8" w:rsidP="000F4B4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95959"/>
          <w:sz w:val="24"/>
          <w:szCs w:val="24"/>
        </w:rPr>
      </w:pPr>
      <w:r w:rsidRPr="0002537A">
        <w:rPr>
          <w:b/>
          <w:color w:val="595959"/>
          <w:sz w:val="24"/>
          <w:szCs w:val="24"/>
          <w:highlight w:val="white"/>
        </w:rPr>
        <w:t>Ч</w:t>
      </w:r>
      <w:r w:rsidR="004D6793" w:rsidRPr="0002537A">
        <w:rPr>
          <w:b/>
          <w:color w:val="595959"/>
          <w:sz w:val="24"/>
          <w:szCs w:val="24"/>
          <w:highlight w:val="white"/>
        </w:rPr>
        <w:t xml:space="preserve">итайте новости Отделения СФР по Челябинской области в </w:t>
      </w:r>
      <w:hyperlink r:id="rId9">
        <w:r w:rsidR="004D6793" w:rsidRPr="0002537A">
          <w:rPr>
            <w:b/>
            <w:color w:val="595959"/>
            <w:sz w:val="24"/>
            <w:szCs w:val="24"/>
            <w:highlight w:val="white"/>
            <w:u w:val="single"/>
          </w:rPr>
          <w:t>VK</w:t>
        </w:r>
      </w:hyperlink>
      <w:r w:rsidR="004D6793" w:rsidRPr="0002537A">
        <w:rPr>
          <w:b/>
          <w:color w:val="595959"/>
          <w:sz w:val="24"/>
          <w:szCs w:val="24"/>
          <w:highlight w:val="white"/>
        </w:rPr>
        <w:t xml:space="preserve">, </w:t>
      </w:r>
      <w:hyperlink r:id="rId10">
        <w:r w:rsidR="004D6793" w:rsidRPr="0002537A">
          <w:rPr>
            <w:b/>
            <w:color w:val="595959"/>
            <w:sz w:val="24"/>
            <w:szCs w:val="24"/>
            <w:highlight w:val="white"/>
            <w:u w:val="single"/>
          </w:rPr>
          <w:t>OK</w:t>
        </w:r>
      </w:hyperlink>
      <w:r w:rsidR="004D6793" w:rsidRPr="0002537A">
        <w:rPr>
          <w:b/>
          <w:color w:val="595959"/>
          <w:sz w:val="24"/>
          <w:szCs w:val="24"/>
          <w:highlight w:val="white"/>
        </w:rPr>
        <w:t xml:space="preserve"> и </w:t>
      </w:r>
      <w:hyperlink r:id="rId11">
        <w:proofErr w:type="spellStart"/>
        <w:r w:rsidR="004D6793" w:rsidRPr="0002537A">
          <w:rPr>
            <w:b/>
            <w:color w:val="595959"/>
            <w:sz w:val="24"/>
            <w:szCs w:val="24"/>
            <w:highlight w:val="white"/>
            <w:u w:val="single"/>
          </w:rPr>
          <w:t>Telegram</w:t>
        </w:r>
        <w:proofErr w:type="spellEnd"/>
      </w:hyperlink>
      <w:r w:rsidR="004D6793" w:rsidRPr="0002537A">
        <w:rPr>
          <w:b/>
          <w:color w:val="595959"/>
          <w:sz w:val="24"/>
          <w:szCs w:val="24"/>
          <w:highlight w:val="white"/>
        </w:rPr>
        <w:t>.</w:t>
      </w:r>
      <w:r w:rsidR="002E10B9" w:rsidRPr="0002537A">
        <w:rPr>
          <w:b/>
          <w:color w:val="595959"/>
          <w:sz w:val="24"/>
          <w:szCs w:val="24"/>
        </w:rPr>
        <w:br/>
      </w:r>
    </w:p>
    <w:sectPr w:rsidR="002E10B9" w:rsidRPr="0002537A" w:rsidSect="005D6D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924" w:bottom="1418" w:left="1418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20" w:rsidRDefault="00127120" w:rsidP="00514B37">
      <w:pPr>
        <w:spacing w:line="240" w:lineRule="auto"/>
        <w:ind w:left="0" w:hanging="3"/>
      </w:pPr>
      <w:r>
        <w:separator/>
      </w:r>
    </w:p>
  </w:endnote>
  <w:endnote w:type="continuationSeparator" w:id="0">
    <w:p w:rsidR="00127120" w:rsidRDefault="00127120" w:rsidP="00514B3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0"/>
      <w:ind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F4" w:rsidRPr="005D6D6C" w:rsidRDefault="004D6793">
    <w:pPr>
      <w:pStyle w:val="1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Пресс-служба Социального фонда России по Челябинской области, </w:t>
    </w:r>
    <w:r w:rsidR="00D20CD8">
      <w:rPr>
        <w:rFonts w:ascii="Calibri" w:eastAsia="Calibri" w:hAnsi="Calibri" w:cs="Calibri"/>
        <w:b/>
        <w:color w:val="000000"/>
        <w:sz w:val="24"/>
        <w:szCs w:val="24"/>
      </w:rPr>
      <w:t xml:space="preserve"> </w:t>
    </w:r>
    <w:r w:rsidR="00591C7F">
      <w:rPr>
        <w:rFonts w:ascii="Calibri" w:eastAsia="Calibri" w:hAnsi="Calibri" w:cs="Calibri"/>
        <w:b/>
        <w:color w:val="000000"/>
        <w:sz w:val="24"/>
        <w:szCs w:val="24"/>
      </w:rPr>
      <w:t>24</w:t>
    </w:r>
    <w:r w:rsidR="001C0130">
      <w:rPr>
        <w:rFonts w:ascii="Calibri" w:eastAsia="Calibri" w:hAnsi="Calibri" w:cs="Calibri"/>
        <w:b/>
        <w:color w:val="000000"/>
        <w:sz w:val="24"/>
        <w:szCs w:val="24"/>
      </w:rPr>
      <w:t>.</w:t>
    </w:r>
    <w:r w:rsidR="00D20CD8">
      <w:rPr>
        <w:rFonts w:ascii="Calibri" w:eastAsia="Calibri" w:hAnsi="Calibri" w:cs="Calibri"/>
        <w:b/>
        <w:color w:val="000000"/>
        <w:sz w:val="24"/>
        <w:szCs w:val="24"/>
      </w:rPr>
      <w:t>01.</w:t>
    </w:r>
    <w:r>
      <w:rPr>
        <w:rFonts w:ascii="Calibri" w:eastAsia="Calibri" w:hAnsi="Calibri" w:cs="Calibri"/>
        <w:b/>
        <w:color w:val="000000"/>
        <w:sz w:val="24"/>
        <w:szCs w:val="24"/>
      </w:rPr>
      <w:t>2023</w:t>
    </w:r>
    <w:r w:rsidR="004622E1" w:rsidRPr="004622E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028" o:spid="_x0000_s4097" type="#_x0000_t32" style="position:absolute;margin-left:-9pt;margin-top:-10pt;width:0;height:1pt;z-index:-251658240;visibility:visible;mso-wrap-distance-left:-3e-5mm;mso-wrap-distance-right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" strokeweight=".35mm">
          <v:stroke joinstyle="miter" endcap="square"/>
          <o:lock v:ext="edit" shapetype="f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0"/>
      <w:ind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20" w:rsidRDefault="00127120" w:rsidP="00514B37">
      <w:pPr>
        <w:spacing w:line="240" w:lineRule="auto"/>
        <w:ind w:left="0" w:hanging="3"/>
      </w:pPr>
      <w:r>
        <w:separator/>
      </w:r>
    </w:p>
  </w:footnote>
  <w:footnote w:type="continuationSeparator" w:id="0">
    <w:p w:rsidR="00127120" w:rsidRDefault="00127120" w:rsidP="00514B3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"/>
      <w:ind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F4" w:rsidRDefault="004622E1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4622E1">
      <w:rPr>
        <w:noProof/>
      </w:rPr>
      <w:pict>
        <v:rect id="Прямоугольник 1026" o:spid="_x0000_s4099" style="position:absolute;margin-left:98pt;margin-top:0;width:372.1pt;height:68.5pt;z-index:-2516572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" stroked="f">
          <v:textbox inset="2.53958mm,1.2694mm,2.53958mm,1.2694mm">
            <w:txbxContent>
              <w:p w:rsidR="009135B8" w:rsidRDefault="00B1550A" w:rsidP="00E97F76">
                <w:pPr>
                  <w:spacing w:line="240" w:lineRule="auto"/>
                  <w:ind w:left="0" w:hanging="3"/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Отделение СФР по Челябинской области</w:t>
                </w:r>
              </w:p>
              <w:p w:rsidR="009135B8" w:rsidRDefault="00B1550A" w:rsidP="00E97F76">
                <w:pPr>
                  <w:spacing w:line="360" w:lineRule="auto"/>
                  <w:ind w:hanging="2"/>
                </w:pPr>
                <w:r>
                  <w:rPr>
                    <w:rFonts w:ascii="Calibri" w:eastAsia="Calibri" w:hAnsi="Calibri" w:cs="Calibri"/>
                    <w:color w:val="000000"/>
                    <w:sz w:val="20"/>
                  </w:rPr>
                  <w:t>Региональный контакт-центр 8 800 1000 001</w:t>
                </w:r>
              </w:p>
              <w:p w:rsidR="009135B8" w:rsidRDefault="00B1550A" w:rsidP="00E97F76">
                <w:pPr>
                  <w:spacing w:line="240" w:lineRule="auto"/>
                  <w:ind w:left="0" w:hanging="3"/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Пресс-релиз</w:t>
                </w:r>
              </w:p>
              <w:p w:rsidR="009135B8" w:rsidRDefault="009135B8" w:rsidP="00E97F76">
                <w:pPr>
                  <w:spacing w:line="240" w:lineRule="auto"/>
                  <w:ind w:left="0" w:hanging="3"/>
                  <w:jc w:val="center"/>
                </w:pPr>
              </w:p>
              <w:p w:rsidR="009135B8" w:rsidRDefault="009135B8" w:rsidP="00E97F76">
                <w:pPr>
                  <w:spacing w:line="240" w:lineRule="auto"/>
                  <w:ind w:left="0" w:hanging="3"/>
                  <w:jc w:val="center"/>
                </w:pPr>
              </w:p>
            </w:txbxContent>
          </v:textbox>
        </v:rect>
      </w:pict>
    </w:r>
    <w:r w:rsidRPr="004622E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027" o:spid="_x0000_s4098" type="#_x0000_t32" style="position:absolute;margin-left:36pt;margin-top:51pt;width:0;height:1pt;z-index:-251659264;visibility:visible;mso-wrap-distance-left:-3e-5mm;mso-wrap-distance-right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" strokeweight=".35mm">
          <v:stroke joinstyle="miter" endcap="square"/>
          <o:lock v:ext="edit" shapetype="f"/>
        </v:shape>
      </w:pict>
    </w:r>
    <w:r w:rsidR="004D679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-7619</wp:posOffset>
          </wp:positionV>
          <wp:extent cx="638810" cy="614045"/>
          <wp:effectExtent l="0" t="0" r="0" b="0"/>
          <wp:wrapSquare wrapText="bothSides" distT="0" distB="0" distL="114300" distR="11430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2468" t="10202" r="7933" b="13673"/>
                  <a:stretch>
                    <a:fillRect/>
                  </a:stretch>
                </pic:blipFill>
                <pic:spPr>
                  <a:xfrm>
                    <a:off x="0" y="0"/>
                    <a:ext cx="638810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"/>
      <w:ind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B37"/>
    <w:multiLevelType w:val="multilevel"/>
    <w:tmpl w:val="205E2886"/>
    <w:lvl w:ilvl="0">
      <w:start w:val="1"/>
      <w:numFmt w:val="bullet"/>
      <w:pStyle w:val="1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3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4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Прямая со стрелкой 1027"/>
        <o:r id="V:Rule4" type="connector" idref="#Прямая со стрелкой 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08F4"/>
    <w:rsid w:val="00011904"/>
    <w:rsid w:val="0002537A"/>
    <w:rsid w:val="000271E6"/>
    <w:rsid w:val="00030479"/>
    <w:rsid w:val="000E1B0E"/>
    <w:rsid w:val="000E1CA5"/>
    <w:rsid w:val="000F4B43"/>
    <w:rsid w:val="00107DE4"/>
    <w:rsid w:val="001136CC"/>
    <w:rsid w:val="00113799"/>
    <w:rsid w:val="00126293"/>
    <w:rsid w:val="00127120"/>
    <w:rsid w:val="00144871"/>
    <w:rsid w:val="00171CE5"/>
    <w:rsid w:val="00177AF7"/>
    <w:rsid w:val="00185346"/>
    <w:rsid w:val="001C0130"/>
    <w:rsid w:val="0023785D"/>
    <w:rsid w:val="00241662"/>
    <w:rsid w:val="0025761A"/>
    <w:rsid w:val="00275614"/>
    <w:rsid w:val="00290642"/>
    <w:rsid w:val="002E10B9"/>
    <w:rsid w:val="00311A76"/>
    <w:rsid w:val="0033252A"/>
    <w:rsid w:val="00333B94"/>
    <w:rsid w:val="003652B8"/>
    <w:rsid w:val="003B54BA"/>
    <w:rsid w:val="003C2E19"/>
    <w:rsid w:val="003D3C69"/>
    <w:rsid w:val="003D44BF"/>
    <w:rsid w:val="00403183"/>
    <w:rsid w:val="00436979"/>
    <w:rsid w:val="004622E1"/>
    <w:rsid w:val="004658F0"/>
    <w:rsid w:val="00472D34"/>
    <w:rsid w:val="004848FC"/>
    <w:rsid w:val="004B6364"/>
    <w:rsid w:val="004D6793"/>
    <w:rsid w:val="004E7938"/>
    <w:rsid w:val="00510599"/>
    <w:rsid w:val="00512C0E"/>
    <w:rsid w:val="00514B37"/>
    <w:rsid w:val="005438BA"/>
    <w:rsid w:val="0055307F"/>
    <w:rsid w:val="00557606"/>
    <w:rsid w:val="0057128A"/>
    <w:rsid w:val="00591C7F"/>
    <w:rsid w:val="0059607B"/>
    <w:rsid w:val="005B2882"/>
    <w:rsid w:val="005B7627"/>
    <w:rsid w:val="005D6D6C"/>
    <w:rsid w:val="00624DAD"/>
    <w:rsid w:val="006304B6"/>
    <w:rsid w:val="0064104B"/>
    <w:rsid w:val="00677FC2"/>
    <w:rsid w:val="00680B97"/>
    <w:rsid w:val="006819D1"/>
    <w:rsid w:val="00692528"/>
    <w:rsid w:val="006937B7"/>
    <w:rsid w:val="006B4E50"/>
    <w:rsid w:val="006D6253"/>
    <w:rsid w:val="006F0B2C"/>
    <w:rsid w:val="00716B45"/>
    <w:rsid w:val="00731F09"/>
    <w:rsid w:val="00744479"/>
    <w:rsid w:val="00767F53"/>
    <w:rsid w:val="007755B1"/>
    <w:rsid w:val="00781FC9"/>
    <w:rsid w:val="00794B75"/>
    <w:rsid w:val="007A756E"/>
    <w:rsid w:val="007F0AF9"/>
    <w:rsid w:val="008064B9"/>
    <w:rsid w:val="00826A97"/>
    <w:rsid w:val="00862AED"/>
    <w:rsid w:val="008B242F"/>
    <w:rsid w:val="008D40C1"/>
    <w:rsid w:val="008F1277"/>
    <w:rsid w:val="00901F7A"/>
    <w:rsid w:val="009135B8"/>
    <w:rsid w:val="009417A2"/>
    <w:rsid w:val="00970FA2"/>
    <w:rsid w:val="00981653"/>
    <w:rsid w:val="0098236B"/>
    <w:rsid w:val="00982529"/>
    <w:rsid w:val="00986939"/>
    <w:rsid w:val="009A60BA"/>
    <w:rsid w:val="009B1515"/>
    <w:rsid w:val="009F4DC4"/>
    <w:rsid w:val="00A6317F"/>
    <w:rsid w:val="00A70981"/>
    <w:rsid w:val="00A75816"/>
    <w:rsid w:val="00A965F3"/>
    <w:rsid w:val="00AF7EC6"/>
    <w:rsid w:val="00B0741F"/>
    <w:rsid w:val="00B1550A"/>
    <w:rsid w:val="00B51317"/>
    <w:rsid w:val="00B74943"/>
    <w:rsid w:val="00BC1D61"/>
    <w:rsid w:val="00BE1894"/>
    <w:rsid w:val="00C13478"/>
    <w:rsid w:val="00C23ABE"/>
    <w:rsid w:val="00C712D2"/>
    <w:rsid w:val="00C973DD"/>
    <w:rsid w:val="00D20CD8"/>
    <w:rsid w:val="00D27DB6"/>
    <w:rsid w:val="00D325CB"/>
    <w:rsid w:val="00D33175"/>
    <w:rsid w:val="00D408F4"/>
    <w:rsid w:val="00D40AFB"/>
    <w:rsid w:val="00D644A5"/>
    <w:rsid w:val="00D96ACB"/>
    <w:rsid w:val="00DA07F4"/>
    <w:rsid w:val="00DE33CD"/>
    <w:rsid w:val="00E00D9F"/>
    <w:rsid w:val="00E077FF"/>
    <w:rsid w:val="00E302BE"/>
    <w:rsid w:val="00E651F8"/>
    <w:rsid w:val="00E831CB"/>
    <w:rsid w:val="00E97F76"/>
    <w:rsid w:val="00EA1D14"/>
    <w:rsid w:val="00EA394E"/>
    <w:rsid w:val="00EA4F80"/>
    <w:rsid w:val="00EB1AF5"/>
    <w:rsid w:val="00EC7B0E"/>
    <w:rsid w:val="00ED2461"/>
    <w:rsid w:val="00F447B5"/>
    <w:rsid w:val="00F50100"/>
    <w:rsid w:val="00F96E06"/>
    <w:rsid w:val="00FC7619"/>
    <w:rsid w:val="00FD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styleId="1">
    <w:name w:val="heading 1"/>
    <w:basedOn w:val="a"/>
    <w:next w:val="a"/>
    <w:rsid w:val="00D408F4"/>
    <w:pPr>
      <w:keepNext/>
      <w:numPr>
        <w:numId w:val="1"/>
      </w:numPr>
      <w:ind w:left="-1" w:hanging="1"/>
    </w:pPr>
    <w:rPr>
      <w:b/>
      <w:sz w:val="20"/>
    </w:rPr>
  </w:style>
  <w:style w:type="paragraph" w:styleId="2">
    <w:name w:val="heading 2"/>
    <w:basedOn w:val="10"/>
    <w:next w:val="10"/>
    <w:rsid w:val="00D408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408F4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D408F4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Cs w:val="28"/>
    </w:rPr>
  </w:style>
  <w:style w:type="paragraph" w:styleId="5">
    <w:name w:val="heading 5"/>
    <w:basedOn w:val="10"/>
    <w:next w:val="10"/>
    <w:rsid w:val="00D408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408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08F4"/>
  </w:style>
  <w:style w:type="table" w:customStyle="1" w:styleId="TableNormal">
    <w:name w:val="Table Normal"/>
    <w:rsid w:val="00D408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D408F4"/>
    <w:pPr>
      <w:jc w:val="center"/>
    </w:pPr>
    <w:rPr>
      <w:b/>
    </w:rPr>
  </w:style>
  <w:style w:type="character" w:customStyle="1" w:styleId="WW8Num1z0">
    <w:name w:val="WW8Num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0">
    <w:name w:val="WW8Num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1">
    <w:name w:val="WW8Num1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2">
    <w:name w:val="WW8Num1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0">
    <w:name w:val="WW8Num1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2">
    <w:name w:val="WW8Num1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0">
    <w:name w:val="WW8Num17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0">
    <w:name w:val="WW8Num2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1">
    <w:name w:val="WW8Num2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2">
    <w:name w:val="WW8Num2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1">
    <w:name w:val="WW8Num2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2">
    <w:name w:val="WW8Num2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0">
    <w:name w:val="WW8Num2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1">
    <w:name w:val="WW8Num2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2">
    <w:name w:val="WW8Num2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0">
    <w:name w:val="WW8Num29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1">
    <w:name w:val="WW8Num29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2">
    <w:name w:val="WW8Num29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0">
    <w:name w:val="WW8Num3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1">
    <w:name w:val="WW8Num34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2">
    <w:name w:val="WW8Num34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0z0">
    <w:name w:val="WW8NumSt30z0"/>
    <w:rsid w:val="00D408F4"/>
    <w:rPr>
      <w:rFonts w:ascii="Symbol" w:hAnsi="Symbol" w:cs="Symbol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sid w:val="00D408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Знак Знак"/>
    <w:rsid w:val="00D408F4"/>
    <w:rPr>
      <w:rFonts w:ascii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val="ru-RU" w:eastAsia="ar-SA" w:bidi="ar-SA"/>
    </w:rPr>
  </w:style>
  <w:style w:type="character" w:customStyle="1" w:styleId="a8">
    <w:name w:val="Текст документа Знак"/>
    <w:rsid w:val="00D408F4"/>
    <w:rPr>
      <w:color w:val="000000"/>
      <w:w w:val="100"/>
      <w:position w:val="-1"/>
      <w:sz w:val="24"/>
      <w:szCs w:val="28"/>
      <w:effect w:val="none"/>
      <w:vertAlign w:val="baseline"/>
      <w:cs w:val="0"/>
      <w:em w:val="none"/>
      <w:lang w:val="ru-RU" w:eastAsia="ar-SA" w:bidi="ar-SA"/>
    </w:rPr>
  </w:style>
  <w:style w:type="character" w:styleId="a9">
    <w:name w:val="Strong"/>
    <w:rsid w:val="00D408F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FollowedHyperlink"/>
    <w:rsid w:val="00D408F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k">
    <w:name w:val="blk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-textshort">
    <w:name w:val="extended-text__shor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sid w:val="00D408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ock-name">
    <w:name w:val="block-nam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Знак Знак1"/>
    <w:rsid w:val="00D408F4"/>
    <w:rPr>
      <w:b/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character" w:customStyle="1" w:styleId="20">
    <w:name w:val="Цитата 2 Знак"/>
    <w:rsid w:val="00D408F4"/>
    <w:rPr>
      <w:i/>
      <w:iCs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paragraph" w:customStyle="1" w:styleId="ac">
    <w:name w:val="Заголовок"/>
    <w:basedOn w:val="a"/>
    <w:next w:val="ad"/>
    <w:rsid w:val="00D408F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d">
    <w:name w:val="Body Text"/>
    <w:basedOn w:val="a"/>
    <w:rsid w:val="00D408F4"/>
    <w:pPr>
      <w:spacing w:after="120"/>
    </w:pPr>
  </w:style>
  <w:style w:type="paragraph" w:styleId="ae">
    <w:name w:val="List"/>
    <w:basedOn w:val="ad"/>
    <w:rsid w:val="00D408F4"/>
  </w:style>
  <w:style w:type="paragraph" w:customStyle="1" w:styleId="13">
    <w:name w:val="Название1"/>
    <w:basedOn w:val="a"/>
    <w:rsid w:val="00D408F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D408F4"/>
    <w:pPr>
      <w:suppressLineNumbers/>
    </w:pPr>
  </w:style>
  <w:style w:type="paragraph" w:styleId="af">
    <w:name w:val="header"/>
    <w:basedOn w:val="a"/>
    <w:rsid w:val="00D408F4"/>
    <w:rPr>
      <w:sz w:val="20"/>
    </w:rPr>
  </w:style>
  <w:style w:type="paragraph" w:styleId="af0">
    <w:name w:val="footer"/>
    <w:basedOn w:val="a"/>
    <w:rsid w:val="00D408F4"/>
    <w:rPr>
      <w:sz w:val="20"/>
    </w:rPr>
  </w:style>
  <w:style w:type="paragraph" w:styleId="af1">
    <w:name w:val="Normal (Web)"/>
    <w:basedOn w:val="a"/>
    <w:rsid w:val="00D408F4"/>
    <w:pPr>
      <w:spacing w:before="100" w:after="100" w:line="100" w:lineRule="atLeast"/>
    </w:pPr>
    <w:rPr>
      <w:sz w:val="24"/>
      <w:szCs w:val="24"/>
    </w:rPr>
  </w:style>
  <w:style w:type="paragraph" w:customStyle="1" w:styleId="21">
    <w:name w:val="Знак Знак2 Знак Знак Знак Знак"/>
    <w:basedOn w:val="a"/>
    <w:rsid w:val="00D408F4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15">
    <w:name w:val="Знак Знак1 Знак Знак Знак Знак Знак Знак Знак Знак Знак Знак Знак"/>
    <w:basedOn w:val="a"/>
    <w:rsid w:val="00D408F4"/>
    <w:pPr>
      <w:spacing w:after="160" w:line="240" w:lineRule="atLeast"/>
    </w:pPr>
    <w:rPr>
      <w:rFonts w:ascii="Verdana" w:hAnsi="Verdana" w:cs="Verdana"/>
      <w:sz w:val="20"/>
      <w:lang w:val="en-US"/>
    </w:rPr>
  </w:style>
  <w:style w:type="paragraph" w:customStyle="1" w:styleId="16">
    <w:name w:val="Текст1"/>
    <w:basedOn w:val="a"/>
    <w:rsid w:val="00D408F4"/>
    <w:rPr>
      <w:rFonts w:ascii="Calibri" w:hAnsi="Calibri" w:cs="Calibri"/>
      <w:sz w:val="22"/>
      <w:szCs w:val="21"/>
    </w:rPr>
  </w:style>
  <w:style w:type="paragraph" w:customStyle="1" w:styleId="Default">
    <w:name w:val="Default"/>
    <w:rsid w:val="00D408F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ar-SA"/>
    </w:rPr>
  </w:style>
  <w:style w:type="paragraph" w:customStyle="1" w:styleId="af2">
    <w:name w:val="Текст документа"/>
    <w:basedOn w:val="af1"/>
    <w:rsid w:val="00D408F4"/>
    <w:pPr>
      <w:spacing w:before="280" w:after="280" w:line="1" w:lineRule="atLeast"/>
      <w:ind w:left="-52" w:firstLine="36"/>
      <w:jc w:val="both"/>
    </w:pPr>
    <w:rPr>
      <w:color w:val="000000"/>
      <w:szCs w:val="28"/>
    </w:rPr>
  </w:style>
  <w:style w:type="paragraph" w:styleId="af3">
    <w:name w:val="Balloon Text"/>
    <w:basedOn w:val="a"/>
    <w:rsid w:val="00D408F4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rsid w:val="00D408F4"/>
    <w:pPr>
      <w:ind w:left="0" w:firstLine="5103"/>
    </w:pPr>
    <w:rPr>
      <w:rFonts w:ascii="Courier New" w:hAnsi="Courier New" w:cs="Courier New"/>
      <w:lang w:val="en-US"/>
    </w:rPr>
  </w:style>
  <w:style w:type="paragraph" w:styleId="a4">
    <w:name w:val="Subtitle"/>
    <w:basedOn w:val="10"/>
    <w:next w:val="10"/>
    <w:rsid w:val="00D408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5">
    <w:name w:val="Знак Знак Знак Знак Знак Знак Знак Знак"/>
    <w:basedOn w:val="a"/>
    <w:rsid w:val="00D408F4"/>
    <w:rPr>
      <w:rFonts w:ascii="Verdana" w:hAnsi="Verdana" w:cs="Verdana"/>
      <w:sz w:val="20"/>
      <w:lang w:val="en-US"/>
    </w:rPr>
  </w:style>
  <w:style w:type="paragraph" w:customStyle="1" w:styleId="normalweb">
    <w:name w:val="normalweb"/>
    <w:basedOn w:val="a"/>
    <w:rsid w:val="00D408F4"/>
    <w:pPr>
      <w:spacing w:before="280" w:after="280"/>
    </w:pPr>
    <w:rPr>
      <w:sz w:val="24"/>
      <w:szCs w:val="24"/>
    </w:rPr>
  </w:style>
  <w:style w:type="paragraph" w:customStyle="1" w:styleId="aplr">
    <w:name w:val="aplr"/>
    <w:basedOn w:val="a"/>
    <w:rsid w:val="00D408F4"/>
    <w:pPr>
      <w:spacing w:before="280" w:after="280"/>
    </w:pPr>
    <w:rPr>
      <w:sz w:val="24"/>
      <w:szCs w:val="24"/>
    </w:rPr>
  </w:style>
  <w:style w:type="paragraph" w:styleId="22">
    <w:name w:val="Quote"/>
    <w:basedOn w:val="a"/>
    <w:next w:val="a"/>
    <w:rsid w:val="00D408F4"/>
    <w:rPr>
      <w:i/>
      <w:iCs/>
      <w:color w:val="000000"/>
    </w:rPr>
  </w:style>
  <w:style w:type="paragraph" w:styleId="af6">
    <w:name w:val="No Spacing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af7">
    <w:name w:val="Содержимое врезки"/>
    <w:basedOn w:val="ad"/>
    <w:rsid w:val="00D408F4"/>
  </w:style>
  <w:style w:type="paragraph" w:styleId="af8">
    <w:name w:val="List Paragraph"/>
    <w:basedOn w:val="a"/>
    <w:rsid w:val="00D408F4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Document Map"/>
    <w:basedOn w:val="a"/>
    <w:rsid w:val="00D408F4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1">
    <w:name w:val="Heading 1"/>
    <w:basedOn w:val="a"/>
    <w:next w:val="a"/>
    <w:rsid w:val="00D27DB6"/>
    <w:pPr>
      <w:keepNext/>
      <w:suppressAutoHyphens/>
      <w:autoSpaceDN w:val="0"/>
      <w:ind w:leftChars="0" w:left="0" w:firstLineChars="0" w:firstLine="0"/>
      <w:textDirection w:val="lrTb"/>
      <w:textAlignment w:val="baseline"/>
    </w:pPr>
    <w:rPr>
      <w:b/>
      <w:kern w:val="3"/>
      <w:position w:val="-1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styleId="1">
    <w:name w:val="heading 1"/>
    <w:basedOn w:val="a"/>
    <w:next w:val="a"/>
    <w:rsid w:val="00D408F4"/>
    <w:pPr>
      <w:keepNext/>
      <w:numPr>
        <w:numId w:val="1"/>
      </w:numPr>
      <w:ind w:left="-1" w:hanging="1"/>
    </w:pPr>
    <w:rPr>
      <w:b/>
      <w:sz w:val="20"/>
    </w:rPr>
  </w:style>
  <w:style w:type="paragraph" w:styleId="2">
    <w:name w:val="heading 2"/>
    <w:basedOn w:val="10"/>
    <w:next w:val="10"/>
    <w:rsid w:val="00D408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408F4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D408F4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Cs w:val="28"/>
    </w:rPr>
  </w:style>
  <w:style w:type="paragraph" w:styleId="5">
    <w:name w:val="heading 5"/>
    <w:basedOn w:val="10"/>
    <w:next w:val="10"/>
    <w:rsid w:val="00D408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408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08F4"/>
  </w:style>
  <w:style w:type="table" w:customStyle="1" w:styleId="TableNormal">
    <w:name w:val="Table Normal"/>
    <w:rsid w:val="00D408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D408F4"/>
    <w:pPr>
      <w:jc w:val="center"/>
    </w:pPr>
    <w:rPr>
      <w:b/>
    </w:rPr>
  </w:style>
  <w:style w:type="character" w:customStyle="1" w:styleId="WW8Num1z0">
    <w:name w:val="WW8Num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0">
    <w:name w:val="WW8Num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1">
    <w:name w:val="WW8Num1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2">
    <w:name w:val="WW8Num1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0">
    <w:name w:val="WW8Num1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2">
    <w:name w:val="WW8Num1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0">
    <w:name w:val="WW8Num17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0">
    <w:name w:val="WW8Num2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1">
    <w:name w:val="WW8Num2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2">
    <w:name w:val="WW8Num2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1">
    <w:name w:val="WW8Num2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2">
    <w:name w:val="WW8Num2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0">
    <w:name w:val="WW8Num2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1">
    <w:name w:val="WW8Num2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2">
    <w:name w:val="WW8Num2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0">
    <w:name w:val="WW8Num29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1">
    <w:name w:val="WW8Num29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2">
    <w:name w:val="WW8Num29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0">
    <w:name w:val="WW8Num3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1">
    <w:name w:val="WW8Num34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2">
    <w:name w:val="WW8Num34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0z0">
    <w:name w:val="WW8NumSt30z0"/>
    <w:rsid w:val="00D408F4"/>
    <w:rPr>
      <w:rFonts w:ascii="Symbol" w:hAnsi="Symbol" w:cs="Symbol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sid w:val="00D408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Знак Знак"/>
    <w:rsid w:val="00D408F4"/>
    <w:rPr>
      <w:rFonts w:ascii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val="ru-RU" w:eastAsia="ar-SA" w:bidi="ar-SA"/>
    </w:rPr>
  </w:style>
  <w:style w:type="character" w:customStyle="1" w:styleId="a8">
    <w:name w:val="Текст документа Знак"/>
    <w:rsid w:val="00D408F4"/>
    <w:rPr>
      <w:color w:val="000000"/>
      <w:w w:val="100"/>
      <w:position w:val="-1"/>
      <w:sz w:val="24"/>
      <w:szCs w:val="28"/>
      <w:effect w:val="none"/>
      <w:vertAlign w:val="baseline"/>
      <w:cs w:val="0"/>
      <w:em w:val="none"/>
      <w:lang w:val="ru-RU" w:eastAsia="ar-SA" w:bidi="ar-SA"/>
    </w:rPr>
  </w:style>
  <w:style w:type="character" w:styleId="a9">
    <w:name w:val="Strong"/>
    <w:rsid w:val="00D408F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FollowedHyperlink"/>
    <w:rsid w:val="00D408F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k">
    <w:name w:val="blk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-textshort">
    <w:name w:val="extended-text__shor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sid w:val="00D408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ock-name">
    <w:name w:val="block-nam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Знак Знак1"/>
    <w:rsid w:val="00D408F4"/>
    <w:rPr>
      <w:b/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character" w:customStyle="1" w:styleId="20">
    <w:name w:val="Цитата 2 Знак"/>
    <w:rsid w:val="00D408F4"/>
    <w:rPr>
      <w:i/>
      <w:iCs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paragraph" w:customStyle="1" w:styleId="ac">
    <w:name w:val="Заголовок"/>
    <w:basedOn w:val="a"/>
    <w:next w:val="ad"/>
    <w:rsid w:val="00D408F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d">
    <w:name w:val="Body Text"/>
    <w:basedOn w:val="a"/>
    <w:rsid w:val="00D408F4"/>
    <w:pPr>
      <w:spacing w:after="120"/>
    </w:pPr>
  </w:style>
  <w:style w:type="paragraph" w:styleId="ae">
    <w:name w:val="List"/>
    <w:basedOn w:val="ad"/>
    <w:rsid w:val="00D408F4"/>
  </w:style>
  <w:style w:type="paragraph" w:customStyle="1" w:styleId="13">
    <w:name w:val="Название1"/>
    <w:basedOn w:val="a"/>
    <w:rsid w:val="00D408F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D408F4"/>
    <w:pPr>
      <w:suppressLineNumbers/>
    </w:pPr>
  </w:style>
  <w:style w:type="paragraph" w:styleId="af">
    <w:name w:val="header"/>
    <w:basedOn w:val="a"/>
    <w:rsid w:val="00D408F4"/>
    <w:rPr>
      <w:sz w:val="20"/>
    </w:rPr>
  </w:style>
  <w:style w:type="paragraph" w:styleId="af0">
    <w:name w:val="footer"/>
    <w:basedOn w:val="a"/>
    <w:rsid w:val="00D408F4"/>
    <w:rPr>
      <w:sz w:val="20"/>
    </w:rPr>
  </w:style>
  <w:style w:type="paragraph" w:styleId="af1">
    <w:name w:val="Normal (Web)"/>
    <w:basedOn w:val="a"/>
    <w:uiPriority w:val="99"/>
    <w:rsid w:val="00D408F4"/>
    <w:pPr>
      <w:spacing w:before="100" w:after="100" w:line="100" w:lineRule="atLeast"/>
    </w:pPr>
    <w:rPr>
      <w:sz w:val="24"/>
      <w:szCs w:val="24"/>
    </w:rPr>
  </w:style>
  <w:style w:type="paragraph" w:customStyle="1" w:styleId="21">
    <w:name w:val="Знак Знак2 Знак Знак Знак Знак"/>
    <w:basedOn w:val="a"/>
    <w:rsid w:val="00D408F4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15">
    <w:name w:val="Знак Знак1 Знак Знак Знак Знак Знак Знак Знак Знак Знак Знак Знак"/>
    <w:basedOn w:val="a"/>
    <w:rsid w:val="00D408F4"/>
    <w:pPr>
      <w:spacing w:after="160" w:line="240" w:lineRule="atLeast"/>
    </w:pPr>
    <w:rPr>
      <w:rFonts w:ascii="Verdana" w:hAnsi="Verdana" w:cs="Verdana"/>
      <w:sz w:val="20"/>
      <w:lang w:val="en-US"/>
    </w:rPr>
  </w:style>
  <w:style w:type="paragraph" w:customStyle="1" w:styleId="16">
    <w:name w:val="Текст1"/>
    <w:basedOn w:val="a"/>
    <w:rsid w:val="00D408F4"/>
    <w:rPr>
      <w:rFonts w:ascii="Calibri" w:hAnsi="Calibri" w:cs="Calibri"/>
      <w:sz w:val="22"/>
      <w:szCs w:val="21"/>
    </w:rPr>
  </w:style>
  <w:style w:type="paragraph" w:customStyle="1" w:styleId="Default">
    <w:name w:val="Default"/>
    <w:rsid w:val="00D408F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ar-SA"/>
    </w:rPr>
  </w:style>
  <w:style w:type="paragraph" w:customStyle="1" w:styleId="af2">
    <w:name w:val="Текст документа"/>
    <w:basedOn w:val="af1"/>
    <w:rsid w:val="00D408F4"/>
    <w:pPr>
      <w:spacing w:before="280" w:after="280" w:line="1" w:lineRule="atLeast"/>
      <w:ind w:left="-52" w:firstLine="36"/>
      <w:jc w:val="both"/>
    </w:pPr>
    <w:rPr>
      <w:color w:val="000000"/>
      <w:szCs w:val="28"/>
    </w:rPr>
  </w:style>
  <w:style w:type="paragraph" w:styleId="af3">
    <w:name w:val="Balloon Text"/>
    <w:basedOn w:val="a"/>
    <w:rsid w:val="00D408F4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rsid w:val="00D408F4"/>
    <w:pPr>
      <w:ind w:left="0" w:firstLine="5103"/>
    </w:pPr>
    <w:rPr>
      <w:rFonts w:ascii="Courier New" w:hAnsi="Courier New" w:cs="Courier New"/>
      <w:lang w:val="en-US"/>
    </w:rPr>
  </w:style>
  <w:style w:type="paragraph" w:styleId="a4">
    <w:name w:val="Subtitle"/>
    <w:basedOn w:val="10"/>
    <w:next w:val="10"/>
    <w:rsid w:val="00D408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5">
    <w:name w:val="Знак Знак Знак Знак Знак Знак Знак Знак"/>
    <w:basedOn w:val="a"/>
    <w:rsid w:val="00D408F4"/>
    <w:rPr>
      <w:rFonts w:ascii="Verdana" w:hAnsi="Verdana" w:cs="Verdana"/>
      <w:sz w:val="20"/>
      <w:lang w:val="en-US"/>
    </w:rPr>
  </w:style>
  <w:style w:type="paragraph" w:customStyle="1" w:styleId="normalweb">
    <w:name w:val="normalweb"/>
    <w:basedOn w:val="a"/>
    <w:rsid w:val="00D408F4"/>
    <w:pPr>
      <w:spacing w:before="280" w:after="280"/>
    </w:pPr>
    <w:rPr>
      <w:sz w:val="24"/>
      <w:szCs w:val="24"/>
    </w:rPr>
  </w:style>
  <w:style w:type="paragraph" w:customStyle="1" w:styleId="aplr">
    <w:name w:val="aplr"/>
    <w:basedOn w:val="a"/>
    <w:rsid w:val="00D408F4"/>
    <w:pPr>
      <w:spacing w:before="280" w:after="280"/>
    </w:pPr>
    <w:rPr>
      <w:sz w:val="24"/>
      <w:szCs w:val="24"/>
    </w:rPr>
  </w:style>
  <w:style w:type="paragraph" w:styleId="22">
    <w:name w:val="Quote"/>
    <w:basedOn w:val="a"/>
    <w:next w:val="a"/>
    <w:rsid w:val="00D408F4"/>
    <w:rPr>
      <w:i/>
      <w:iCs/>
      <w:color w:val="000000"/>
    </w:rPr>
  </w:style>
  <w:style w:type="paragraph" w:styleId="af6">
    <w:name w:val="No Spacing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af7">
    <w:name w:val="Содержимое врезки"/>
    <w:basedOn w:val="ad"/>
    <w:rsid w:val="00D408F4"/>
  </w:style>
  <w:style w:type="paragraph" w:styleId="af8">
    <w:name w:val="List Paragraph"/>
    <w:basedOn w:val="a"/>
    <w:rsid w:val="00D408F4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Document Map"/>
    <w:basedOn w:val="a"/>
    <w:rsid w:val="00D408F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7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3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7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4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185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7191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6952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719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9043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057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1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58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chelyabinskaya_oblas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k.ru/sfr.chelyabinskoyoblasti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sfr.chelyabin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5oK0E2Op7LZ92Y7rVuap4zfYQ==">CgMxLjAyCGguZ2pkZ3hzOAByITFDQ2lURGItZVVObFhCLWdRSUhMVFZMLUZPVGFZN2hDSA==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DC117F-8B98-44FA-A61B-9CAD26A9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2202</dc:creator>
  <cp:lastModifiedBy>084Opfr-SMI</cp:lastModifiedBy>
  <cp:revision>24</cp:revision>
  <cp:lastPrinted>2023-10-26T05:18:00Z</cp:lastPrinted>
  <dcterms:created xsi:type="dcterms:W3CDTF">2024-01-17T06:34:00Z</dcterms:created>
  <dcterms:modified xsi:type="dcterms:W3CDTF">2024-01-24T09:39:00Z</dcterms:modified>
</cp:coreProperties>
</file>