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63" w:rsidRPr="00520E2F" w:rsidRDefault="00520E2F" w:rsidP="00520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E2F">
        <w:rPr>
          <w:rFonts w:ascii="Times New Roman" w:hAnsi="Times New Roman" w:cs="Times New Roman"/>
          <w:sz w:val="28"/>
          <w:szCs w:val="28"/>
        </w:rPr>
        <w:t>Заключение №1</w:t>
      </w:r>
    </w:p>
    <w:p w:rsidR="00520E2F" w:rsidRDefault="003066CE" w:rsidP="00520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0E2F" w:rsidRPr="00520E2F">
        <w:rPr>
          <w:rFonts w:ascii="Times New Roman" w:hAnsi="Times New Roman" w:cs="Times New Roman"/>
          <w:sz w:val="28"/>
          <w:szCs w:val="28"/>
        </w:rPr>
        <w:t xml:space="preserve">о </w:t>
      </w:r>
      <w:r w:rsidR="00520E2F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520E2F" w:rsidRPr="00520E2F">
        <w:rPr>
          <w:rFonts w:ascii="Times New Roman" w:hAnsi="Times New Roman" w:cs="Times New Roman"/>
          <w:sz w:val="28"/>
          <w:szCs w:val="28"/>
        </w:rPr>
        <w:t>а</w:t>
      </w:r>
      <w:r w:rsidR="00520E2F">
        <w:rPr>
          <w:rFonts w:ascii="Times New Roman" w:hAnsi="Times New Roman" w:cs="Times New Roman"/>
          <w:sz w:val="28"/>
          <w:szCs w:val="28"/>
        </w:rPr>
        <w:t>нализа осуществления ФОА</w:t>
      </w:r>
      <w:r w:rsidR="00357A00">
        <w:rPr>
          <w:rFonts w:ascii="Times New Roman" w:hAnsi="Times New Roman" w:cs="Times New Roman"/>
          <w:sz w:val="28"/>
          <w:szCs w:val="28"/>
        </w:rPr>
        <w:t xml:space="preserve"> УКГО</w:t>
      </w:r>
      <w:r w:rsidR="00520E2F">
        <w:rPr>
          <w:rFonts w:ascii="Times New Roman" w:hAnsi="Times New Roman" w:cs="Times New Roman"/>
          <w:sz w:val="28"/>
          <w:szCs w:val="28"/>
        </w:rPr>
        <w:t xml:space="preserve"> «Управление инфраструктуры и строительства» внутреннего контроля и внутреннего аудита</w:t>
      </w:r>
    </w:p>
    <w:p w:rsidR="00520E2F" w:rsidRDefault="00520E2F" w:rsidP="00520E2F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-Катав</w:t>
      </w:r>
    </w:p>
    <w:p w:rsidR="0015181C" w:rsidRDefault="00520E2F" w:rsidP="00C51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оценки состояния внутреннего финансового контроля и внутреннего финансового аудита, осуществляемых ФОА </w:t>
      </w:r>
      <w:proofErr w:type="spellStart"/>
      <w:r w:rsidR="00357A00">
        <w:rPr>
          <w:rFonts w:ascii="Times New Roman" w:hAnsi="Times New Roman" w:cs="Times New Roman"/>
          <w:sz w:val="28"/>
          <w:szCs w:val="28"/>
        </w:rPr>
        <w:t>УКГО</w:t>
      </w:r>
      <w:r>
        <w:rPr>
          <w:rFonts w:ascii="Times New Roman" w:hAnsi="Times New Roman" w:cs="Times New Roman"/>
          <w:sz w:val="28"/>
          <w:szCs w:val="28"/>
        </w:rPr>
        <w:t>«Управление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инфраструктуры и строительства» (далее по тексту-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20653B">
        <w:rPr>
          <w:rFonts w:ascii="Times New Roman" w:hAnsi="Times New Roman" w:cs="Times New Roman"/>
          <w:sz w:val="28"/>
          <w:szCs w:val="28"/>
        </w:rPr>
        <w:t>ИиС</w:t>
      </w:r>
      <w:proofErr w:type="spellEnd"/>
      <w:r>
        <w:rPr>
          <w:rFonts w:ascii="Times New Roman" w:hAnsi="Times New Roman" w:cs="Times New Roman"/>
          <w:sz w:val="28"/>
          <w:szCs w:val="28"/>
        </w:rPr>
        <w:t>), и формирования предложений о принятии мер по повышению качества внутреннего финансового контроля и внутреннего финансового аудита, в соответствии с пунктом 4 статьи 157 Бюджетного кодекса Российской Федерации</w:t>
      </w:r>
      <w:r w:rsidR="003066CE">
        <w:rPr>
          <w:rFonts w:ascii="Times New Roman" w:hAnsi="Times New Roman" w:cs="Times New Roman"/>
          <w:sz w:val="28"/>
          <w:szCs w:val="28"/>
        </w:rPr>
        <w:t>,</w:t>
      </w:r>
      <w:r w:rsidR="00657B61">
        <w:rPr>
          <w:rFonts w:ascii="Times New Roman" w:hAnsi="Times New Roman" w:cs="Times New Roman"/>
          <w:sz w:val="28"/>
          <w:szCs w:val="28"/>
        </w:rPr>
        <w:t xml:space="preserve"> Порядком осуществления органом внутреннего муниципального финансового контроля полномочия по анализу осуществления </w:t>
      </w:r>
      <w:r w:rsidR="0045157B">
        <w:rPr>
          <w:rFonts w:ascii="Times New Roman" w:hAnsi="Times New Roman" w:cs="Times New Roman"/>
          <w:sz w:val="28"/>
          <w:szCs w:val="28"/>
        </w:rPr>
        <w:t xml:space="preserve">главными администраторами бюджетных средств внутреннего финансового контроля и внутреннего финансового аудита, утвержденного Постановлением администрации </w:t>
      </w:r>
      <w:proofErr w:type="spellStart"/>
      <w:r w:rsidR="0045157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5157B">
        <w:rPr>
          <w:rFonts w:ascii="Times New Roman" w:hAnsi="Times New Roman" w:cs="Times New Roman"/>
          <w:sz w:val="28"/>
          <w:szCs w:val="28"/>
        </w:rPr>
        <w:t xml:space="preserve"> городского округа от 30.12.2016г. №1752 «Об утверждении Порядка проведения анализа осуществления внутреннего финансового контроля и внутреннего финансового аудита»</w:t>
      </w:r>
      <w:r w:rsidR="0027761F">
        <w:rPr>
          <w:rFonts w:ascii="Times New Roman" w:hAnsi="Times New Roman" w:cs="Times New Roman"/>
          <w:sz w:val="28"/>
          <w:szCs w:val="28"/>
        </w:rPr>
        <w:t>, Планом проведения контрольных мероприятий на 2019 год, Приказом начальника Финансового управления от 07.10.2019г. №41</w:t>
      </w:r>
      <w:r w:rsidR="00373A66">
        <w:rPr>
          <w:rFonts w:ascii="Times New Roman" w:hAnsi="Times New Roman" w:cs="Times New Roman"/>
          <w:sz w:val="28"/>
          <w:szCs w:val="28"/>
        </w:rPr>
        <w:t>, проведен анализ осуществления</w:t>
      </w:r>
      <w:r w:rsidR="00742382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  <w:r w:rsidR="00FA45AC">
        <w:rPr>
          <w:rFonts w:ascii="Times New Roman" w:hAnsi="Times New Roman" w:cs="Times New Roman"/>
          <w:sz w:val="28"/>
          <w:szCs w:val="28"/>
        </w:rPr>
        <w:t xml:space="preserve"> </w:t>
      </w:r>
      <w:r w:rsidR="0015181C">
        <w:rPr>
          <w:rFonts w:ascii="Times New Roman" w:hAnsi="Times New Roman" w:cs="Times New Roman"/>
          <w:sz w:val="28"/>
          <w:szCs w:val="28"/>
        </w:rPr>
        <w:t>за период с января 2018 года по октябрь 2019года.</w:t>
      </w:r>
    </w:p>
    <w:p w:rsidR="0015181C" w:rsidRDefault="0015181C" w:rsidP="00C51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проводился с 14.10.2019года по 25.10.2019года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аудитором отдела планирования и контроля Макаровой М.И.</w:t>
      </w:r>
    </w:p>
    <w:p w:rsidR="0015181C" w:rsidRDefault="0015181C" w:rsidP="00306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проверке были затребованы следующие документы:</w:t>
      </w:r>
    </w:p>
    <w:p w:rsidR="0015181C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-учетная политика;</w:t>
      </w:r>
    </w:p>
    <w:p w:rsidR="00EC522B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или положение об осуществлении главным распорядителем бюджетных средств внутреннего финансового контроля и внутреннего финансового аудита;</w:t>
      </w:r>
    </w:p>
    <w:p w:rsidR="00EC522B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по формированию, утверждению, актуализации карт внутреннего финансового контроля;</w:t>
      </w:r>
    </w:p>
    <w:p w:rsidR="00EC522B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ведения, учета, хранения журналов внутреннего финансового контроля;</w:t>
      </w:r>
    </w:p>
    <w:p w:rsidR="00EC522B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-приказы, определяющие ответственных лиц за организацию внутреннего финансового контроля и внутреннего финансового аудита;</w:t>
      </w:r>
    </w:p>
    <w:p w:rsidR="00EC522B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-должностные инструкции ответственных лиц за организацию внутреннего финансового контроля и внутреннего финансового аудита;</w:t>
      </w:r>
    </w:p>
    <w:p w:rsidR="00EC522B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-планы проведения внутреннего финансового аудита;</w:t>
      </w:r>
    </w:p>
    <w:p w:rsidR="00EC522B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 о проведении внутреннего финансового аудита;</w:t>
      </w:r>
    </w:p>
    <w:p w:rsidR="00EC522B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-программы внутреннего финансового аудита;</w:t>
      </w:r>
    </w:p>
    <w:p w:rsidR="00EC522B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-акты, составленные по результатам аудиторских проверок;</w:t>
      </w:r>
    </w:p>
    <w:p w:rsidR="00A1594B" w:rsidRDefault="00EC522B" w:rsidP="00EC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-акты, составленные по результатам внутреннего финансового контроля.</w:t>
      </w:r>
    </w:p>
    <w:p w:rsidR="00A1594B" w:rsidRPr="00AF444C" w:rsidRDefault="00A1594B" w:rsidP="00A159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444C">
        <w:rPr>
          <w:rFonts w:ascii="Times New Roman" w:hAnsi="Times New Roman" w:cs="Times New Roman"/>
          <w:b/>
          <w:i/>
          <w:sz w:val="28"/>
          <w:szCs w:val="28"/>
        </w:rPr>
        <w:t>Анализ осуществления внутреннего финансового контроля</w:t>
      </w:r>
      <w:r w:rsidR="004B2991">
        <w:rPr>
          <w:rFonts w:ascii="Times New Roman" w:hAnsi="Times New Roman" w:cs="Times New Roman"/>
          <w:b/>
          <w:i/>
          <w:sz w:val="28"/>
          <w:szCs w:val="28"/>
        </w:rPr>
        <w:t xml:space="preserve"> и внутреннего финансового аудита</w:t>
      </w:r>
    </w:p>
    <w:p w:rsidR="00A1594B" w:rsidRDefault="00A1594B" w:rsidP="00A159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BF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77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1, 2, 3</w:t>
      </w:r>
      <w:r w:rsidRPr="00977FBF">
        <w:rPr>
          <w:rFonts w:ascii="Times New Roman" w:hAnsi="Times New Roman" w:cs="Times New Roman"/>
          <w:sz w:val="28"/>
          <w:szCs w:val="28"/>
        </w:rPr>
        <w:t xml:space="preserve"> статьи 160.2-1 Бюджетного кодекса Российской Федерации 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(их уполномоченные должностные лица) осуществляют </w:t>
      </w:r>
      <w:r w:rsidRPr="00BC0A7D">
        <w:rPr>
          <w:rFonts w:ascii="Times New Roman" w:hAnsi="Times New Roman" w:cs="Times New Roman"/>
          <w:sz w:val="28"/>
          <w:szCs w:val="28"/>
        </w:rPr>
        <w:t>внутренний финансовый контроль.</w:t>
      </w:r>
    </w:p>
    <w:p w:rsidR="000F0682" w:rsidRDefault="000F0682" w:rsidP="000F0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исполнения пункта 5 статьи 160.2-1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25.08.2015г. №1074 «Об утверждении Порядка осуществления внутреннего финансового контроля и внутреннего финансового аудита» (далее-Постановление №1074) утвержден порядок, направленный на реализацию бюджетных полномочий по осуществлению внутреннего финансового контроля и внутреннего финансового аудита, в том числе на соблюдение главными администраторами доходов бюджета:</w:t>
      </w:r>
    </w:p>
    <w:p w:rsidR="000F0682" w:rsidRDefault="000F0682" w:rsidP="000F0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внутреннего финансового контроля, направленного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учета, как этим главным администратором дохода бюджета, так и подведомственными ему администраторами доходов бюджета, а также на подготовку и организацию мер по повышению экономности и результативности использования бюджетных средств;</w:t>
      </w:r>
    </w:p>
    <w:p w:rsidR="000F0682" w:rsidRDefault="000F0682" w:rsidP="000F0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внутреннего финансового аудита в целях оценки надежности внутреннего финансового контроля,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подготовки предложений по повышению экономности и результативности использования бюджетных средств.</w:t>
      </w:r>
    </w:p>
    <w:p w:rsidR="00890E93" w:rsidRDefault="00890E93" w:rsidP="000F0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Вышеуказанным порядком утвержденная форма карты внутреннего финансового контроля, определен порядок формирования, утверждения и актуализации карт внутреннего финансового контроля, порядок составления, ведения, учета и хранения журналов внутреннего финансового контроля, порядок составления отчетности о результатах внутреннего финансового контроля.</w:t>
      </w:r>
    </w:p>
    <w:p w:rsidR="00576A61" w:rsidRDefault="00890E93" w:rsidP="000F0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26.10.2015г. №186/1 «Об утверждении Порядка осуществления внутреннего финансового контроля в ФОА УКГО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(с изменениями и дополнениями от 10.04.2017г. №55/1)</w:t>
      </w:r>
      <w:r w:rsidR="007250DD">
        <w:rPr>
          <w:rFonts w:ascii="Times New Roman" w:hAnsi="Times New Roman" w:cs="Times New Roman"/>
          <w:sz w:val="28"/>
          <w:szCs w:val="28"/>
        </w:rPr>
        <w:t xml:space="preserve"> (далее по тексту-Приказ № 186/1)</w:t>
      </w: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BF21D7">
        <w:rPr>
          <w:rFonts w:ascii="Times New Roman" w:hAnsi="Times New Roman" w:cs="Times New Roman"/>
          <w:sz w:val="28"/>
          <w:szCs w:val="28"/>
        </w:rPr>
        <w:t>ы:</w:t>
      </w:r>
    </w:p>
    <w:p w:rsidR="00BF21D7" w:rsidRDefault="00890E93" w:rsidP="00576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1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Положение о внутреннем финансовом контроле и внутреннем финансовом аудите</w:t>
      </w:r>
      <w:r w:rsidR="00BF21D7">
        <w:rPr>
          <w:rFonts w:ascii="Times New Roman" w:hAnsi="Times New Roman" w:cs="Times New Roman"/>
          <w:sz w:val="28"/>
          <w:szCs w:val="28"/>
        </w:rPr>
        <w:t>;</w:t>
      </w:r>
    </w:p>
    <w:p w:rsidR="00BF21D7" w:rsidRDefault="00BF21D7" w:rsidP="00BF2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E93">
        <w:rPr>
          <w:rFonts w:ascii="Times New Roman" w:hAnsi="Times New Roman" w:cs="Times New Roman"/>
          <w:sz w:val="28"/>
          <w:szCs w:val="28"/>
        </w:rPr>
        <w:t>Порядок формирования, утверждения и актуализации карт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E93" w:rsidRDefault="00BF21D7" w:rsidP="00BF2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учета и хранения регистров (журналов) внутреннего финансового контроля;</w:t>
      </w:r>
    </w:p>
    <w:p w:rsidR="00BF21D7" w:rsidRPr="00BC0A7D" w:rsidRDefault="00BF21D7" w:rsidP="00BF2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составления и предоставления годовой (квартальной) отчетности о результатах внутреннего финансового аудита.</w:t>
      </w:r>
    </w:p>
    <w:p w:rsidR="00BF21D7" w:rsidRDefault="00BF21D7" w:rsidP="00BF2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момент проверки, требования пункта 5 статьи 160.2-1 Бюджетного кодекса Российской Федерации в части установления порядка осуществления внутреннего финансового контроля и внутреннего финансового аудита, выполнены.</w:t>
      </w:r>
    </w:p>
    <w:p w:rsidR="00EC522B" w:rsidRDefault="00BF21D7" w:rsidP="00576A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A61">
        <w:rPr>
          <w:rFonts w:ascii="Times New Roman" w:hAnsi="Times New Roman" w:cs="Times New Roman"/>
          <w:sz w:val="28"/>
          <w:szCs w:val="28"/>
        </w:rPr>
        <w:t>В соответствии с Приказами Минфина России от 30.12.2016г. №822 (с изменениями от 27.07.2018г.) и от30.11.2018г. №3179 «Об утверждении методических рекомендаций по осуществлению внутреннего финансового контроля и внутреннего финансового аудита» проведен а</w:t>
      </w:r>
      <w:r w:rsidR="004B2991">
        <w:rPr>
          <w:rFonts w:ascii="Times New Roman" w:hAnsi="Times New Roman" w:cs="Times New Roman"/>
          <w:sz w:val="28"/>
          <w:szCs w:val="28"/>
        </w:rPr>
        <w:t>нализ информации об осуществлении внутреннего финансового контроля и внутреннего финансового аудита</w:t>
      </w:r>
      <w:r w:rsidR="00576A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76A61">
        <w:rPr>
          <w:rFonts w:ascii="Times New Roman" w:hAnsi="Times New Roman" w:cs="Times New Roman"/>
          <w:sz w:val="28"/>
          <w:szCs w:val="28"/>
        </w:rPr>
        <w:t>УИиС</w:t>
      </w:r>
      <w:proofErr w:type="spellEnd"/>
      <w:r w:rsidR="004B2991">
        <w:rPr>
          <w:rFonts w:ascii="Times New Roman" w:hAnsi="Times New Roman" w:cs="Times New Roman"/>
          <w:sz w:val="28"/>
          <w:szCs w:val="28"/>
        </w:rPr>
        <w:t xml:space="preserve"> по трем направлениям:</w:t>
      </w:r>
    </w:p>
    <w:p w:rsidR="004B2991" w:rsidRDefault="004B2991" w:rsidP="004B2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нормативно- правового обеспечения осуществления внутреннего финансового контроля и внутреннего финансового аудита.</w:t>
      </w:r>
    </w:p>
    <w:p w:rsidR="004B2991" w:rsidRDefault="004B2991" w:rsidP="004B2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к проведению внутреннего финансового контроля и внутреннего финансового аудита.</w:t>
      </w:r>
    </w:p>
    <w:p w:rsidR="004B2991" w:rsidRDefault="004B2991" w:rsidP="004B2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организации и осуществления внутреннего финансового контроля и внутреннего финансового аудита.</w:t>
      </w:r>
    </w:p>
    <w:p w:rsidR="004B2991" w:rsidRDefault="004B2991" w:rsidP="004B2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991" w:rsidRPr="00A05DB4" w:rsidRDefault="00A05DB4" w:rsidP="00A05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B2991" w:rsidRPr="00A05DB4">
        <w:rPr>
          <w:rFonts w:ascii="Times New Roman" w:hAnsi="Times New Roman" w:cs="Times New Roman"/>
          <w:sz w:val="28"/>
          <w:szCs w:val="28"/>
        </w:rPr>
        <w:t>Качество нормативно-правового обеспечения осуществления внутреннего финансового контроля и внутреннего финансового аудита оценивалось по следующим критериям:</w:t>
      </w:r>
    </w:p>
    <w:p w:rsidR="004B2991" w:rsidRDefault="007D658E" w:rsidP="007D658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2991" w:rsidRPr="007D658E">
        <w:rPr>
          <w:rFonts w:ascii="Times New Roman" w:hAnsi="Times New Roman" w:cs="Times New Roman"/>
          <w:sz w:val="28"/>
          <w:szCs w:val="28"/>
        </w:rPr>
        <w:t>Определение должностными регламентами (должностными инструкциями) полномочий должностных лиц главного администратора доходов бюджета по осуществлению внутреннего финансового контроля и внутреннего финансового аудита. Данный критерий выполнен.</w:t>
      </w:r>
    </w:p>
    <w:p w:rsidR="007D658E" w:rsidRDefault="007D658E" w:rsidP="007D658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Утверждение главным администратором доходов бюджета порядка формирования, утверждения и актуализации карты внутреннего финансового контроля. </w:t>
      </w:r>
      <w:r w:rsidRPr="007D658E">
        <w:rPr>
          <w:rFonts w:ascii="Times New Roman" w:hAnsi="Times New Roman" w:cs="Times New Roman"/>
          <w:sz w:val="28"/>
          <w:szCs w:val="28"/>
        </w:rPr>
        <w:t>Данный критерий выполнен.</w:t>
      </w:r>
      <w:r>
        <w:rPr>
          <w:rFonts w:ascii="Times New Roman" w:hAnsi="Times New Roman" w:cs="Times New Roman"/>
          <w:sz w:val="28"/>
          <w:szCs w:val="28"/>
        </w:rPr>
        <w:t xml:space="preserve"> Порядок формирования, утверждения и актуализации карт внутреннего финансового контроля утвержден</w:t>
      </w:r>
      <w:r w:rsidR="007250DD">
        <w:rPr>
          <w:rFonts w:ascii="Times New Roman" w:hAnsi="Times New Roman" w:cs="Times New Roman"/>
          <w:sz w:val="28"/>
          <w:szCs w:val="28"/>
        </w:rPr>
        <w:t xml:space="preserve"> Приказом №186/1.</w:t>
      </w:r>
    </w:p>
    <w:p w:rsidR="00BD41B8" w:rsidRDefault="007250DD" w:rsidP="00BD41B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A763EB">
        <w:rPr>
          <w:rFonts w:ascii="Times New Roman" w:hAnsi="Times New Roman" w:cs="Times New Roman"/>
          <w:sz w:val="28"/>
          <w:szCs w:val="28"/>
        </w:rPr>
        <w:t xml:space="preserve"> главным администратором дохода бюджета порядка учета и хранения регистров (журналов) внутреннего </w:t>
      </w:r>
      <w:r w:rsidR="00BD41B8">
        <w:rPr>
          <w:rFonts w:ascii="Times New Roman" w:hAnsi="Times New Roman" w:cs="Times New Roman"/>
          <w:sz w:val="28"/>
          <w:szCs w:val="28"/>
        </w:rPr>
        <w:t>финансового контроля.</w:t>
      </w:r>
      <w:r w:rsidR="00BD41B8" w:rsidRPr="00BD41B8">
        <w:rPr>
          <w:rFonts w:ascii="Times New Roman" w:hAnsi="Times New Roman" w:cs="Times New Roman"/>
          <w:sz w:val="28"/>
          <w:szCs w:val="28"/>
        </w:rPr>
        <w:t xml:space="preserve"> </w:t>
      </w:r>
      <w:r w:rsidR="00BD41B8" w:rsidRPr="007D658E">
        <w:rPr>
          <w:rFonts w:ascii="Times New Roman" w:hAnsi="Times New Roman" w:cs="Times New Roman"/>
          <w:sz w:val="28"/>
          <w:szCs w:val="28"/>
        </w:rPr>
        <w:t>Данный критерий выполнен.</w:t>
      </w:r>
      <w:r w:rsidR="00BD41B8">
        <w:rPr>
          <w:rFonts w:ascii="Times New Roman" w:hAnsi="Times New Roman" w:cs="Times New Roman"/>
          <w:sz w:val="28"/>
          <w:szCs w:val="28"/>
        </w:rPr>
        <w:t xml:space="preserve"> Порядок учета и хранения регистров (журналов) внутреннего финансового контроля утвержден Приказом №186/1.</w:t>
      </w:r>
    </w:p>
    <w:p w:rsidR="007250DD" w:rsidRDefault="00BD41B8" w:rsidP="007D658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главным администратором доходов бюджета периодичности предоставления информации о результатах внутреннего финансового контроля.</w:t>
      </w:r>
      <w:r w:rsidR="00E7713A">
        <w:rPr>
          <w:rFonts w:ascii="Times New Roman" w:hAnsi="Times New Roman" w:cs="Times New Roman"/>
          <w:sz w:val="28"/>
          <w:szCs w:val="28"/>
        </w:rPr>
        <w:t xml:space="preserve"> Данный критерий выполнен.</w:t>
      </w:r>
    </w:p>
    <w:p w:rsidR="00A6464B" w:rsidRDefault="00BD41B8" w:rsidP="00A6464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главным администратором доходов бюджета порядка составления отчетности о результатах внутреннего финансового контроля</w:t>
      </w:r>
      <w:r w:rsidR="00A6464B">
        <w:rPr>
          <w:rFonts w:ascii="Times New Roman" w:hAnsi="Times New Roman" w:cs="Times New Roman"/>
          <w:sz w:val="28"/>
          <w:szCs w:val="28"/>
        </w:rPr>
        <w:t>.</w:t>
      </w:r>
      <w:r w:rsidR="00A6464B" w:rsidRPr="00A6464B">
        <w:rPr>
          <w:rFonts w:ascii="Times New Roman" w:hAnsi="Times New Roman" w:cs="Times New Roman"/>
          <w:sz w:val="28"/>
          <w:szCs w:val="28"/>
        </w:rPr>
        <w:t xml:space="preserve"> </w:t>
      </w:r>
      <w:r w:rsidR="00A6464B" w:rsidRPr="007D658E">
        <w:rPr>
          <w:rFonts w:ascii="Times New Roman" w:hAnsi="Times New Roman" w:cs="Times New Roman"/>
          <w:sz w:val="28"/>
          <w:szCs w:val="28"/>
        </w:rPr>
        <w:t>Данный критерий выполнен.</w:t>
      </w:r>
      <w:r w:rsidR="00A6464B">
        <w:rPr>
          <w:rFonts w:ascii="Times New Roman" w:hAnsi="Times New Roman" w:cs="Times New Roman"/>
          <w:sz w:val="28"/>
          <w:szCs w:val="28"/>
        </w:rPr>
        <w:t xml:space="preserve"> Порядок составления отчетности о результатах внутреннего финансового контроля утвержден Приказом №186/1.</w:t>
      </w:r>
    </w:p>
    <w:p w:rsidR="00BD41B8" w:rsidRDefault="00A6464B" w:rsidP="007D658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главным администратором доходов бюджета порядка составления, утверждения, ведения плана аудиторских проверок. Данный критерий выполнен.</w:t>
      </w:r>
    </w:p>
    <w:p w:rsidR="00F013B9" w:rsidRDefault="00A6464B" w:rsidP="00F013B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главными администратором доходов бюджета требований к предельным срокам проведения аудиторских проверок</w:t>
      </w:r>
      <w:r w:rsidR="003868FB">
        <w:rPr>
          <w:rFonts w:ascii="Times New Roman" w:hAnsi="Times New Roman" w:cs="Times New Roman"/>
          <w:sz w:val="28"/>
          <w:szCs w:val="28"/>
        </w:rPr>
        <w:t>, оснований для их приостановления и продления.</w:t>
      </w:r>
      <w:r w:rsidR="00F013B9" w:rsidRPr="00F013B9">
        <w:rPr>
          <w:rFonts w:ascii="Times New Roman" w:hAnsi="Times New Roman" w:cs="Times New Roman"/>
          <w:sz w:val="28"/>
          <w:szCs w:val="28"/>
        </w:rPr>
        <w:t xml:space="preserve"> </w:t>
      </w:r>
      <w:r w:rsidR="00F013B9" w:rsidRPr="00E7713A">
        <w:rPr>
          <w:rFonts w:ascii="Times New Roman" w:hAnsi="Times New Roman" w:cs="Times New Roman"/>
          <w:b/>
          <w:sz w:val="28"/>
          <w:szCs w:val="28"/>
        </w:rPr>
        <w:t>Данный критерий не выполнен.</w:t>
      </w:r>
    </w:p>
    <w:p w:rsidR="00A6464B" w:rsidRDefault="00D948BA" w:rsidP="007D658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главным администратором доходов бюджета требований к форме акта аудиторской проверки, порядка направления акта, сроков его рассмотрения.</w:t>
      </w:r>
      <w:r w:rsidRPr="00D948BA">
        <w:rPr>
          <w:rFonts w:ascii="Times New Roman" w:hAnsi="Times New Roman" w:cs="Times New Roman"/>
          <w:sz w:val="28"/>
          <w:szCs w:val="28"/>
        </w:rPr>
        <w:t xml:space="preserve"> </w:t>
      </w:r>
      <w:r w:rsidRPr="00E7713A">
        <w:rPr>
          <w:rFonts w:ascii="Times New Roman" w:hAnsi="Times New Roman" w:cs="Times New Roman"/>
          <w:b/>
          <w:sz w:val="28"/>
          <w:szCs w:val="28"/>
        </w:rPr>
        <w:t>Данный критерий не выполнен.</w:t>
      </w:r>
    </w:p>
    <w:p w:rsidR="00D948BA" w:rsidRPr="00E7713A" w:rsidRDefault="00D948BA" w:rsidP="007D658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главным администратором доходов бюджета порядка составления и предоставления годовой отчетности о результатах осуществления внутреннег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финансового аудита.</w:t>
      </w:r>
      <w:r w:rsidRPr="00D948BA">
        <w:rPr>
          <w:rFonts w:ascii="Times New Roman" w:hAnsi="Times New Roman" w:cs="Times New Roman"/>
          <w:sz w:val="28"/>
          <w:szCs w:val="28"/>
        </w:rPr>
        <w:t xml:space="preserve"> </w:t>
      </w:r>
      <w:r w:rsidRPr="00E7713A">
        <w:rPr>
          <w:rFonts w:ascii="Times New Roman" w:hAnsi="Times New Roman" w:cs="Times New Roman"/>
          <w:b/>
          <w:sz w:val="28"/>
          <w:szCs w:val="28"/>
        </w:rPr>
        <w:t>Данный критерий не выполнен.</w:t>
      </w:r>
    </w:p>
    <w:p w:rsidR="0009376D" w:rsidRPr="00D05736" w:rsidRDefault="00D05736" w:rsidP="00D05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376D" w:rsidRPr="00D05736">
        <w:rPr>
          <w:rFonts w:ascii="Times New Roman" w:hAnsi="Times New Roman" w:cs="Times New Roman"/>
          <w:sz w:val="28"/>
          <w:szCs w:val="28"/>
        </w:rPr>
        <w:t>Качество подготовки к проведению внутреннего финансового контроля и внутреннего финансового аудита оценивалось по следующим критериям:</w:t>
      </w:r>
    </w:p>
    <w:p w:rsidR="00B15AE3" w:rsidRDefault="00D05736" w:rsidP="00B15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B15AE3">
        <w:rPr>
          <w:rFonts w:ascii="Times New Roman" w:hAnsi="Times New Roman" w:cs="Times New Roman"/>
          <w:sz w:val="28"/>
          <w:szCs w:val="28"/>
        </w:rPr>
        <w:t>2.1.</w:t>
      </w:r>
      <w:r w:rsidR="0009376D" w:rsidRPr="00B15AE3">
        <w:rPr>
          <w:rFonts w:ascii="Times New Roman" w:hAnsi="Times New Roman" w:cs="Times New Roman"/>
          <w:sz w:val="28"/>
          <w:szCs w:val="28"/>
        </w:rPr>
        <w:t>Формирование  перечней</w:t>
      </w:r>
      <w:proofErr w:type="gramEnd"/>
      <w:r w:rsidR="0009376D" w:rsidRPr="00B15AE3">
        <w:rPr>
          <w:rFonts w:ascii="Times New Roman" w:hAnsi="Times New Roman" w:cs="Times New Roman"/>
          <w:sz w:val="28"/>
          <w:szCs w:val="28"/>
        </w:rPr>
        <w:t xml:space="preserve"> операций.</w:t>
      </w:r>
    </w:p>
    <w:p w:rsidR="00B15AE3" w:rsidRPr="00B15AE3" w:rsidRDefault="00B15AE3" w:rsidP="00B15AE3">
      <w:pPr>
        <w:jc w:val="both"/>
        <w:rPr>
          <w:rFonts w:ascii="Times New Roman" w:hAnsi="Times New Roman" w:cs="Times New Roman"/>
          <w:sz w:val="28"/>
          <w:szCs w:val="28"/>
        </w:rPr>
      </w:pPr>
      <w:r w:rsidRPr="00E7713A">
        <w:rPr>
          <w:rFonts w:ascii="Times New Roman" w:hAnsi="Times New Roman" w:cs="Times New Roman"/>
          <w:b/>
          <w:sz w:val="28"/>
          <w:szCs w:val="28"/>
        </w:rPr>
        <w:t>Данный критерий не выполнен</w:t>
      </w:r>
      <w:r w:rsidRPr="00B15AE3">
        <w:rPr>
          <w:rFonts w:ascii="Times New Roman" w:hAnsi="Times New Roman" w:cs="Times New Roman"/>
          <w:sz w:val="28"/>
          <w:szCs w:val="28"/>
        </w:rPr>
        <w:t xml:space="preserve">, перечни операций (действий по формированию документов, необходимых для выполнения </w:t>
      </w:r>
      <w:r w:rsidR="00D05736" w:rsidRPr="00B15AE3">
        <w:rPr>
          <w:rFonts w:ascii="Times New Roman" w:hAnsi="Times New Roman" w:cs="Times New Roman"/>
          <w:sz w:val="28"/>
          <w:szCs w:val="28"/>
        </w:rPr>
        <w:t>внутренней</w:t>
      </w:r>
      <w:r w:rsidRPr="00B15AE3">
        <w:rPr>
          <w:rFonts w:ascii="Times New Roman" w:hAnsi="Times New Roman" w:cs="Times New Roman"/>
          <w:sz w:val="28"/>
          <w:szCs w:val="28"/>
        </w:rPr>
        <w:t xml:space="preserve"> бюджетной процедуры), с указанием необходимости или отдельных операций, отсутствуют</w:t>
      </w:r>
      <w:r w:rsidR="00D05736">
        <w:rPr>
          <w:rFonts w:ascii="Times New Roman" w:hAnsi="Times New Roman" w:cs="Times New Roman"/>
          <w:sz w:val="28"/>
          <w:szCs w:val="28"/>
        </w:rPr>
        <w:t>.</w:t>
      </w:r>
    </w:p>
    <w:p w:rsidR="004B2991" w:rsidRDefault="00D05736" w:rsidP="00D05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2.2.Проведение оценки бюджетных рисков при принятии решения о включении</w:t>
      </w:r>
      <w:r w:rsidR="008B6BEA">
        <w:rPr>
          <w:rFonts w:ascii="Times New Roman" w:hAnsi="Times New Roman" w:cs="Times New Roman"/>
          <w:sz w:val="28"/>
          <w:szCs w:val="28"/>
        </w:rPr>
        <w:t xml:space="preserve"> операций в карту внутреннего финансового контроля. </w:t>
      </w:r>
      <w:r w:rsidR="008B6BEA" w:rsidRPr="00E7713A">
        <w:rPr>
          <w:rFonts w:ascii="Times New Roman" w:hAnsi="Times New Roman" w:cs="Times New Roman"/>
          <w:b/>
          <w:sz w:val="28"/>
          <w:szCs w:val="28"/>
        </w:rPr>
        <w:t>Данный критерий не выполнен</w:t>
      </w:r>
      <w:r w:rsidR="008B6BEA">
        <w:rPr>
          <w:rFonts w:ascii="Times New Roman" w:hAnsi="Times New Roman" w:cs="Times New Roman"/>
          <w:sz w:val="28"/>
          <w:szCs w:val="28"/>
        </w:rPr>
        <w:t>, оценка бюджетных рисков не осуществлялась.</w:t>
      </w:r>
    </w:p>
    <w:p w:rsidR="00CB14DE" w:rsidRDefault="008B6BEA" w:rsidP="00CB14DE">
      <w:pPr>
        <w:jc w:val="both"/>
        <w:rPr>
          <w:rFonts w:ascii="Times New Roman" w:hAnsi="Times New Roman" w:cs="Times New Roman"/>
          <w:sz w:val="28"/>
          <w:szCs w:val="28"/>
        </w:rPr>
      </w:pPr>
      <w:r w:rsidRPr="00CB14DE">
        <w:rPr>
          <w:rFonts w:ascii="Times New Roman" w:hAnsi="Times New Roman" w:cs="Times New Roman"/>
          <w:sz w:val="28"/>
          <w:szCs w:val="28"/>
        </w:rPr>
        <w:t>2.3.Формирование, утверждение и актуализация карты внутреннего финансового контроля.</w:t>
      </w:r>
      <w:r w:rsidR="00CB14DE" w:rsidRPr="00CB14DE">
        <w:rPr>
          <w:rFonts w:ascii="Times New Roman" w:hAnsi="Times New Roman" w:cs="Times New Roman"/>
          <w:sz w:val="28"/>
          <w:szCs w:val="28"/>
        </w:rPr>
        <w:t xml:space="preserve"> Данный критерий выполнен. Карта сформирована и актуализируется в соответствии с порядком формирования, утверждения и актуализации карт в</w:t>
      </w:r>
      <w:r w:rsidR="00CB14DE">
        <w:rPr>
          <w:rFonts w:ascii="Times New Roman" w:hAnsi="Times New Roman" w:cs="Times New Roman"/>
          <w:sz w:val="28"/>
          <w:szCs w:val="28"/>
        </w:rPr>
        <w:t>нутреннего финансового контроля.</w:t>
      </w:r>
    </w:p>
    <w:p w:rsidR="00CB14DE" w:rsidRDefault="00CB14DE" w:rsidP="00CB1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2.4.Формирование и утверждение годового плана внутреннего финансового аудита. Данный критерий выполнен в 2018 году, годовой план внутреннего финансового аудита утвержден. </w:t>
      </w:r>
      <w:r w:rsidRPr="00E7713A">
        <w:rPr>
          <w:rFonts w:ascii="Times New Roman" w:hAnsi="Times New Roman" w:cs="Times New Roman"/>
          <w:b/>
          <w:sz w:val="28"/>
          <w:szCs w:val="28"/>
        </w:rPr>
        <w:t>В 2019 году критерий не выполнен</w:t>
      </w:r>
      <w:r>
        <w:rPr>
          <w:rFonts w:ascii="Times New Roman" w:hAnsi="Times New Roman" w:cs="Times New Roman"/>
          <w:sz w:val="28"/>
          <w:szCs w:val="28"/>
        </w:rPr>
        <w:t>, годовой план внутреннего финансового аудита отсутствует.</w:t>
      </w:r>
    </w:p>
    <w:p w:rsidR="00357A00" w:rsidRPr="00F61E84" w:rsidRDefault="00200A00" w:rsidP="00F61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Качество организации и осуществления внутреннего финансового контроля и внутреннего финансового аудита оценивалось на основании информации о фактическом осуществлении внутреннего финансового контроля и</w:t>
      </w:r>
      <w:r w:rsidR="00F61E84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(Таблица 1 и 2)</w:t>
      </w:r>
    </w:p>
    <w:p w:rsidR="00396707" w:rsidRDefault="00F61E84" w:rsidP="00F61E84">
      <w:pPr>
        <w:pStyle w:val="a3"/>
        <w:tabs>
          <w:tab w:val="left" w:pos="2970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96707" w:rsidRPr="00F61E84" w:rsidRDefault="00396707" w:rsidP="00396707">
      <w:pPr>
        <w:pStyle w:val="a3"/>
        <w:numPr>
          <w:ilvl w:val="0"/>
          <w:numId w:val="4"/>
        </w:numPr>
        <w:tabs>
          <w:tab w:val="left" w:pos="540"/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F61E84">
        <w:rPr>
          <w:rFonts w:ascii="Times New Roman" w:hAnsi="Times New Roman" w:cs="Times New Roman"/>
          <w:sz w:val="28"/>
          <w:szCs w:val="28"/>
        </w:rPr>
        <w:t>Оценка качества организации и осуществления объектом аудита внутреннего финансового контроля (</w:t>
      </w:r>
      <w:r w:rsidR="001974AE" w:rsidRPr="00F61E84">
        <w:rPr>
          <w:rFonts w:ascii="Times New Roman" w:hAnsi="Times New Roman" w:cs="Times New Roman"/>
          <w:sz w:val="28"/>
          <w:szCs w:val="28"/>
        </w:rPr>
        <w:t>р</w:t>
      </w:r>
      <w:r w:rsidR="001974AE" w:rsidRPr="00F61E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74AE" w:rsidRPr="00F61E84">
        <w:rPr>
          <w:rFonts w:ascii="Times New Roman" w:hAnsi="Times New Roman" w:cs="Times New Roman"/>
          <w:sz w:val="28"/>
          <w:szCs w:val="28"/>
        </w:rPr>
        <w:t>)</w:t>
      </w:r>
      <w:r w:rsidRPr="00F61E84">
        <w:rPr>
          <w:rFonts w:ascii="Times New Roman" w:hAnsi="Times New Roman" w:cs="Times New Roman"/>
          <w:sz w:val="28"/>
          <w:szCs w:val="28"/>
        </w:rPr>
        <w:tab/>
      </w:r>
    </w:p>
    <w:p w:rsidR="00357A00" w:rsidRPr="00F61E84" w:rsidRDefault="00357A00" w:rsidP="00357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276"/>
        <w:gridCol w:w="1134"/>
      </w:tblGrid>
      <w:tr w:rsidR="00F61E84" w:rsidRPr="00F61E84" w:rsidTr="00F61E84">
        <w:trPr>
          <w:trHeight w:val="420"/>
        </w:trPr>
        <w:tc>
          <w:tcPr>
            <w:tcW w:w="704" w:type="dxa"/>
            <w:vMerge w:val="restart"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vMerge w:val="restart"/>
          </w:tcPr>
          <w:p w:rsidR="00357A00" w:rsidRPr="00F61E84" w:rsidRDefault="00357A00" w:rsidP="0035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gridSpan w:val="2"/>
          </w:tcPr>
          <w:p w:rsidR="00357A00" w:rsidRPr="00F61E84" w:rsidRDefault="00357A00" w:rsidP="0035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Оценка качества организации и осуществления внутреннего финансового контроля</w:t>
            </w:r>
          </w:p>
        </w:tc>
      </w:tr>
      <w:tr w:rsidR="00F61E84" w:rsidRPr="00F61E84" w:rsidTr="00F61E84">
        <w:trPr>
          <w:trHeight w:val="390"/>
        </w:trPr>
        <w:tc>
          <w:tcPr>
            <w:tcW w:w="704" w:type="dxa"/>
            <w:vMerge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Положительная (+)</w:t>
            </w:r>
          </w:p>
        </w:tc>
        <w:tc>
          <w:tcPr>
            <w:tcW w:w="1134" w:type="dxa"/>
          </w:tcPr>
          <w:p w:rsid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Отрицательная </w:t>
            </w:r>
          </w:p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357A00" w:rsidP="0035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57A00" w:rsidRPr="00F61E84" w:rsidRDefault="00357A00" w:rsidP="0035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57A00" w:rsidRPr="00F61E84" w:rsidRDefault="00357A00" w:rsidP="0035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57A00" w:rsidRPr="00F61E84" w:rsidRDefault="00357A00" w:rsidP="0035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5" w:type="dxa"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положении главного администратора бюджетных средств норма, закрепляющих ответственность должностных лиц (подразделений) за организацию и </w:t>
            </w:r>
            <w:r w:rsidRPr="00F6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эффективного внутреннего финансового контроля</w:t>
            </w:r>
          </w:p>
        </w:tc>
        <w:tc>
          <w:tcPr>
            <w:tcW w:w="1276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134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Наличие у главного администратора бюджетных средств правового акта (распорядительного документа), устанавливающего перечень должностных лиц, ответственность за ведение регистров (журналов) внутреннего финансового контроля</w:t>
            </w:r>
          </w:p>
        </w:tc>
        <w:tc>
          <w:tcPr>
            <w:tcW w:w="1276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E464ED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5" w:type="dxa"/>
          </w:tcPr>
          <w:p w:rsidR="00357A00" w:rsidRPr="00F61E84" w:rsidRDefault="00E464ED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Полнота Перечня операций с указанием необходимости или отсутствия необходимости поведения контрольных действий в отношении отдельных операций (далее-Перечень операций) при формировании (актуализации) карты внутреннего финансового контроля</w:t>
            </w:r>
          </w:p>
        </w:tc>
        <w:tc>
          <w:tcPr>
            <w:tcW w:w="1276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E464ED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95" w:type="dxa"/>
          </w:tcPr>
          <w:p w:rsidR="00357A00" w:rsidRPr="00F61E84" w:rsidRDefault="00E464ED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Оценка бюджетных рисков при принятии решения о включении операции из Перечня операций в карту внутреннего финансового контроля</w:t>
            </w:r>
          </w:p>
        </w:tc>
        <w:tc>
          <w:tcPr>
            <w:tcW w:w="1276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E464ED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095" w:type="dxa"/>
          </w:tcPr>
          <w:p w:rsidR="00357A00" w:rsidRPr="00F61E84" w:rsidRDefault="00E464ED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Наличие утвержденных карт внутреннего финансового контроля во всех структурных подразделениях главного администратора бюджетных средств, выполняющих внутренние бюджетные процедуры</w:t>
            </w:r>
          </w:p>
        </w:tc>
        <w:tc>
          <w:tcPr>
            <w:tcW w:w="1276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E464ED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095" w:type="dxa"/>
          </w:tcPr>
          <w:p w:rsidR="00357A00" w:rsidRPr="00F61E84" w:rsidRDefault="00E464ED" w:rsidP="00E4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Утверждение карт внутреннего финансового контроля в установленные главным администратором бюджетных средств сроки во всех структурных подразделениях главного администратора бюджетных средств, выполняющих внутренние бюджетные процедуры, и своевременность внесения изменений в карты внутреннего финансового контроля</w:t>
            </w:r>
          </w:p>
        </w:tc>
        <w:tc>
          <w:tcPr>
            <w:tcW w:w="1276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E464ED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095" w:type="dxa"/>
          </w:tcPr>
          <w:p w:rsidR="00E464ED" w:rsidRPr="00F61E84" w:rsidRDefault="00E464ED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Оценка качества подготовки карт внутреннего финансового контроля и их ведение в части:</w:t>
            </w:r>
          </w:p>
        </w:tc>
        <w:tc>
          <w:tcPr>
            <w:tcW w:w="1276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96707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а) актуализации операций по исполнению внутренних бюджетных процедур в связи с внесением изменений в нормативные правовые акты, регулирующие бюджетные правоотношения;</w:t>
            </w:r>
          </w:p>
        </w:tc>
        <w:tc>
          <w:tcPr>
            <w:tcW w:w="1276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96707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б) актуализации в связи с принятием решений о внесении изменений в карты внутреннего финансового контроля;</w:t>
            </w:r>
          </w:p>
        </w:tc>
        <w:tc>
          <w:tcPr>
            <w:tcW w:w="1276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7A00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в) актуализации в связи со сменой должностных лиц, осуществления контрольных действий;</w:t>
            </w:r>
          </w:p>
        </w:tc>
        <w:tc>
          <w:tcPr>
            <w:tcW w:w="1276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357A00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7A00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г) определения применяемых методов осуществления контрольных действий.</w:t>
            </w:r>
          </w:p>
        </w:tc>
        <w:tc>
          <w:tcPr>
            <w:tcW w:w="1276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095" w:type="dxa"/>
          </w:tcPr>
          <w:p w:rsidR="00357A00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Своевременность и полнота реализации предложений внутреннего финансового аудита</w:t>
            </w:r>
          </w:p>
        </w:tc>
        <w:tc>
          <w:tcPr>
            <w:tcW w:w="1276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Pr="00F61E84" w:rsidRDefault="00357A00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95" w:type="dxa"/>
          </w:tcPr>
          <w:p w:rsidR="00357A00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Сумма положительных (+) оценок</w:t>
            </w:r>
          </w:p>
        </w:tc>
        <w:tc>
          <w:tcPr>
            <w:tcW w:w="1276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57A00" w:rsidRPr="00F61E84" w:rsidRDefault="00396707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61E84" w:rsidRPr="00F61E84" w:rsidTr="00F61E84">
        <w:tc>
          <w:tcPr>
            <w:tcW w:w="704" w:type="dxa"/>
          </w:tcPr>
          <w:p w:rsidR="00357A00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095" w:type="dxa"/>
          </w:tcPr>
          <w:p w:rsidR="00357A00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Сумма отрицательных (-) оценок</w:t>
            </w:r>
          </w:p>
        </w:tc>
        <w:tc>
          <w:tcPr>
            <w:tcW w:w="1276" w:type="dxa"/>
          </w:tcPr>
          <w:p w:rsidR="00357A00" w:rsidRPr="00F61E84" w:rsidRDefault="00396707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357A00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6707" w:rsidRPr="00F61E84" w:rsidTr="00F61E84">
        <w:tc>
          <w:tcPr>
            <w:tcW w:w="704" w:type="dxa"/>
          </w:tcPr>
          <w:p w:rsidR="00396707" w:rsidRPr="00F61E84" w:rsidRDefault="00396707" w:rsidP="003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95" w:type="dxa"/>
          </w:tcPr>
          <w:p w:rsidR="00396707" w:rsidRPr="00F61E84" w:rsidRDefault="00396707" w:rsidP="00F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Интегральная (</w:t>
            </w:r>
            <w:r w:rsidR="00F61E84" w:rsidRPr="00F61E84">
              <w:rPr>
                <w:rFonts w:ascii="Times New Roman" w:hAnsi="Times New Roman" w:cs="Times New Roman"/>
                <w:sz w:val="28"/>
                <w:szCs w:val="28"/>
              </w:rPr>
              <w:t>обобщающая</w:t>
            </w: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) оценка (%) (</w:t>
            </w: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Start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proofErr w:type="gramEnd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 xml:space="preserve">гр.3 </w:t>
            </w:r>
            <w:proofErr w:type="spellStart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п.А</w:t>
            </w:r>
            <w:proofErr w:type="spellEnd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 xml:space="preserve">/(гр.3 п.А+гр.4 </w:t>
            </w:r>
            <w:proofErr w:type="spellStart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п.Б</w:t>
            </w:r>
            <w:proofErr w:type="spellEnd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)х100))</w:t>
            </w:r>
          </w:p>
        </w:tc>
        <w:tc>
          <w:tcPr>
            <w:tcW w:w="2410" w:type="dxa"/>
            <w:gridSpan w:val="2"/>
          </w:tcPr>
          <w:p w:rsidR="00396707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1974AE" w:rsidRPr="00F61E84" w:rsidRDefault="001974AE" w:rsidP="00357A00">
      <w:pPr>
        <w:rPr>
          <w:rFonts w:ascii="Times New Roman" w:hAnsi="Times New Roman" w:cs="Times New Roman"/>
          <w:sz w:val="28"/>
          <w:szCs w:val="28"/>
        </w:rPr>
      </w:pPr>
    </w:p>
    <w:p w:rsidR="00F61E84" w:rsidRPr="00F61E84" w:rsidRDefault="00F61E84" w:rsidP="00357A00">
      <w:pPr>
        <w:rPr>
          <w:rFonts w:ascii="Times New Roman" w:hAnsi="Times New Roman" w:cs="Times New Roman"/>
          <w:sz w:val="28"/>
          <w:szCs w:val="28"/>
        </w:rPr>
      </w:pPr>
    </w:p>
    <w:p w:rsidR="00F61E84" w:rsidRPr="00F61E84" w:rsidRDefault="00F61E84" w:rsidP="00F61E84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 w:rsidRPr="00F61E84">
        <w:rPr>
          <w:rFonts w:ascii="Times New Roman" w:hAnsi="Times New Roman" w:cs="Times New Roman"/>
          <w:sz w:val="28"/>
          <w:szCs w:val="28"/>
        </w:rPr>
        <w:tab/>
        <w:t>Таблица2</w:t>
      </w:r>
    </w:p>
    <w:p w:rsidR="00F61E84" w:rsidRPr="00F61E84" w:rsidRDefault="00F61E84" w:rsidP="00357A00">
      <w:pPr>
        <w:rPr>
          <w:rFonts w:ascii="Times New Roman" w:hAnsi="Times New Roman" w:cs="Times New Roman"/>
          <w:sz w:val="28"/>
          <w:szCs w:val="28"/>
        </w:rPr>
      </w:pPr>
    </w:p>
    <w:p w:rsidR="001974AE" w:rsidRPr="00F61E84" w:rsidRDefault="001974AE" w:rsidP="001974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E84">
        <w:rPr>
          <w:rFonts w:ascii="Times New Roman" w:hAnsi="Times New Roman" w:cs="Times New Roman"/>
          <w:sz w:val="28"/>
          <w:szCs w:val="28"/>
        </w:rPr>
        <w:t xml:space="preserve">Оценка качества результатов осуществления внутреннего финансового контроля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276"/>
        <w:gridCol w:w="1134"/>
      </w:tblGrid>
      <w:tr w:rsidR="001974AE" w:rsidRPr="00F61E84" w:rsidTr="00576A61">
        <w:trPr>
          <w:trHeight w:val="292"/>
        </w:trPr>
        <w:tc>
          <w:tcPr>
            <w:tcW w:w="704" w:type="dxa"/>
            <w:vMerge w:val="restart"/>
          </w:tcPr>
          <w:p w:rsidR="001974AE" w:rsidRPr="00F61E84" w:rsidRDefault="001974AE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vMerge w:val="restart"/>
          </w:tcPr>
          <w:p w:rsidR="001974AE" w:rsidRPr="00F61E84" w:rsidRDefault="001974AE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gridSpan w:val="2"/>
          </w:tcPr>
          <w:p w:rsidR="001974AE" w:rsidRPr="00F61E84" w:rsidRDefault="001974AE" w:rsidP="0019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Оценка качества результатов осуществления внутреннего финансового контроля</w:t>
            </w:r>
          </w:p>
        </w:tc>
      </w:tr>
      <w:tr w:rsidR="001974AE" w:rsidRPr="00F61E84" w:rsidTr="00576A61">
        <w:trPr>
          <w:trHeight w:val="495"/>
        </w:trPr>
        <w:tc>
          <w:tcPr>
            <w:tcW w:w="704" w:type="dxa"/>
            <w:vMerge/>
          </w:tcPr>
          <w:p w:rsidR="001974AE" w:rsidRPr="00F61E84" w:rsidRDefault="001974AE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1974AE" w:rsidRPr="00F61E84" w:rsidRDefault="001974AE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74AE" w:rsidRPr="00F61E84" w:rsidRDefault="001974AE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Положительная (+)</w:t>
            </w:r>
          </w:p>
        </w:tc>
        <w:tc>
          <w:tcPr>
            <w:tcW w:w="1134" w:type="dxa"/>
          </w:tcPr>
          <w:p w:rsidR="001974AE" w:rsidRPr="00F61E84" w:rsidRDefault="001974AE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Отрицательная (-)</w:t>
            </w: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1974AE" w:rsidP="0019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974AE" w:rsidRPr="00F61E84" w:rsidRDefault="001974AE" w:rsidP="0019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974AE" w:rsidRPr="00F61E84" w:rsidRDefault="001974AE" w:rsidP="0019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974AE" w:rsidRPr="00F61E84" w:rsidRDefault="001974AE" w:rsidP="0019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1974AE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:rsidR="001974AE" w:rsidRPr="00F61E84" w:rsidRDefault="001974AE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Наличие регистров (журналов) внутреннего финансового контроля (далее-регистры)</w:t>
            </w:r>
          </w:p>
        </w:tc>
        <w:tc>
          <w:tcPr>
            <w:tcW w:w="1276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974AE" w:rsidRPr="00F61E84" w:rsidRDefault="001974AE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B2" w:rsidRPr="00F61E84" w:rsidTr="00576A61">
        <w:trPr>
          <w:trHeight w:val="872"/>
        </w:trPr>
        <w:tc>
          <w:tcPr>
            <w:tcW w:w="704" w:type="dxa"/>
            <w:vMerge w:val="restart"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95" w:type="dxa"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Несоблюдение требований, указанных в картах внутреннего финансового контроля, при осуществлении внутреннего финансового контроля</w:t>
            </w:r>
            <w:r w:rsidR="00F61E84" w:rsidRPr="00F61E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76AB2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A76AB2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76AB2" w:rsidRPr="00F61E84" w:rsidTr="00576A61">
        <w:trPr>
          <w:trHeight w:val="330"/>
        </w:trPr>
        <w:tc>
          <w:tcPr>
            <w:tcW w:w="704" w:type="dxa"/>
            <w:vMerge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а) периодичности осуществления контроля;</w:t>
            </w:r>
          </w:p>
        </w:tc>
        <w:tc>
          <w:tcPr>
            <w:tcW w:w="1276" w:type="dxa"/>
          </w:tcPr>
          <w:p w:rsidR="00A76AB2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76AB2" w:rsidRPr="00F61E84" w:rsidRDefault="00A76AB2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B2" w:rsidRPr="00F61E84" w:rsidTr="00576A61">
        <w:trPr>
          <w:trHeight w:val="300"/>
        </w:trPr>
        <w:tc>
          <w:tcPr>
            <w:tcW w:w="704" w:type="dxa"/>
            <w:vMerge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б) методов контроля;</w:t>
            </w:r>
          </w:p>
        </w:tc>
        <w:tc>
          <w:tcPr>
            <w:tcW w:w="1276" w:type="dxa"/>
          </w:tcPr>
          <w:p w:rsidR="00A76AB2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76AB2" w:rsidRPr="00F61E84" w:rsidRDefault="00A76AB2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B2" w:rsidRPr="00F61E84" w:rsidTr="00576A61">
        <w:trPr>
          <w:trHeight w:val="285"/>
        </w:trPr>
        <w:tc>
          <w:tcPr>
            <w:tcW w:w="704" w:type="dxa"/>
            <w:vMerge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в) способов проведения контрольных действий</w:t>
            </w:r>
          </w:p>
        </w:tc>
        <w:tc>
          <w:tcPr>
            <w:tcW w:w="1276" w:type="dxa"/>
          </w:tcPr>
          <w:p w:rsidR="00A76AB2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76AB2" w:rsidRPr="00F61E84" w:rsidRDefault="00A76AB2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B2" w:rsidRPr="00F61E84" w:rsidTr="00576A61">
        <w:trPr>
          <w:trHeight w:val="556"/>
        </w:trPr>
        <w:tc>
          <w:tcPr>
            <w:tcW w:w="704" w:type="dxa"/>
            <w:vMerge w:val="restart"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95" w:type="dxa"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требований к ведению регистров:</w:t>
            </w:r>
          </w:p>
        </w:tc>
        <w:tc>
          <w:tcPr>
            <w:tcW w:w="1276" w:type="dxa"/>
          </w:tcPr>
          <w:p w:rsidR="00A76AB2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A76AB2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76AB2" w:rsidRPr="00F61E84" w:rsidTr="00576A61">
        <w:trPr>
          <w:trHeight w:val="255"/>
        </w:trPr>
        <w:tc>
          <w:tcPr>
            <w:tcW w:w="704" w:type="dxa"/>
            <w:vMerge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а) регистры содержат информацию о выявленных недостатках и (или) нарушениях при исполнении внутренних бюджетных процедур;</w:t>
            </w:r>
          </w:p>
        </w:tc>
        <w:tc>
          <w:tcPr>
            <w:tcW w:w="1276" w:type="dxa"/>
          </w:tcPr>
          <w:p w:rsidR="00A76AB2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76AB2" w:rsidRPr="00F61E84" w:rsidRDefault="00A76AB2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B2" w:rsidRPr="00F61E84" w:rsidTr="00576A61">
        <w:trPr>
          <w:trHeight w:val="360"/>
        </w:trPr>
        <w:tc>
          <w:tcPr>
            <w:tcW w:w="704" w:type="dxa"/>
            <w:vMerge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б) регистры содержат сведения о причинах бюджетных рисков возникновения нарушений и (или) недостатков;</w:t>
            </w:r>
          </w:p>
        </w:tc>
        <w:tc>
          <w:tcPr>
            <w:tcW w:w="1276" w:type="dxa"/>
          </w:tcPr>
          <w:p w:rsidR="00A76AB2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76AB2" w:rsidRPr="00F61E84" w:rsidRDefault="00A76AB2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B2" w:rsidRPr="00F61E84" w:rsidTr="00576A61">
        <w:trPr>
          <w:trHeight w:val="360"/>
        </w:trPr>
        <w:tc>
          <w:tcPr>
            <w:tcW w:w="704" w:type="dxa"/>
            <w:vMerge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76AB2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в) в регистрах отражаются предлагаемые меры по установлению нарушений и (или) недостатков</w:t>
            </w:r>
          </w:p>
        </w:tc>
        <w:tc>
          <w:tcPr>
            <w:tcW w:w="1276" w:type="dxa"/>
          </w:tcPr>
          <w:p w:rsidR="00A76AB2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76AB2" w:rsidRPr="00F61E84" w:rsidRDefault="00A76AB2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95" w:type="dxa"/>
          </w:tcPr>
          <w:p w:rsidR="001974AE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Своевременность заполнения регистров (по мере совершения контрольных действий в хронологическом порядке)</w:t>
            </w:r>
          </w:p>
        </w:tc>
        <w:tc>
          <w:tcPr>
            <w:tcW w:w="1276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974AE" w:rsidRPr="00F61E84" w:rsidRDefault="001974AE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95" w:type="dxa"/>
          </w:tcPr>
          <w:p w:rsidR="001974AE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Наличие фактов отражения в регистрах результатов контрольных действий</w:t>
            </w:r>
          </w:p>
        </w:tc>
        <w:tc>
          <w:tcPr>
            <w:tcW w:w="1276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974AE" w:rsidRPr="00F61E84" w:rsidRDefault="001974AE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95" w:type="dxa"/>
          </w:tcPr>
          <w:p w:rsidR="001974AE" w:rsidRPr="00F61E84" w:rsidRDefault="00A76AB2" w:rsidP="00A7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Наличие фактов отражения в регистрах предлагаемых мер по устранению выявленных и отраженных в регистрах нарушений (недостатков), причин их возникновения</w:t>
            </w:r>
          </w:p>
        </w:tc>
        <w:tc>
          <w:tcPr>
            <w:tcW w:w="1276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974AE" w:rsidRPr="00F61E84" w:rsidRDefault="001974AE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A76AB2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095" w:type="dxa"/>
          </w:tcPr>
          <w:p w:rsidR="001974AE" w:rsidRPr="00F61E84" w:rsidRDefault="0036323A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Достаточность предлагаемых мер по устранению выявленных и отраженных в регистрах нарушений (недостатков) для минимизации бюджетных рисков</w:t>
            </w:r>
          </w:p>
        </w:tc>
        <w:tc>
          <w:tcPr>
            <w:tcW w:w="1276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974AE" w:rsidRPr="00F61E84" w:rsidRDefault="001974AE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36323A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95" w:type="dxa"/>
          </w:tcPr>
          <w:p w:rsidR="001974AE" w:rsidRPr="00F61E84" w:rsidRDefault="0036323A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Соблюдение Порядка составления отчетности о результатах внутреннего финансового контроля (далее-отчет);</w:t>
            </w:r>
          </w:p>
        </w:tc>
        <w:tc>
          <w:tcPr>
            <w:tcW w:w="1276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1974AE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74AE" w:rsidRPr="00F61E84" w:rsidRDefault="0036323A" w:rsidP="0036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а) соблюдение сроков представления отчета;</w:t>
            </w:r>
          </w:p>
        </w:tc>
        <w:tc>
          <w:tcPr>
            <w:tcW w:w="1276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974AE" w:rsidRPr="00F61E84" w:rsidRDefault="001974AE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1974AE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74AE" w:rsidRPr="00F61E84" w:rsidRDefault="0036323A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б) наличие пояснительной записки к отчету, включающей описание всех предусмотренных сведений</w:t>
            </w:r>
          </w:p>
        </w:tc>
        <w:tc>
          <w:tcPr>
            <w:tcW w:w="1276" w:type="dxa"/>
          </w:tcPr>
          <w:p w:rsidR="001974AE" w:rsidRPr="00F61E84" w:rsidRDefault="001974AE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36323A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95" w:type="dxa"/>
          </w:tcPr>
          <w:p w:rsidR="001974AE" w:rsidRPr="00F61E84" w:rsidRDefault="0036323A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Сумма положительных (+) оценок</w:t>
            </w:r>
          </w:p>
        </w:tc>
        <w:tc>
          <w:tcPr>
            <w:tcW w:w="1276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974AE" w:rsidRPr="00F61E84" w:rsidRDefault="0036323A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36323A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095" w:type="dxa"/>
          </w:tcPr>
          <w:p w:rsidR="001974AE" w:rsidRPr="00F61E84" w:rsidRDefault="0036323A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Сумма отрицательных (-) оценка</w:t>
            </w:r>
          </w:p>
        </w:tc>
        <w:tc>
          <w:tcPr>
            <w:tcW w:w="1276" w:type="dxa"/>
          </w:tcPr>
          <w:p w:rsidR="001974AE" w:rsidRPr="00F61E84" w:rsidRDefault="0036323A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4AE" w:rsidRPr="00F61E84" w:rsidTr="00576A61">
        <w:tc>
          <w:tcPr>
            <w:tcW w:w="704" w:type="dxa"/>
          </w:tcPr>
          <w:p w:rsidR="001974AE" w:rsidRPr="00F61E84" w:rsidRDefault="0036323A" w:rsidP="0019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95" w:type="dxa"/>
          </w:tcPr>
          <w:p w:rsidR="001974AE" w:rsidRPr="00F61E84" w:rsidRDefault="0036323A" w:rsidP="00F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Интегральная (об</w:t>
            </w:r>
            <w:r w:rsidR="00F61E84" w:rsidRPr="00F61E8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щающая) оценка (%) (</w:t>
            </w: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77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 xml:space="preserve">(гр.3 </w:t>
            </w:r>
            <w:proofErr w:type="spellStart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п.А</w:t>
            </w:r>
            <w:proofErr w:type="spellEnd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 xml:space="preserve">/ (гр.3 п.А+гр.4 </w:t>
            </w:r>
            <w:proofErr w:type="spellStart"/>
            <w:proofErr w:type="gramStart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п.Б</w:t>
            </w:r>
            <w:proofErr w:type="spellEnd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)х</w:t>
            </w:r>
            <w:proofErr w:type="gramEnd"/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100))</w:t>
            </w:r>
          </w:p>
        </w:tc>
        <w:tc>
          <w:tcPr>
            <w:tcW w:w="2410" w:type="dxa"/>
            <w:gridSpan w:val="2"/>
          </w:tcPr>
          <w:p w:rsidR="001974AE" w:rsidRPr="00F61E84" w:rsidRDefault="00F61E84" w:rsidP="00F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84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</w:tbl>
    <w:p w:rsidR="00576A61" w:rsidRDefault="00576A61" w:rsidP="001974AE">
      <w:pPr>
        <w:rPr>
          <w:rFonts w:ascii="Times New Roman" w:hAnsi="Times New Roman" w:cs="Times New Roman"/>
          <w:sz w:val="28"/>
          <w:szCs w:val="28"/>
        </w:rPr>
      </w:pPr>
    </w:p>
    <w:p w:rsidR="00576A61" w:rsidRPr="00576A61" w:rsidRDefault="00576A61" w:rsidP="00E7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общее состояние системы внутреннего финансового контроля и внутреннего финансового </w:t>
      </w:r>
      <w:r w:rsidR="00E7713A">
        <w:rPr>
          <w:rFonts w:ascii="Times New Roman" w:hAnsi="Times New Roman" w:cs="Times New Roman"/>
          <w:sz w:val="28"/>
          <w:szCs w:val="28"/>
        </w:rPr>
        <w:t xml:space="preserve">аудита в </w:t>
      </w:r>
      <w:proofErr w:type="spellStart"/>
      <w:r w:rsidR="00E7713A">
        <w:rPr>
          <w:rFonts w:ascii="Times New Roman" w:hAnsi="Times New Roman" w:cs="Times New Roman"/>
          <w:sz w:val="28"/>
          <w:szCs w:val="28"/>
        </w:rPr>
        <w:t>УИиС</w:t>
      </w:r>
      <w:proofErr w:type="spellEnd"/>
      <w:r w:rsidR="00E7713A">
        <w:rPr>
          <w:rFonts w:ascii="Times New Roman" w:hAnsi="Times New Roman" w:cs="Times New Roman"/>
          <w:sz w:val="28"/>
          <w:szCs w:val="28"/>
        </w:rPr>
        <w:t xml:space="preserve"> следует признать удовлетворительным.</w:t>
      </w:r>
    </w:p>
    <w:sectPr w:rsidR="00576A61" w:rsidRPr="0057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5260"/>
    <w:multiLevelType w:val="multilevel"/>
    <w:tmpl w:val="F7867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C0E03A7"/>
    <w:multiLevelType w:val="hybridMultilevel"/>
    <w:tmpl w:val="F6666030"/>
    <w:lvl w:ilvl="0" w:tplc="6A20C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8C56B6"/>
    <w:multiLevelType w:val="multilevel"/>
    <w:tmpl w:val="AA3A0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6C5559"/>
    <w:multiLevelType w:val="hybridMultilevel"/>
    <w:tmpl w:val="B6E0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2F"/>
    <w:rsid w:val="0009376D"/>
    <w:rsid w:val="000F0682"/>
    <w:rsid w:val="000F4A16"/>
    <w:rsid w:val="0015181C"/>
    <w:rsid w:val="001974AE"/>
    <w:rsid w:val="00200A00"/>
    <w:rsid w:val="0020653B"/>
    <w:rsid w:val="0027761F"/>
    <w:rsid w:val="003066CE"/>
    <w:rsid w:val="00357A00"/>
    <w:rsid w:val="0036323A"/>
    <w:rsid w:val="00373A66"/>
    <w:rsid w:val="003868FB"/>
    <w:rsid w:val="00396707"/>
    <w:rsid w:val="003C582C"/>
    <w:rsid w:val="0045157B"/>
    <w:rsid w:val="004B266D"/>
    <w:rsid w:val="004B2991"/>
    <w:rsid w:val="00520E2F"/>
    <w:rsid w:val="00576A61"/>
    <w:rsid w:val="00657B61"/>
    <w:rsid w:val="007250DD"/>
    <w:rsid w:val="00742382"/>
    <w:rsid w:val="007D658E"/>
    <w:rsid w:val="008050A0"/>
    <w:rsid w:val="00876A63"/>
    <w:rsid w:val="00890E93"/>
    <w:rsid w:val="008B6BEA"/>
    <w:rsid w:val="00A05DB4"/>
    <w:rsid w:val="00A1594B"/>
    <w:rsid w:val="00A6464B"/>
    <w:rsid w:val="00A763EB"/>
    <w:rsid w:val="00A76AB2"/>
    <w:rsid w:val="00B15AE3"/>
    <w:rsid w:val="00BD41B8"/>
    <w:rsid w:val="00BF21D7"/>
    <w:rsid w:val="00C51A97"/>
    <w:rsid w:val="00CB14DE"/>
    <w:rsid w:val="00CF6976"/>
    <w:rsid w:val="00D05736"/>
    <w:rsid w:val="00D948BA"/>
    <w:rsid w:val="00E464ED"/>
    <w:rsid w:val="00E7713A"/>
    <w:rsid w:val="00EA1391"/>
    <w:rsid w:val="00EC522B"/>
    <w:rsid w:val="00F013B9"/>
    <w:rsid w:val="00F61E84"/>
    <w:rsid w:val="00FA45AC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4D4C-0EAD-4484-A29C-9F911C4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991"/>
    <w:pPr>
      <w:ind w:left="720"/>
      <w:contextualSpacing/>
    </w:pPr>
  </w:style>
  <w:style w:type="table" w:styleId="a4">
    <w:name w:val="Table Grid"/>
    <w:basedOn w:val="a1"/>
    <w:uiPriority w:val="39"/>
    <w:rsid w:val="0035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7E24-67D2-49D4-82A2-2A25E54E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6</cp:revision>
  <dcterms:created xsi:type="dcterms:W3CDTF">2019-10-09T12:34:00Z</dcterms:created>
  <dcterms:modified xsi:type="dcterms:W3CDTF">2019-11-27T07:33:00Z</dcterms:modified>
</cp:coreProperties>
</file>